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tblpXSpec="right" w:tblpY="1"/>
        <w:tblOverlap w:val="never"/>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3"/>
        <w:gridCol w:w="415"/>
        <w:gridCol w:w="1002"/>
        <w:gridCol w:w="709"/>
        <w:gridCol w:w="567"/>
        <w:gridCol w:w="2442"/>
        <w:gridCol w:w="3263"/>
      </w:tblGrid>
      <w:tr w:rsidR="00F74121" w:rsidRPr="0062702C" w:rsidTr="00B76C19">
        <w:tc>
          <w:tcPr>
            <w:tcW w:w="4219" w:type="dxa"/>
            <w:gridSpan w:val="4"/>
            <w:tcBorders>
              <w:top w:val="single" w:sz="4" w:space="0" w:color="auto"/>
              <w:left w:val="single" w:sz="4" w:space="0" w:color="auto"/>
              <w:bottom w:val="single" w:sz="4" w:space="0" w:color="auto"/>
              <w:right w:val="single" w:sz="4" w:space="0" w:color="auto"/>
            </w:tcBorders>
            <w:hideMark/>
          </w:tcPr>
          <w:p w:rsidR="00F74121" w:rsidRPr="00E15C55" w:rsidRDefault="00F74121" w:rsidP="00B76C19">
            <w:pPr>
              <w:pStyle w:val="a3"/>
              <w:rPr>
                <w:rFonts w:ascii="Times New Roman" w:hAnsi="Times New Roman" w:cs="Times New Roman"/>
                <w:b/>
                <w:sz w:val="24"/>
                <w:szCs w:val="24"/>
                <w:lang w:val="kk-KZ"/>
              </w:rPr>
            </w:pPr>
            <w:r>
              <w:rPr>
                <w:rFonts w:ascii="Times New Roman" w:hAnsi="Times New Roman" w:cs="Times New Roman"/>
                <w:b/>
                <w:sz w:val="24"/>
                <w:szCs w:val="24"/>
                <w:lang w:val="kk-KZ"/>
              </w:rPr>
              <w:t>Пәні: математика</w:t>
            </w:r>
          </w:p>
        </w:tc>
        <w:tc>
          <w:tcPr>
            <w:tcW w:w="6272" w:type="dxa"/>
            <w:gridSpan w:val="3"/>
            <w:tcBorders>
              <w:top w:val="single" w:sz="4" w:space="0" w:color="auto"/>
              <w:left w:val="single" w:sz="4" w:space="0" w:color="auto"/>
              <w:bottom w:val="single" w:sz="4" w:space="0" w:color="auto"/>
              <w:right w:val="single" w:sz="4" w:space="0" w:color="auto"/>
            </w:tcBorders>
          </w:tcPr>
          <w:p w:rsidR="00F74121" w:rsidRPr="0062702C" w:rsidRDefault="00F74121" w:rsidP="00B76C19">
            <w:pPr>
              <w:pStyle w:val="a3"/>
              <w:rPr>
                <w:rFonts w:ascii="Times New Roman" w:hAnsi="Times New Roman" w:cs="Times New Roman"/>
                <w:b/>
                <w:sz w:val="24"/>
                <w:szCs w:val="24"/>
                <w:lang w:val="kk-KZ"/>
              </w:rPr>
            </w:pPr>
            <w:r w:rsidRPr="0062702C">
              <w:rPr>
                <w:rFonts w:ascii="Times New Roman" w:hAnsi="Times New Roman" w:cs="Times New Roman"/>
                <w:b/>
                <w:sz w:val="24"/>
                <w:szCs w:val="24"/>
                <w:lang w:val="kk-KZ"/>
              </w:rPr>
              <w:t xml:space="preserve">Мектеп: </w:t>
            </w:r>
            <w:r>
              <w:rPr>
                <w:rFonts w:ascii="Times New Roman" w:hAnsi="Times New Roman" w:cs="Times New Roman"/>
                <w:b/>
                <w:sz w:val="24"/>
                <w:szCs w:val="24"/>
                <w:lang w:val="kk-KZ"/>
              </w:rPr>
              <w:t>Бексейіт орта мектебі</w:t>
            </w:r>
          </w:p>
        </w:tc>
      </w:tr>
      <w:tr w:rsidR="00F74121" w:rsidRPr="0062702C" w:rsidTr="00B76C19">
        <w:tc>
          <w:tcPr>
            <w:tcW w:w="4219" w:type="dxa"/>
            <w:gridSpan w:val="4"/>
            <w:tcBorders>
              <w:top w:val="single" w:sz="4" w:space="0" w:color="auto"/>
              <w:left w:val="single" w:sz="4" w:space="0" w:color="auto"/>
              <w:bottom w:val="single" w:sz="4" w:space="0" w:color="auto"/>
              <w:right w:val="single" w:sz="4" w:space="0" w:color="auto"/>
            </w:tcBorders>
            <w:hideMark/>
          </w:tcPr>
          <w:p w:rsidR="00F74121" w:rsidRDefault="00F74121" w:rsidP="00B76C19">
            <w:pPr>
              <w:pStyle w:val="a3"/>
              <w:rPr>
                <w:rFonts w:ascii="Times New Roman" w:hAnsi="Times New Roman" w:cs="Times New Roman"/>
                <w:b/>
                <w:sz w:val="24"/>
                <w:szCs w:val="24"/>
                <w:lang w:val="kk-KZ"/>
              </w:rPr>
            </w:pPr>
            <w:r w:rsidRPr="0062702C">
              <w:rPr>
                <w:rFonts w:ascii="Times New Roman" w:hAnsi="Times New Roman" w:cs="Times New Roman"/>
                <w:b/>
                <w:sz w:val="24"/>
                <w:szCs w:val="24"/>
                <w:lang w:val="kk-KZ"/>
              </w:rPr>
              <w:t xml:space="preserve">Сабақ тақырыбы: </w:t>
            </w:r>
          </w:p>
          <w:p w:rsidR="00F74121" w:rsidRPr="00E15C55" w:rsidRDefault="00F74121" w:rsidP="00B76C19">
            <w:pPr>
              <w:pStyle w:val="a3"/>
              <w:rPr>
                <w:rFonts w:ascii="Times New Roman" w:hAnsi="Times New Roman" w:cs="Times New Roman"/>
                <w:b/>
                <w:sz w:val="24"/>
                <w:szCs w:val="24"/>
                <w:lang w:val="kk-KZ"/>
              </w:rPr>
            </w:pPr>
            <w:r w:rsidRPr="00E15C55">
              <w:rPr>
                <w:rFonts w:ascii="Times New Roman" w:hAnsi="Times New Roman" w:cs="Times New Roman"/>
                <w:b/>
                <w:sz w:val="24"/>
                <w:szCs w:val="24"/>
                <w:lang w:val="kk-KZ"/>
              </w:rPr>
              <w:t>Қосудың ауыстырымдылық қасиеті</w:t>
            </w:r>
          </w:p>
        </w:tc>
        <w:tc>
          <w:tcPr>
            <w:tcW w:w="6272" w:type="dxa"/>
            <w:gridSpan w:val="3"/>
            <w:tcBorders>
              <w:top w:val="single" w:sz="4" w:space="0" w:color="auto"/>
              <w:left w:val="single" w:sz="4" w:space="0" w:color="auto"/>
              <w:bottom w:val="single" w:sz="4" w:space="0" w:color="auto"/>
              <w:right w:val="single" w:sz="4" w:space="0" w:color="auto"/>
            </w:tcBorders>
          </w:tcPr>
          <w:p w:rsidR="00F74121" w:rsidRDefault="00F74121" w:rsidP="00B76C19">
            <w:pPr>
              <w:pStyle w:val="a3"/>
              <w:rPr>
                <w:rFonts w:ascii="Times New Roman" w:hAnsi="Times New Roman" w:cs="Times New Roman"/>
                <w:b/>
                <w:sz w:val="24"/>
                <w:szCs w:val="24"/>
                <w:lang w:val="kk-KZ"/>
              </w:rPr>
            </w:pPr>
            <w:r w:rsidRPr="0062702C">
              <w:rPr>
                <w:rFonts w:ascii="Times New Roman" w:hAnsi="Times New Roman" w:cs="Times New Roman"/>
                <w:b/>
                <w:sz w:val="24"/>
                <w:szCs w:val="24"/>
                <w:lang w:val="kk-KZ"/>
              </w:rPr>
              <w:t xml:space="preserve">Мұғалімнің есімі: </w:t>
            </w:r>
            <w:r>
              <w:rPr>
                <w:rFonts w:ascii="Times New Roman" w:hAnsi="Times New Roman" w:cs="Times New Roman"/>
                <w:b/>
                <w:sz w:val="24"/>
                <w:szCs w:val="24"/>
                <w:lang w:val="kk-KZ"/>
              </w:rPr>
              <w:t xml:space="preserve">Нұрғалиева Бақыт </w:t>
            </w:r>
          </w:p>
          <w:p w:rsidR="00F74121" w:rsidRPr="0062702C" w:rsidRDefault="00F74121" w:rsidP="00B76C19">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Қазыбайқызы</w:t>
            </w:r>
          </w:p>
        </w:tc>
      </w:tr>
      <w:tr w:rsidR="00F74121" w:rsidRPr="0062702C" w:rsidTr="00B76C19">
        <w:tc>
          <w:tcPr>
            <w:tcW w:w="2093" w:type="dxa"/>
            <w:tcBorders>
              <w:top w:val="single" w:sz="4" w:space="0" w:color="auto"/>
              <w:left w:val="single" w:sz="4" w:space="0" w:color="auto"/>
              <w:bottom w:val="single" w:sz="4" w:space="0" w:color="auto"/>
              <w:right w:val="single" w:sz="4" w:space="0" w:color="auto"/>
            </w:tcBorders>
            <w:hideMark/>
          </w:tcPr>
          <w:p w:rsidR="00F74121" w:rsidRPr="0062702C" w:rsidRDefault="00F74121" w:rsidP="00B76C19">
            <w:pPr>
              <w:pStyle w:val="a3"/>
              <w:rPr>
                <w:rFonts w:ascii="Times New Roman" w:hAnsi="Times New Roman" w:cs="Times New Roman"/>
                <w:b/>
                <w:sz w:val="24"/>
                <w:szCs w:val="24"/>
                <w:lang w:val="kk-KZ"/>
              </w:rPr>
            </w:pPr>
            <w:r>
              <w:rPr>
                <w:rFonts w:ascii="Times New Roman" w:hAnsi="Times New Roman" w:cs="Times New Roman"/>
                <w:b/>
                <w:sz w:val="24"/>
                <w:szCs w:val="24"/>
                <w:lang w:val="kk-KZ"/>
              </w:rPr>
              <w:t>Күні</w:t>
            </w:r>
            <w:r w:rsidRPr="0062702C">
              <w:rPr>
                <w:rFonts w:ascii="Times New Roman" w:hAnsi="Times New Roman" w:cs="Times New Roman"/>
                <w:b/>
                <w:sz w:val="24"/>
                <w:szCs w:val="24"/>
                <w:lang w:val="kk-KZ"/>
              </w:rPr>
              <w:t>:</w:t>
            </w:r>
            <w:r w:rsidRPr="0062702C">
              <w:rPr>
                <w:rFonts w:ascii="Times New Roman" w:hAnsi="Times New Roman" w:cs="Times New Roman"/>
                <w:sz w:val="24"/>
                <w:szCs w:val="24"/>
                <w:lang w:val="kk-KZ"/>
              </w:rPr>
              <w:t xml:space="preserve">  </w:t>
            </w:r>
          </w:p>
        </w:tc>
        <w:tc>
          <w:tcPr>
            <w:tcW w:w="1417" w:type="dxa"/>
            <w:gridSpan w:val="2"/>
            <w:tcBorders>
              <w:top w:val="single" w:sz="4" w:space="0" w:color="auto"/>
              <w:left w:val="single" w:sz="4" w:space="0" w:color="auto"/>
              <w:bottom w:val="single" w:sz="4" w:space="0" w:color="auto"/>
              <w:right w:val="single" w:sz="4" w:space="0" w:color="auto"/>
            </w:tcBorders>
          </w:tcPr>
          <w:p w:rsidR="00F74121" w:rsidRPr="0062702C" w:rsidRDefault="00F74121" w:rsidP="00B76C19">
            <w:pPr>
              <w:pStyle w:val="a3"/>
              <w:rPr>
                <w:rFonts w:ascii="Times New Roman" w:hAnsi="Times New Roman" w:cs="Times New Roman"/>
                <w:b/>
                <w:sz w:val="24"/>
                <w:szCs w:val="24"/>
                <w:lang w:val="kk-KZ"/>
              </w:rPr>
            </w:pPr>
            <w:r>
              <w:rPr>
                <w:rFonts w:ascii="Times New Roman" w:hAnsi="Times New Roman" w:cs="Times New Roman"/>
                <w:b/>
                <w:sz w:val="24"/>
                <w:szCs w:val="24"/>
                <w:lang w:val="kk-KZ"/>
              </w:rPr>
              <w:t>С</w:t>
            </w:r>
            <w:r w:rsidRPr="0062702C">
              <w:rPr>
                <w:rFonts w:ascii="Times New Roman" w:hAnsi="Times New Roman" w:cs="Times New Roman"/>
                <w:b/>
                <w:sz w:val="24"/>
                <w:szCs w:val="24"/>
                <w:lang w:val="kk-KZ"/>
              </w:rPr>
              <w:t>ынып: 1</w:t>
            </w:r>
          </w:p>
        </w:tc>
        <w:tc>
          <w:tcPr>
            <w:tcW w:w="3718" w:type="dxa"/>
            <w:gridSpan w:val="3"/>
            <w:tcBorders>
              <w:top w:val="single" w:sz="4" w:space="0" w:color="auto"/>
              <w:left w:val="single" w:sz="4" w:space="0" w:color="auto"/>
              <w:bottom w:val="single" w:sz="4" w:space="0" w:color="auto"/>
              <w:right w:val="single" w:sz="4" w:space="0" w:color="auto"/>
            </w:tcBorders>
          </w:tcPr>
          <w:p w:rsidR="00F74121" w:rsidRPr="00E15C55" w:rsidRDefault="00F74121" w:rsidP="00B76C19">
            <w:pPr>
              <w:pStyle w:val="a3"/>
              <w:rPr>
                <w:rFonts w:ascii="Times New Roman" w:hAnsi="Times New Roman" w:cs="Times New Roman"/>
                <w:sz w:val="24"/>
                <w:szCs w:val="24"/>
                <w:lang w:val="kk-KZ"/>
              </w:rPr>
            </w:pPr>
            <w:r w:rsidRPr="0062702C">
              <w:rPr>
                <w:rFonts w:ascii="Times New Roman" w:hAnsi="Times New Roman" w:cs="Times New Roman"/>
                <w:b/>
                <w:sz w:val="24"/>
                <w:szCs w:val="24"/>
                <w:lang w:val="kk-KZ"/>
              </w:rPr>
              <w:t xml:space="preserve">Қатысқандар саны: </w:t>
            </w:r>
          </w:p>
        </w:tc>
        <w:tc>
          <w:tcPr>
            <w:tcW w:w="3263" w:type="dxa"/>
            <w:tcBorders>
              <w:top w:val="single" w:sz="4" w:space="0" w:color="auto"/>
              <w:left w:val="single" w:sz="4" w:space="0" w:color="auto"/>
              <w:bottom w:val="single" w:sz="4" w:space="0" w:color="auto"/>
              <w:right w:val="single" w:sz="4" w:space="0" w:color="auto"/>
            </w:tcBorders>
            <w:hideMark/>
          </w:tcPr>
          <w:p w:rsidR="00F74121" w:rsidRPr="0062702C" w:rsidRDefault="00F74121" w:rsidP="00B76C19">
            <w:pPr>
              <w:pStyle w:val="a3"/>
              <w:rPr>
                <w:rFonts w:ascii="Times New Roman" w:hAnsi="Times New Roman" w:cs="Times New Roman"/>
                <w:b/>
                <w:sz w:val="24"/>
                <w:szCs w:val="24"/>
                <w:lang w:val="kk-KZ"/>
              </w:rPr>
            </w:pPr>
            <w:r w:rsidRPr="0062702C">
              <w:rPr>
                <w:rFonts w:ascii="Times New Roman" w:hAnsi="Times New Roman" w:cs="Times New Roman"/>
                <w:b/>
                <w:sz w:val="24"/>
                <w:szCs w:val="24"/>
                <w:lang w:val="kk-KZ"/>
              </w:rPr>
              <w:t>Қатыспағандар саны:</w:t>
            </w:r>
            <w:r w:rsidRPr="0062702C">
              <w:rPr>
                <w:rFonts w:ascii="Times New Roman" w:hAnsi="Times New Roman" w:cs="Times New Roman"/>
                <w:sz w:val="24"/>
                <w:szCs w:val="24"/>
                <w:lang w:val="kk-KZ"/>
              </w:rPr>
              <w:t xml:space="preserve"> </w:t>
            </w:r>
          </w:p>
        </w:tc>
      </w:tr>
      <w:tr w:rsidR="00F74121" w:rsidRPr="0062702C" w:rsidTr="00B76C19">
        <w:tc>
          <w:tcPr>
            <w:tcW w:w="3510" w:type="dxa"/>
            <w:gridSpan w:val="3"/>
            <w:tcBorders>
              <w:top w:val="single" w:sz="4" w:space="0" w:color="auto"/>
              <w:left w:val="single" w:sz="4" w:space="0" w:color="auto"/>
              <w:bottom w:val="single" w:sz="4" w:space="0" w:color="auto"/>
              <w:right w:val="single" w:sz="4" w:space="0" w:color="auto"/>
            </w:tcBorders>
            <w:hideMark/>
          </w:tcPr>
          <w:p w:rsidR="00F74121" w:rsidRPr="0062702C" w:rsidRDefault="00F74121" w:rsidP="00B76C19">
            <w:pPr>
              <w:pStyle w:val="a3"/>
              <w:rPr>
                <w:rFonts w:ascii="Times New Roman" w:hAnsi="Times New Roman" w:cs="Times New Roman"/>
                <w:b/>
                <w:sz w:val="24"/>
                <w:szCs w:val="24"/>
              </w:rPr>
            </w:pPr>
            <w:proofErr w:type="spellStart"/>
            <w:r w:rsidRPr="0062702C">
              <w:rPr>
                <w:rFonts w:ascii="Times New Roman" w:hAnsi="Times New Roman" w:cs="Times New Roman"/>
                <w:b/>
                <w:sz w:val="24"/>
                <w:szCs w:val="24"/>
              </w:rPr>
              <w:t>Оқу</w:t>
            </w:r>
            <w:proofErr w:type="spellEnd"/>
            <w:r w:rsidRPr="0062702C">
              <w:rPr>
                <w:rFonts w:ascii="Times New Roman" w:hAnsi="Times New Roman" w:cs="Times New Roman"/>
                <w:b/>
                <w:sz w:val="24"/>
                <w:szCs w:val="24"/>
              </w:rPr>
              <w:t xml:space="preserve"> </w:t>
            </w:r>
            <w:proofErr w:type="spellStart"/>
            <w:r w:rsidRPr="0062702C">
              <w:rPr>
                <w:rFonts w:ascii="Times New Roman" w:hAnsi="Times New Roman" w:cs="Times New Roman"/>
                <w:b/>
                <w:sz w:val="24"/>
                <w:szCs w:val="24"/>
              </w:rPr>
              <w:t>мақсаты</w:t>
            </w:r>
            <w:proofErr w:type="spellEnd"/>
            <w:r w:rsidRPr="0062702C">
              <w:rPr>
                <w:rFonts w:ascii="Times New Roman" w:hAnsi="Times New Roman" w:cs="Times New Roman"/>
                <w:b/>
                <w:sz w:val="24"/>
                <w:szCs w:val="24"/>
              </w:rPr>
              <w:t>:</w:t>
            </w:r>
          </w:p>
        </w:tc>
        <w:tc>
          <w:tcPr>
            <w:tcW w:w="6981" w:type="dxa"/>
            <w:gridSpan w:val="4"/>
            <w:vMerge w:val="restart"/>
            <w:tcBorders>
              <w:top w:val="single" w:sz="4" w:space="0" w:color="auto"/>
              <w:left w:val="single" w:sz="4" w:space="0" w:color="auto"/>
              <w:right w:val="single" w:sz="4" w:space="0" w:color="auto"/>
            </w:tcBorders>
          </w:tcPr>
          <w:p w:rsidR="00F74121" w:rsidRPr="00A24D44" w:rsidRDefault="00F74121" w:rsidP="00B76C19">
            <w:pPr>
              <w:pStyle w:val="a3"/>
              <w:rPr>
                <w:rFonts w:ascii="Times New Roman" w:hAnsi="Times New Roman" w:cs="Times New Roman"/>
                <w:sz w:val="24"/>
                <w:szCs w:val="24"/>
                <w:lang w:val="kk-KZ" w:eastAsia="ru-RU"/>
              </w:rPr>
            </w:pPr>
            <w:r w:rsidRPr="00A24D44">
              <w:rPr>
                <w:rFonts w:ascii="Times New Roman" w:hAnsi="Times New Roman" w:cs="Times New Roman"/>
                <w:sz w:val="24"/>
                <w:szCs w:val="24"/>
                <w:lang w:val="kk-KZ" w:eastAsia="ru-RU"/>
              </w:rPr>
              <w:t>қосудың ауыстырымдылық қасиетін; 0</w:t>
            </w:r>
            <w:r>
              <w:rPr>
                <w:rFonts w:ascii="Times New Roman" w:hAnsi="Times New Roman" w:cs="Times New Roman"/>
                <w:sz w:val="24"/>
                <w:szCs w:val="24"/>
                <w:lang w:val="kk-KZ" w:eastAsia="ru-RU"/>
              </w:rPr>
              <w:t xml:space="preserve"> және 1-дің қасиетін қолданады;</w:t>
            </w:r>
          </w:p>
          <w:p w:rsidR="00F74121" w:rsidRPr="0062702C" w:rsidRDefault="00F74121" w:rsidP="00B76C19">
            <w:pPr>
              <w:pStyle w:val="a3"/>
              <w:rPr>
                <w:rFonts w:ascii="Times New Roman" w:hAnsi="Times New Roman" w:cs="Times New Roman"/>
                <w:sz w:val="24"/>
                <w:szCs w:val="24"/>
                <w:lang w:val="kk-KZ" w:eastAsia="ru-RU"/>
              </w:rPr>
            </w:pPr>
            <w:r w:rsidRPr="00A24D44">
              <w:rPr>
                <w:rFonts w:ascii="Times New Roman" w:hAnsi="Times New Roman" w:cs="Times New Roman"/>
                <w:sz w:val="24"/>
                <w:szCs w:val="24"/>
                <w:lang w:val="kk-KZ" w:eastAsia="ru-RU"/>
              </w:rPr>
              <w:t>бір таңбалы сандарды ондықтан аттамай қосу кестесін біледі, құрады және қолданады.</w:t>
            </w:r>
          </w:p>
        </w:tc>
      </w:tr>
      <w:tr w:rsidR="00F74121" w:rsidRPr="0062702C" w:rsidTr="00B76C19">
        <w:trPr>
          <w:trHeight w:val="970"/>
        </w:trPr>
        <w:tc>
          <w:tcPr>
            <w:tcW w:w="3510" w:type="dxa"/>
            <w:gridSpan w:val="3"/>
            <w:tcBorders>
              <w:top w:val="single" w:sz="4" w:space="0" w:color="auto"/>
              <w:left w:val="single" w:sz="4" w:space="0" w:color="auto"/>
              <w:bottom w:val="single" w:sz="4" w:space="0" w:color="auto"/>
              <w:right w:val="single" w:sz="4" w:space="0" w:color="auto"/>
            </w:tcBorders>
          </w:tcPr>
          <w:p w:rsidR="00F74121" w:rsidRPr="0088139D" w:rsidRDefault="00F74121" w:rsidP="00B76C19">
            <w:pPr>
              <w:pStyle w:val="a3"/>
              <w:rPr>
                <w:rFonts w:ascii="Times New Roman" w:hAnsi="Times New Roman" w:cs="Times New Roman"/>
                <w:b/>
                <w:sz w:val="24"/>
                <w:szCs w:val="24"/>
                <w:lang w:val="kk-KZ"/>
              </w:rPr>
            </w:pPr>
            <w:r w:rsidRPr="0088139D">
              <w:rPr>
                <w:rFonts w:ascii="Times New Roman" w:hAnsi="Times New Roman" w:cs="Times New Roman"/>
                <w:b/>
                <w:sz w:val="24"/>
                <w:szCs w:val="24"/>
                <w:lang w:val="kk-KZ"/>
              </w:rPr>
              <w:t>Барлық оқушылар:</w:t>
            </w:r>
          </w:p>
          <w:p w:rsidR="00F74121" w:rsidRPr="0088139D" w:rsidRDefault="00F74121" w:rsidP="00B76C19">
            <w:pPr>
              <w:pStyle w:val="a3"/>
              <w:rPr>
                <w:rFonts w:ascii="Times New Roman" w:hAnsi="Times New Roman" w:cs="Times New Roman"/>
                <w:b/>
                <w:sz w:val="24"/>
                <w:szCs w:val="24"/>
                <w:lang w:val="kk-KZ"/>
              </w:rPr>
            </w:pPr>
            <w:r w:rsidRPr="0088139D">
              <w:rPr>
                <w:rFonts w:ascii="Times New Roman" w:hAnsi="Times New Roman" w:cs="Times New Roman"/>
                <w:b/>
                <w:sz w:val="24"/>
                <w:szCs w:val="24"/>
                <w:lang w:val="kk-KZ"/>
              </w:rPr>
              <w:t>Оқушылардың басым бөлігі:</w:t>
            </w:r>
          </w:p>
          <w:p w:rsidR="00F74121" w:rsidRPr="00E15C55" w:rsidRDefault="00F74121" w:rsidP="00B76C19">
            <w:pPr>
              <w:pStyle w:val="a3"/>
              <w:rPr>
                <w:rFonts w:ascii="Times New Roman" w:hAnsi="Times New Roman" w:cs="Times New Roman"/>
                <w:b/>
                <w:sz w:val="24"/>
                <w:szCs w:val="24"/>
                <w:lang w:val="kk-KZ"/>
              </w:rPr>
            </w:pPr>
            <w:r w:rsidRPr="00E15C55">
              <w:rPr>
                <w:rFonts w:ascii="Times New Roman" w:hAnsi="Times New Roman" w:cs="Times New Roman"/>
                <w:b/>
                <w:sz w:val="24"/>
                <w:szCs w:val="24"/>
                <w:lang w:val="kk-KZ"/>
              </w:rPr>
              <w:t>Кейбір оқушылар:</w:t>
            </w:r>
          </w:p>
        </w:tc>
        <w:tc>
          <w:tcPr>
            <w:tcW w:w="6981" w:type="dxa"/>
            <w:gridSpan w:val="4"/>
            <w:vMerge/>
            <w:tcBorders>
              <w:left w:val="single" w:sz="4" w:space="0" w:color="auto"/>
              <w:bottom w:val="single" w:sz="4" w:space="0" w:color="auto"/>
              <w:right w:val="single" w:sz="4" w:space="0" w:color="auto"/>
            </w:tcBorders>
          </w:tcPr>
          <w:p w:rsidR="00F74121" w:rsidRPr="0062702C" w:rsidRDefault="00F74121" w:rsidP="00B76C19">
            <w:pPr>
              <w:pStyle w:val="a3"/>
              <w:rPr>
                <w:rFonts w:ascii="Times New Roman" w:hAnsi="Times New Roman" w:cs="Times New Roman"/>
                <w:sz w:val="24"/>
                <w:szCs w:val="24"/>
                <w:shd w:val="clear" w:color="auto" w:fill="FFFFFF"/>
                <w:lang w:val="kk-KZ"/>
              </w:rPr>
            </w:pPr>
          </w:p>
        </w:tc>
      </w:tr>
      <w:tr w:rsidR="00F74121" w:rsidRPr="0062702C" w:rsidTr="00B76C19">
        <w:tc>
          <w:tcPr>
            <w:tcW w:w="3510" w:type="dxa"/>
            <w:gridSpan w:val="3"/>
            <w:tcBorders>
              <w:top w:val="single" w:sz="4" w:space="0" w:color="auto"/>
              <w:left w:val="single" w:sz="4" w:space="0" w:color="auto"/>
              <w:bottom w:val="single" w:sz="4" w:space="0" w:color="auto"/>
              <w:right w:val="single" w:sz="4" w:space="0" w:color="auto"/>
            </w:tcBorders>
          </w:tcPr>
          <w:p w:rsidR="00F74121" w:rsidRPr="0062702C" w:rsidRDefault="00F74121" w:rsidP="00B76C19">
            <w:pPr>
              <w:pStyle w:val="a3"/>
              <w:rPr>
                <w:rFonts w:ascii="Times New Roman" w:hAnsi="Times New Roman" w:cs="Times New Roman"/>
                <w:b/>
                <w:sz w:val="24"/>
                <w:szCs w:val="24"/>
                <w:lang w:val="kk-KZ"/>
              </w:rPr>
            </w:pPr>
            <w:r w:rsidRPr="0062702C">
              <w:rPr>
                <w:rFonts w:ascii="Times New Roman" w:hAnsi="Times New Roman" w:cs="Times New Roman"/>
                <w:b/>
                <w:sz w:val="24"/>
                <w:szCs w:val="24"/>
                <w:lang w:val="kk-KZ"/>
              </w:rPr>
              <w:t>Ресурстар:</w:t>
            </w:r>
          </w:p>
        </w:tc>
        <w:tc>
          <w:tcPr>
            <w:tcW w:w="6981" w:type="dxa"/>
            <w:gridSpan w:val="4"/>
            <w:tcBorders>
              <w:top w:val="single" w:sz="4" w:space="0" w:color="auto"/>
              <w:left w:val="single" w:sz="4" w:space="0" w:color="auto"/>
              <w:bottom w:val="single" w:sz="4" w:space="0" w:color="auto"/>
              <w:right w:val="single" w:sz="4" w:space="0" w:color="auto"/>
            </w:tcBorders>
          </w:tcPr>
          <w:p w:rsidR="00F74121" w:rsidRPr="00A24D44" w:rsidRDefault="00F74121" w:rsidP="00B76C19">
            <w:pPr>
              <w:pStyle w:val="a3"/>
              <w:rPr>
                <w:rFonts w:ascii="Times New Roman" w:hAnsi="Times New Roman" w:cs="Times New Roman"/>
                <w:sz w:val="24"/>
                <w:szCs w:val="24"/>
                <w:shd w:val="clear" w:color="auto" w:fill="FFFFFF"/>
                <w:lang w:val="kk-KZ"/>
              </w:rPr>
            </w:pPr>
            <w:r w:rsidRPr="00A24D44">
              <w:rPr>
                <w:rFonts w:ascii="Times New Roman" w:hAnsi="Times New Roman" w:cs="Times New Roman"/>
                <w:sz w:val="24"/>
                <w:szCs w:val="24"/>
                <w:shd w:val="clear" w:color="auto" w:fill="FFFFFF"/>
                <w:lang w:val="kk-KZ"/>
              </w:rPr>
              <w:t xml:space="preserve">барлық оқушыға арналған </w:t>
            </w:r>
            <w:r>
              <w:rPr>
                <w:rFonts w:ascii="Times New Roman" w:hAnsi="Times New Roman" w:cs="Times New Roman"/>
                <w:sz w:val="24"/>
                <w:szCs w:val="24"/>
                <w:shd w:val="clear" w:color="auto" w:fill="FFFFFF"/>
                <w:lang w:val="kk-KZ"/>
              </w:rPr>
              <w:t>фишка салынған “сиқырлы дорба”;</w:t>
            </w:r>
          </w:p>
          <w:p w:rsidR="00F74121" w:rsidRPr="00A24D44" w:rsidRDefault="00F74121" w:rsidP="00B76C19">
            <w:pPr>
              <w:pStyle w:val="a3"/>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сандық сәуле салынған парақша;</w:t>
            </w:r>
          </w:p>
          <w:p w:rsidR="00F74121" w:rsidRPr="00A24D44" w:rsidRDefault="00F74121" w:rsidP="00B76C19">
            <w:pPr>
              <w:pStyle w:val="a3"/>
              <w:rPr>
                <w:rFonts w:ascii="Times New Roman" w:hAnsi="Times New Roman" w:cs="Times New Roman"/>
                <w:sz w:val="24"/>
                <w:szCs w:val="24"/>
                <w:shd w:val="clear" w:color="auto" w:fill="FFFFFF"/>
                <w:lang w:val="kk-KZ"/>
              </w:rPr>
            </w:pPr>
            <w:r w:rsidRPr="00A24D44">
              <w:rPr>
                <w:rFonts w:ascii="Times New Roman" w:hAnsi="Times New Roman" w:cs="Times New Roman"/>
                <w:sz w:val="24"/>
                <w:szCs w:val="24"/>
                <w:shd w:val="clear" w:color="auto" w:fill="FFFFFF"/>
                <w:lang w:val="kk-KZ"/>
              </w:rPr>
              <w:t>сандық</w:t>
            </w:r>
            <w:r>
              <w:rPr>
                <w:rFonts w:ascii="Times New Roman" w:hAnsi="Times New Roman" w:cs="Times New Roman"/>
                <w:sz w:val="24"/>
                <w:szCs w:val="24"/>
                <w:shd w:val="clear" w:color="auto" w:fill="FFFFFF"/>
                <w:lang w:val="kk-KZ"/>
              </w:rPr>
              <w:t xml:space="preserve"> өрнектер жазуға арналған жол;</w:t>
            </w:r>
          </w:p>
          <w:p w:rsidR="00F74121" w:rsidRPr="00A24D44" w:rsidRDefault="00F74121" w:rsidP="00B76C19">
            <w:pPr>
              <w:pStyle w:val="a3"/>
              <w:rPr>
                <w:rFonts w:ascii="Times New Roman" w:hAnsi="Times New Roman" w:cs="Times New Roman"/>
                <w:sz w:val="24"/>
                <w:szCs w:val="24"/>
                <w:shd w:val="clear" w:color="auto" w:fill="FFFFFF"/>
                <w:lang w:val="kk-KZ"/>
              </w:rPr>
            </w:pPr>
            <w:r w:rsidRPr="00A24D44">
              <w:rPr>
                <w:rFonts w:ascii="Times New Roman" w:hAnsi="Times New Roman" w:cs="Times New Roman"/>
                <w:sz w:val="24"/>
                <w:szCs w:val="24"/>
                <w:shd w:val="clear" w:color="auto" w:fill="FFFFFF"/>
                <w:lang w:val="kk-KZ"/>
              </w:rPr>
              <w:t>сандар мен</w:t>
            </w:r>
            <w:r>
              <w:rPr>
                <w:rFonts w:ascii="Times New Roman" w:hAnsi="Times New Roman" w:cs="Times New Roman"/>
                <w:sz w:val="24"/>
                <w:szCs w:val="24"/>
                <w:shd w:val="clear" w:color="auto" w:fill="FFFFFF"/>
                <w:lang w:val="kk-KZ"/>
              </w:rPr>
              <w:t xml:space="preserve"> тірек сөздер жазылған парақша;</w:t>
            </w:r>
          </w:p>
          <w:p w:rsidR="00F74121" w:rsidRPr="0062702C" w:rsidRDefault="00F74121" w:rsidP="00B76C19">
            <w:pPr>
              <w:pStyle w:val="a3"/>
              <w:rPr>
                <w:rFonts w:ascii="Times New Roman" w:hAnsi="Times New Roman" w:cs="Times New Roman"/>
                <w:sz w:val="24"/>
                <w:szCs w:val="24"/>
                <w:shd w:val="clear" w:color="auto" w:fill="FFFFFF"/>
                <w:lang w:val="kk-KZ"/>
              </w:rPr>
            </w:pPr>
            <w:r w:rsidRPr="00A24D44">
              <w:rPr>
                <w:rFonts w:ascii="Times New Roman" w:hAnsi="Times New Roman" w:cs="Times New Roman"/>
                <w:sz w:val="24"/>
                <w:szCs w:val="24"/>
                <w:shd w:val="clear" w:color="auto" w:fill="FFFFFF"/>
                <w:lang w:val="kk-KZ"/>
              </w:rPr>
              <w:t>“Ауызша есептеу” презентациясы.</w:t>
            </w:r>
          </w:p>
        </w:tc>
      </w:tr>
      <w:tr w:rsidR="00F74121" w:rsidRPr="0062702C" w:rsidTr="00B76C19">
        <w:tc>
          <w:tcPr>
            <w:tcW w:w="3510" w:type="dxa"/>
            <w:gridSpan w:val="3"/>
            <w:tcBorders>
              <w:top w:val="single" w:sz="4" w:space="0" w:color="auto"/>
              <w:left w:val="single" w:sz="4" w:space="0" w:color="auto"/>
              <w:bottom w:val="single" w:sz="4" w:space="0" w:color="auto"/>
              <w:right w:val="single" w:sz="4" w:space="0" w:color="auto"/>
            </w:tcBorders>
          </w:tcPr>
          <w:p w:rsidR="00F74121" w:rsidRPr="0062702C" w:rsidRDefault="00F74121" w:rsidP="00B76C19">
            <w:pPr>
              <w:pStyle w:val="a3"/>
              <w:rPr>
                <w:rFonts w:ascii="Times New Roman" w:hAnsi="Times New Roman" w:cs="Times New Roman"/>
                <w:b/>
                <w:sz w:val="24"/>
                <w:szCs w:val="24"/>
                <w:lang w:val="kk-KZ"/>
              </w:rPr>
            </w:pPr>
            <w:r w:rsidRPr="0062702C">
              <w:rPr>
                <w:rFonts w:ascii="Times New Roman" w:hAnsi="Times New Roman" w:cs="Times New Roman"/>
                <w:b/>
                <w:sz w:val="24"/>
                <w:szCs w:val="24"/>
                <w:lang w:val="kk-KZ"/>
              </w:rPr>
              <w:t>Тірек сөздер</w:t>
            </w:r>
          </w:p>
        </w:tc>
        <w:tc>
          <w:tcPr>
            <w:tcW w:w="6981" w:type="dxa"/>
            <w:gridSpan w:val="4"/>
            <w:tcBorders>
              <w:top w:val="single" w:sz="4" w:space="0" w:color="auto"/>
              <w:left w:val="single" w:sz="4" w:space="0" w:color="auto"/>
              <w:bottom w:val="single" w:sz="4" w:space="0" w:color="auto"/>
              <w:right w:val="single" w:sz="4" w:space="0" w:color="auto"/>
            </w:tcBorders>
          </w:tcPr>
          <w:p w:rsidR="00F74121" w:rsidRPr="0062702C" w:rsidRDefault="00F74121" w:rsidP="00B76C19">
            <w:pPr>
              <w:pStyle w:val="a3"/>
              <w:rPr>
                <w:rFonts w:ascii="Times New Roman" w:hAnsi="Times New Roman" w:cs="Times New Roman"/>
                <w:sz w:val="24"/>
                <w:szCs w:val="24"/>
                <w:shd w:val="clear" w:color="auto" w:fill="FFFFFF"/>
                <w:lang w:val="kk-KZ"/>
              </w:rPr>
            </w:pPr>
            <w:r w:rsidRPr="00A24D44">
              <w:rPr>
                <w:rFonts w:ascii="Times New Roman" w:hAnsi="Times New Roman" w:cs="Times New Roman"/>
                <w:sz w:val="24"/>
                <w:szCs w:val="24"/>
                <w:shd w:val="clear" w:color="auto" w:fill="FFFFFF"/>
                <w:lang w:val="kk-KZ"/>
              </w:rPr>
              <w:t>Қосудың ауыстырымдылық қасиеті</w:t>
            </w:r>
          </w:p>
        </w:tc>
      </w:tr>
      <w:tr w:rsidR="00F74121" w:rsidRPr="0062702C" w:rsidTr="00B76C19">
        <w:trPr>
          <w:trHeight w:val="702"/>
        </w:trPr>
        <w:tc>
          <w:tcPr>
            <w:tcW w:w="3510" w:type="dxa"/>
            <w:gridSpan w:val="3"/>
            <w:tcBorders>
              <w:top w:val="single" w:sz="4" w:space="0" w:color="auto"/>
              <w:left w:val="single" w:sz="4" w:space="0" w:color="auto"/>
              <w:bottom w:val="single" w:sz="4" w:space="0" w:color="auto"/>
              <w:right w:val="single" w:sz="4" w:space="0" w:color="auto"/>
            </w:tcBorders>
            <w:hideMark/>
          </w:tcPr>
          <w:p w:rsidR="00F74121" w:rsidRPr="0062702C" w:rsidRDefault="00F74121" w:rsidP="00B76C19">
            <w:pPr>
              <w:pStyle w:val="a3"/>
              <w:rPr>
                <w:rFonts w:ascii="Times New Roman" w:hAnsi="Times New Roman" w:cs="Times New Roman"/>
                <w:b/>
                <w:sz w:val="24"/>
                <w:szCs w:val="24"/>
                <w:lang w:val="kk-KZ"/>
              </w:rPr>
            </w:pPr>
            <w:r w:rsidRPr="0062702C">
              <w:rPr>
                <w:rFonts w:ascii="Times New Roman" w:hAnsi="Times New Roman" w:cs="Times New Roman"/>
                <w:b/>
                <w:sz w:val="24"/>
                <w:szCs w:val="24"/>
                <w:lang w:val="kk-KZ"/>
              </w:rPr>
              <w:t>Сабақтың мақсаты:</w:t>
            </w:r>
          </w:p>
        </w:tc>
        <w:tc>
          <w:tcPr>
            <w:tcW w:w="6981" w:type="dxa"/>
            <w:gridSpan w:val="4"/>
            <w:tcBorders>
              <w:top w:val="single" w:sz="4" w:space="0" w:color="auto"/>
              <w:left w:val="single" w:sz="4" w:space="0" w:color="auto"/>
              <w:right w:val="single" w:sz="4" w:space="0" w:color="auto"/>
            </w:tcBorders>
          </w:tcPr>
          <w:p w:rsidR="00F74121" w:rsidRPr="0062702C" w:rsidRDefault="00F74121" w:rsidP="00B76C19">
            <w:pPr>
              <w:pStyle w:val="a3"/>
              <w:rPr>
                <w:rFonts w:ascii="Times New Roman" w:hAnsi="Times New Roman" w:cs="Times New Roman"/>
                <w:b/>
                <w:sz w:val="24"/>
                <w:szCs w:val="24"/>
                <w:lang w:val="kk-KZ"/>
              </w:rPr>
            </w:pPr>
            <w:r w:rsidRPr="00A24D44">
              <w:rPr>
                <w:rFonts w:ascii="Times New Roman" w:hAnsi="Times New Roman" w:cs="Times New Roman"/>
                <w:b/>
                <w:sz w:val="24"/>
                <w:szCs w:val="24"/>
                <w:lang w:val="kk-KZ"/>
              </w:rPr>
              <w:t>Оқушылардың мысалдарды тиімді әдіспен есептеуге болатыны туралы ұғымын қалыптастыру, қосудың ауыстырымдылық қасиетімен таныстыру, тиімді әдіспен есептеуде ауыстырымдылық қасиетін қолдануға дағдыландыру</w:t>
            </w:r>
          </w:p>
        </w:tc>
      </w:tr>
      <w:tr w:rsidR="00F74121" w:rsidRPr="0062702C" w:rsidTr="00B76C19">
        <w:trPr>
          <w:trHeight w:val="912"/>
        </w:trPr>
        <w:tc>
          <w:tcPr>
            <w:tcW w:w="4786" w:type="dxa"/>
            <w:gridSpan w:val="5"/>
            <w:tcBorders>
              <w:top w:val="single" w:sz="4" w:space="0" w:color="auto"/>
              <w:left w:val="single" w:sz="4" w:space="0" w:color="auto"/>
              <w:bottom w:val="single" w:sz="4" w:space="0" w:color="auto"/>
              <w:right w:val="single" w:sz="4" w:space="0" w:color="auto"/>
            </w:tcBorders>
            <w:vAlign w:val="center"/>
          </w:tcPr>
          <w:p w:rsidR="00F74121" w:rsidRPr="0062702C" w:rsidRDefault="00F74121" w:rsidP="00B76C19">
            <w:pPr>
              <w:pStyle w:val="a3"/>
              <w:rPr>
                <w:rFonts w:ascii="Times New Roman" w:hAnsi="Times New Roman" w:cs="Times New Roman"/>
                <w:b/>
                <w:sz w:val="24"/>
                <w:szCs w:val="24"/>
              </w:rPr>
            </w:pPr>
            <w:proofErr w:type="spellStart"/>
            <w:proofErr w:type="gramStart"/>
            <w:r w:rsidRPr="0062702C">
              <w:rPr>
                <w:rFonts w:ascii="Times New Roman" w:hAnsi="Times New Roman" w:cs="Times New Roman"/>
                <w:b/>
                <w:sz w:val="24"/>
                <w:szCs w:val="24"/>
              </w:rPr>
              <w:t>Саба</w:t>
            </w:r>
            <w:proofErr w:type="gramEnd"/>
            <w:r w:rsidRPr="0062702C">
              <w:rPr>
                <w:rFonts w:ascii="Times New Roman" w:hAnsi="Times New Roman" w:cs="Times New Roman"/>
                <w:b/>
                <w:sz w:val="24"/>
                <w:szCs w:val="24"/>
              </w:rPr>
              <w:t>ққа</w:t>
            </w:r>
            <w:proofErr w:type="spellEnd"/>
            <w:r w:rsidRPr="0062702C">
              <w:rPr>
                <w:rFonts w:ascii="Times New Roman" w:hAnsi="Times New Roman" w:cs="Times New Roman"/>
                <w:b/>
                <w:sz w:val="24"/>
                <w:szCs w:val="24"/>
              </w:rPr>
              <w:t xml:space="preserve"> </w:t>
            </w:r>
            <w:proofErr w:type="spellStart"/>
            <w:r w:rsidRPr="0062702C">
              <w:rPr>
                <w:rFonts w:ascii="Times New Roman" w:hAnsi="Times New Roman" w:cs="Times New Roman"/>
                <w:b/>
                <w:sz w:val="24"/>
                <w:szCs w:val="24"/>
              </w:rPr>
              <w:t>байланысты</w:t>
            </w:r>
            <w:proofErr w:type="spellEnd"/>
            <w:r w:rsidRPr="0062702C">
              <w:rPr>
                <w:rFonts w:ascii="Times New Roman" w:hAnsi="Times New Roman" w:cs="Times New Roman"/>
                <w:b/>
                <w:sz w:val="24"/>
                <w:szCs w:val="24"/>
              </w:rPr>
              <w:t xml:space="preserve"> </w:t>
            </w:r>
            <w:proofErr w:type="spellStart"/>
            <w:r w:rsidRPr="0062702C">
              <w:rPr>
                <w:rFonts w:ascii="Times New Roman" w:hAnsi="Times New Roman" w:cs="Times New Roman"/>
                <w:b/>
                <w:sz w:val="24"/>
                <w:szCs w:val="24"/>
              </w:rPr>
              <w:t>деректі</w:t>
            </w:r>
            <w:proofErr w:type="spellEnd"/>
            <w:r w:rsidRPr="0062702C">
              <w:rPr>
                <w:rFonts w:ascii="Times New Roman" w:hAnsi="Times New Roman" w:cs="Times New Roman"/>
                <w:b/>
                <w:sz w:val="24"/>
                <w:szCs w:val="24"/>
              </w:rPr>
              <w:t xml:space="preserve"> </w:t>
            </w:r>
            <w:proofErr w:type="spellStart"/>
            <w:r w:rsidRPr="0062702C">
              <w:rPr>
                <w:rFonts w:ascii="Times New Roman" w:hAnsi="Times New Roman" w:cs="Times New Roman"/>
                <w:b/>
                <w:sz w:val="24"/>
                <w:szCs w:val="24"/>
              </w:rPr>
              <w:t>материалдар</w:t>
            </w:r>
            <w:proofErr w:type="spellEnd"/>
          </w:p>
        </w:tc>
        <w:tc>
          <w:tcPr>
            <w:tcW w:w="5705" w:type="dxa"/>
            <w:gridSpan w:val="2"/>
            <w:tcBorders>
              <w:top w:val="single" w:sz="4" w:space="0" w:color="auto"/>
              <w:left w:val="single" w:sz="4" w:space="0" w:color="auto"/>
              <w:bottom w:val="single" w:sz="4" w:space="0" w:color="auto"/>
              <w:right w:val="single" w:sz="4" w:space="0" w:color="auto"/>
            </w:tcBorders>
            <w:vAlign w:val="center"/>
          </w:tcPr>
          <w:p w:rsidR="00F74121" w:rsidRPr="0062702C" w:rsidRDefault="00F74121" w:rsidP="00B76C19">
            <w:pPr>
              <w:pStyle w:val="a3"/>
              <w:rPr>
                <w:rFonts w:ascii="Times New Roman" w:hAnsi="Times New Roman" w:cs="Times New Roman"/>
                <w:b/>
                <w:sz w:val="24"/>
                <w:szCs w:val="24"/>
                <w:shd w:val="clear" w:color="auto" w:fill="FFFFFF"/>
                <w:lang w:val="kk-KZ"/>
              </w:rPr>
            </w:pPr>
          </w:p>
          <w:p w:rsidR="00F74121" w:rsidRPr="0062702C" w:rsidRDefault="00F74121" w:rsidP="00B76C19">
            <w:pPr>
              <w:pStyle w:val="a3"/>
              <w:rPr>
                <w:rFonts w:ascii="Times New Roman" w:hAnsi="Times New Roman" w:cs="Times New Roman"/>
                <w:b/>
                <w:sz w:val="24"/>
                <w:szCs w:val="24"/>
                <w:shd w:val="clear" w:color="auto" w:fill="FFFFFF"/>
              </w:rPr>
            </w:pPr>
            <w:proofErr w:type="spellStart"/>
            <w:proofErr w:type="gramStart"/>
            <w:r w:rsidRPr="0062702C">
              <w:rPr>
                <w:rFonts w:ascii="Times New Roman" w:hAnsi="Times New Roman" w:cs="Times New Roman"/>
                <w:b/>
                <w:sz w:val="24"/>
                <w:szCs w:val="24"/>
                <w:shd w:val="clear" w:color="auto" w:fill="FFFFFF"/>
              </w:rPr>
              <w:t>Саба</w:t>
            </w:r>
            <w:proofErr w:type="gramEnd"/>
            <w:r w:rsidRPr="0062702C">
              <w:rPr>
                <w:rFonts w:ascii="Times New Roman" w:hAnsi="Times New Roman" w:cs="Times New Roman"/>
                <w:b/>
                <w:sz w:val="24"/>
                <w:szCs w:val="24"/>
                <w:shd w:val="clear" w:color="auto" w:fill="FFFFFF"/>
              </w:rPr>
              <w:t>ққа</w:t>
            </w:r>
            <w:proofErr w:type="spellEnd"/>
            <w:r w:rsidRPr="0062702C">
              <w:rPr>
                <w:rFonts w:ascii="Times New Roman" w:hAnsi="Times New Roman" w:cs="Times New Roman"/>
                <w:b/>
                <w:sz w:val="24"/>
                <w:szCs w:val="24"/>
                <w:shd w:val="clear" w:color="auto" w:fill="FFFFFF"/>
              </w:rPr>
              <w:t xml:space="preserve"> </w:t>
            </w:r>
            <w:proofErr w:type="spellStart"/>
            <w:r w:rsidRPr="0062702C">
              <w:rPr>
                <w:rFonts w:ascii="Times New Roman" w:hAnsi="Times New Roman" w:cs="Times New Roman"/>
                <w:b/>
                <w:sz w:val="24"/>
                <w:szCs w:val="24"/>
                <w:shd w:val="clear" w:color="auto" w:fill="FFFFFF"/>
              </w:rPr>
              <w:t>қатысты</w:t>
            </w:r>
            <w:proofErr w:type="spellEnd"/>
            <w:r w:rsidRPr="0062702C">
              <w:rPr>
                <w:rFonts w:ascii="Times New Roman" w:hAnsi="Times New Roman" w:cs="Times New Roman"/>
                <w:b/>
                <w:sz w:val="24"/>
                <w:szCs w:val="24"/>
                <w:shd w:val="clear" w:color="auto" w:fill="FFFFFF"/>
              </w:rPr>
              <w:t xml:space="preserve"> </w:t>
            </w:r>
            <w:proofErr w:type="spellStart"/>
            <w:r w:rsidRPr="0062702C">
              <w:rPr>
                <w:rFonts w:ascii="Times New Roman" w:hAnsi="Times New Roman" w:cs="Times New Roman"/>
                <w:b/>
                <w:sz w:val="24"/>
                <w:szCs w:val="24"/>
                <w:shd w:val="clear" w:color="auto" w:fill="FFFFFF"/>
              </w:rPr>
              <w:t>ескертпелер</w:t>
            </w:r>
            <w:proofErr w:type="spellEnd"/>
          </w:p>
          <w:p w:rsidR="00F74121" w:rsidRPr="0062702C" w:rsidRDefault="00F74121" w:rsidP="00B76C19">
            <w:pPr>
              <w:pStyle w:val="a3"/>
              <w:rPr>
                <w:rFonts w:ascii="Times New Roman" w:hAnsi="Times New Roman" w:cs="Times New Roman"/>
                <w:sz w:val="24"/>
                <w:szCs w:val="24"/>
                <w:shd w:val="clear" w:color="auto" w:fill="FFFFFF"/>
                <w:lang w:val="kk-KZ"/>
              </w:rPr>
            </w:pPr>
          </w:p>
        </w:tc>
      </w:tr>
      <w:tr w:rsidR="00F74121" w:rsidRPr="0062702C" w:rsidTr="00B76C19">
        <w:tc>
          <w:tcPr>
            <w:tcW w:w="4786" w:type="dxa"/>
            <w:gridSpan w:val="5"/>
            <w:tcBorders>
              <w:top w:val="single" w:sz="4" w:space="0" w:color="auto"/>
              <w:left w:val="single" w:sz="4" w:space="0" w:color="auto"/>
              <w:bottom w:val="single" w:sz="4" w:space="0" w:color="auto"/>
              <w:right w:val="single" w:sz="4" w:space="0" w:color="auto"/>
            </w:tcBorders>
            <w:vAlign w:val="center"/>
          </w:tcPr>
          <w:p w:rsidR="00F74121" w:rsidRPr="00A24D44" w:rsidRDefault="00F74121" w:rsidP="00B76C19">
            <w:pPr>
              <w:pStyle w:val="a3"/>
              <w:rPr>
                <w:rFonts w:ascii="Times New Roman" w:hAnsi="Times New Roman" w:cs="Times New Roman"/>
                <w:sz w:val="24"/>
                <w:szCs w:val="24"/>
                <w:lang w:val="kk-KZ"/>
              </w:rPr>
            </w:pPr>
            <w:r w:rsidRPr="00A24D44">
              <w:rPr>
                <w:rFonts w:ascii="Times New Roman" w:hAnsi="Times New Roman" w:cs="Times New Roman"/>
                <w:sz w:val="24"/>
                <w:szCs w:val="24"/>
                <w:lang w:val="kk-KZ"/>
              </w:rPr>
              <w:t>Қосудың а</w:t>
            </w:r>
            <w:r>
              <w:rPr>
                <w:rFonts w:ascii="Times New Roman" w:hAnsi="Times New Roman" w:cs="Times New Roman"/>
                <w:sz w:val="24"/>
                <w:szCs w:val="24"/>
                <w:lang w:val="kk-KZ"/>
              </w:rPr>
              <w:t>уыстырымдылық қасиеті: қосылғыш</w:t>
            </w:r>
            <w:r w:rsidRPr="00A24D44">
              <w:rPr>
                <w:rFonts w:ascii="Times New Roman" w:hAnsi="Times New Roman" w:cs="Times New Roman"/>
                <w:sz w:val="24"/>
                <w:szCs w:val="24"/>
                <w:lang w:val="kk-KZ"/>
              </w:rPr>
              <w:t>тардың орнын ауыстырса, қосынды өзгермейді. Қосудың ауыстырымдылық қасиеті оқушыларға тиімді әдіспен е</w:t>
            </w:r>
            <w:r>
              <w:rPr>
                <w:rFonts w:ascii="Times New Roman" w:hAnsi="Times New Roman" w:cs="Times New Roman"/>
                <w:sz w:val="24"/>
                <w:szCs w:val="24"/>
                <w:lang w:val="kk-KZ"/>
              </w:rPr>
              <w:t>септеуді меңгертеді. Алдыңғы са</w:t>
            </w:r>
            <w:r w:rsidRPr="00A24D44">
              <w:rPr>
                <w:rFonts w:ascii="Times New Roman" w:hAnsi="Times New Roman" w:cs="Times New Roman"/>
                <w:sz w:val="24"/>
                <w:szCs w:val="24"/>
                <w:lang w:val="kk-KZ"/>
              </w:rPr>
              <w:t>бақтарда ата</w:t>
            </w:r>
            <w:r>
              <w:rPr>
                <w:rFonts w:ascii="Times New Roman" w:hAnsi="Times New Roman" w:cs="Times New Roman"/>
                <w:sz w:val="24"/>
                <w:szCs w:val="24"/>
                <w:lang w:val="kk-KZ"/>
              </w:rPr>
              <w:t>лған заңдылықты таныстыру бойын</w:t>
            </w:r>
            <w:r w:rsidRPr="00A24D44">
              <w:rPr>
                <w:rFonts w:ascii="Times New Roman" w:hAnsi="Times New Roman" w:cs="Times New Roman"/>
                <w:sz w:val="24"/>
                <w:szCs w:val="24"/>
                <w:lang w:val="kk-KZ"/>
              </w:rPr>
              <w:t>ша дайындық жұмысы жүргізілді. “Бізді қоршаған әлем” тақыры</w:t>
            </w:r>
            <w:r>
              <w:rPr>
                <w:rFonts w:ascii="Times New Roman" w:hAnsi="Times New Roman" w:cs="Times New Roman"/>
                <w:sz w:val="24"/>
                <w:szCs w:val="24"/>
                <w:lang w:val="kk-KZ"/>
              </w:rPr>
              <w:t>бына сәйкес қосудың ауыстырымды</w:t>
            </w:r>
            <w:r w:rsidRPr="00A24D44">
              <w:rPr>
                <w:rFonts w:ascii="Times New Roman" w:hAnsi="Times New Roman" w:cs="Times New Roman"/>
                <w:sz w:val="24"/>
                <w:szCs w:val="24"/>
                <w:lang w:val="kk-KZ"/>
              </w:rPr>
              <w:t>лық қасиетін түсіну үшін сабақ барысында заттарды қолданып, тәжірибелік жұмыс ұйымдастыру керек.</w:t>
            </w:r>
          </w:p>
          <w:p w:rsidR="00F74121" w:rsidRPr="00A24D44" w:rsidRDefault="00F74121" w:rsidP="00B76C19">
            <w:pPr>
              <w:pStyle w:val="a3"/>
              <w:rPr>
                <w:rFonts w:ascii="Times New Roman" w:hAnsi="Times New Roman" w:cs="Times New Roman"/>
                <w:sz w:val="24"/>
                <w:szCs w:val="24"/>
                <w:lang w:val="kk-KZ"/>
              </w:rPr>
            </w:pPr>
            <w:r w:rsidRPr="00A24D44">
              <w:rPr>
                <w:rFonts w:ascii="Times New Roman" w:hAnsi="Times New Roman" w:cs="Times New Roman"/>
                <w:sz w:val="24"/>
                <w:szCs w:val="24"/>
                <w:lang w:val="kk-KZ"/>
              </w:rPr>
              <w:t>Сабақты ауызша есептеу жүргізуден бастаңыз. Оны интерактивті тақта арқылы көрсетіңіз. Ол үшін презентаци</w:t>
            </w:r>
            <w:r>
              <w:rPr>
                <w:rFonts w:ascii="Times New Roman" w:hAnsi="Times New Roman" w:cs="Times New Roman"/>
                <w:sz w:val="24"/>
                <w:szCs w:val="24"/>
                <w:lang w:val="kk-KZ"/>
              </w:rPr>
              <w:t>яны қолданыңыз. Қосу мен азай</w:t>
            </w:r>
            <w:r w:rsidRPr="00A24D44">
              <w:rPr>
                <w:rFonts w:ascii="Times New Roman" w:hAnsi="Times New Roman" w:cs="Times New Roman"/>
                <w:sz w:val="24"/>
                <w:szCs w:val="24"/>
                <w:lang w:val="kk-KZ"/>
              </w:rPr>
              <w:t>туды, сандық сәу</w:t>
            </w:r>
            <w:r>
              <w:rPr>
                <w:rFonts w:ascii="Times New Roman" w:hAnsi="Times New Roman" w:cs="Times New Roman"/>
                <w:sz w:val="24"/>
                <w:szCs w:val="24"/>
                <w:lang w:val="kk-KZ"/>
              </w:rPr>
              <w:t>ле мен қосу кестесін қолдану ар</w:t>
            </w:r>
            <w:r w:rsidRPr="00A24D44">
              <w:rPr>
                <w:rFonts w:ascii="Times New Roman" w:hAnsi="Times New Roman" w:cs="Times New Roman"/>
                <w:sz w:val="24"/>
                <w:szCs w:val="24"/>
                <w:lang w:val="kk-KZ"/>
              </w:rPr>
              <w:t>қылы мысалдарды шығаруды меңгерге</w:t>
            </w:r>
            <w:r>
              <w:rPr>
                <w:rFonts w:ascii="Times New Roman" w:hAnsi="Times New Roman" w:cs="Times New Roman"/>
                <w:sz w:val="24"/>
                <w:szCs w:val="24"/>
                <w:lang w:val="kk-KZ"/>
              </w:rPr>
              <w:t>ндері үшін оқушыларды мақтаңыз.</w:t>
            </w:r>
          </w:p>
          <w:p w:rsidR="00F74121" w:rsidRPr="00A24D44" w:rsidRDefault="00F74121" w:rsidP="00B76C19">
            <w:pPr>
              <w:pStyle w:val="a3"/>
              <w:rPr>
                <w:rFonts w:ascii="Times New Roman" w:hAnsi="Times New Roman" w:cs="Times New Roman"/>
                <w:sz w:val="24"/>
                <w:szCs w:val="24"/>
                <w:lang w:val="kk-KZ"/>
              </w:rPr>
            </w:pPr>
            <w:r w:rsidRPr="00A24D44">
              <w:rPr>
                <w:rFonts w:ascii="Times New Roman" w:hAnsi="Times New Roman" w:cs="Times New Roman"/>
                <w:sz w:val="24"/>
                <w:szCs w:val="24"/>
                <w:lang w:val="kk-KZ"/>
              </w:rPr>
              <w:t>Кіріспе тапсырма. Жұппен жұмыс ұйымдас-тырыңыз. Жұптағы әр оқушыға “сиқырлы дорбадан” бірнеше фишканы алып санауд</w:t>
            </w:r>
            <w:r>
              <w:rPr>
                <w:rFonts w:ascii="Times New Roman" w:hAnsi="Times New Roman" w:cs="Times New Roman"/>
                <w:sz w:val="24"/>
                <w:szCs w:val="24"/>
                <w:lang w:val="kk-KZ"/>
              </w:rPr>
              <w:t>ы және мысал құрас</w:t>
            </w:r>
            <w:r w:rsidRPr="00A24D44">
              <w:rPr>
                <w:rFonts w:ascii="Times New Roman" w:hAnsi="Times New Roman" w:cs="Times New Roman"/>
                <w:sz w:val="24"/>
                <w:szCs w:val="24"/>
                <w:lang w:val="kk-KZ"/>
              </w:rPr>
              <w:t>тыруды тапсырыңыз. Бірнеше жұптың жауабын</w:t>
            </w:r>
            <w:r>
              <w:rPr>
                <w:rFonts w:ascii="Times New Roman" w:hAnsi="Times New Roman" w:cs="Times New Roman"/>
                <w:sz w:val="24"/>
                <w:szCs w:val="24"/>
                <w:lang w:val="kk-KZ"/>
              </w:rPr>
              <w:t xml:space="preserve"> </w:t>
            </w:r>
            <w:r w:rsidRPr="00A24D44">
              <w:rPr>
                <w:lang w:val="kk-KZ"/>
              </w:rPr>
              <w:t xml:space="preserve"> </w:t>
            </w:r>
            <w:r w:rsidRPr="00A24D44">
              <w:rPr>
                <w:rFonts w:ascii="Times New Roman" w:hAnsi="Times New Roman" w:cs="Times New Roman"/>
                <w:sz w:val="24"/>
                <w:szCs w:val="24"/>
                <w:lang w:val="kk-KZ"/>
              </w:rPr>
              <w:t>тыңдаңыз. Жұптағы оқушыларға фишкаларымен ауысып, дәл сондай жұмысты орындауды тапсырыңыз. Оқушылардан не байқағанын сұраңыз. Жауаптарын тыңдаңыз. Қандай қорыт</w:t>
            </w:r>
            <w:r>
              <w:rPr>
                <w:rFonts w:ascii="Times New Roman" w:hAnsi="Times New Roman" w:cs="Times New Roman"/>
                <w:sz w:val="24"/>
                <w:szCs w:val="24"/>
                <w:lang w:val="kk-KZ"/>
              </w:rPr>
              <w:t>ынды жасауға болатынын біліңіз.</w:t>
            </w:r>
          </w:p>
          <w:p w:rsidR="00F74121" w:rsidRPr="00A24D44" w:rsidRDefault="00F74121" w:rsidP="00B76C19">
            <w:pPr>
              <w:pStyle w:val="a3"/>
              <w:rPr>
                <w:rFonts w:ascii="Times New Roman" w:hAnsi="Times New Roman" w:cs="Times New Roman"/>
                <w:sz w:val="24"/>
                <w:szCs w:val="24"/>
                <w:lang w:val="kk-KZ"/>
              </w:rPr>
            </w:pPr>
            <w:r w:rsidRPr="00A24D44">
              <w:rPr>
                <w:rFonts w:ascii="Times New Roman" w:hAnsi="Times New Roman" w:cs="Times New Roman"/>
                <w:sz w:val="24"/>
                <w:szCs w:val="24"/>
                <w:lang w:val="kk-KZ"/>
              </w:rPr>
              <w:lastRenderedPageBreak/>
              <w:t>Өз бетінше қосудың ауыстырымдылық қасиетін тұжырымдау үшін оқуш</w:t>
            </w:r>
            <w:r>
              <w:rPr>
                <w:rFonts w:ascii="Times New Roman" w:hAnsi="Times New Roman" w:cs="Times New Roman"/>
                <w:sz w:val="24"/>
                <w:szCs w:val="24"/>
                <w:lang w:val="kk-KZ"/>
              </w:rPr>
              <w:t xml:space="preserve">ылардың талдау жұмыстарын дұрыс </w:t>
            </w:r>
            <w:r w:rsidRPr="00A24D44">
              <w:rPr>
                <w:rFonts w:ascii="Times New Roman" w:hAnsi="Times New Roman" w:cs="Times New Roman"/>
                <w:sz w:val="24"/>
                <w:szCs w:val="24"/>
                <w:lang w:val="kk-KZ"/>
              </w:rPr>
              <w:t xml:space="preserve">ұйымдастырыңыз. Егер қиындық тудырса, онда өзіңіз: “Қосуда санның орнын </w:t>
            </w:r>
            <w:r>
              <w:rPr>
                <w:rFonts w:ascii="Times New Roman" w:hAnsi="Times New Roman" w:cs="Times New Roman"/>
                <w:sz w:val="24"/>
                <w:szCs w:val="24"/>
                <w:lang w:val="kk-KZ"/>
              </w:rPr>
              <w:t>ауыстырса, қо</w:t>
            </w:r>
            <w:r w:rsidRPr="00A24D44">
              <w:rPr>
                <w:rFonts w:ascii="Times New Roman" w:hAnsi="Times New Roman" w:cs="Times New Roman"/>
                <w:sz w:val="24"/>
                <w:szCs w:val="24"/>
                <w:lang w:val="kk-KZ"/>
              </w:rPr>
              <w:t>сындының мән</w:t>
            </w:r>
            <w:r>
              <w:rPr>
                <w:rFonts w:ascii="Times New Roman" w:hAnsi="Times New Roman" w:cs="Times New Roman"/>
                <w:sz w:val="24"/>
                <w:szCs w:val="24"/>
                <w:lang w:val="kk-KZ"/>
              </w:rPr>
              <w:t>і өзгермейді” деп тұжырымдаңыз.</w:t>
            </w:r>
          </w:p>
          <w:p w:rsidR="00F74121" w:rsidRPr="00A24D44" w:rsidRDefault="00F74121" w:rsidP="00B76C19">
            <w:pPr>
              <w:pStyle w:val="a3"/>
              <w:rPr>
                <w:rFonts w:ascii="Times New Roman" w:hAnsi="Times New Roman" w:cs="Times New Roman"/>
                <w:sz w:val="24"/>
                <w:szCs w:val="24"/>
                <w:lang w:val="kk-KZ"/>
              </w:rPr>
            </w:pPr>
            <w:r w:rsidRPr="00A24D44">
              <w:rPr>
                <w:rFonts w:ascii="Times New Roman" w:hAnsi="Times New Roman" w:cs="Times New Roman"/>
                <w:sz w:val="24"/>
                <w:szCs w:val="24"/>
                <w:lang w:val="kk-KZ"/>
              </w:rPr>
              <w:t>Қай кезде есептеу тиімді болды деп сұраңыз: “Үлкен санға кішіні қосқанда ма, әлде кіші санға үлкенді қосқанда ма?” Қосу амалын орындауда сандардың орындарын тиімді ауыстыру бойынша нақты мысалдар келтіріңіз. Мысалы:</w:t>
            </w:r>
          </w:p>
          <w:p w:rsidR="00F74121" w:rsidRPr="00A24D44" w:rsidRDefault="00F74121" w:rsidP="00B76C19">
            <w:pPr>
              <w:pStyle w:val="a3"/>
              <w:rPr>
                <w:rFonts w:ascii="Times New Roman" w:hAnsi="Times New Roman" w:cs="Times New Roman"/>
                <w:sz w:val="24"/>
                <w:szCs w:val="24"/>
                <w:lang w:val="kk-KZ"/>
              </w:rPr>
            </w:pPr>
            <w:r w:rsidRPr="00A24D44">
              <w:rPr>
                <w:rFonts w:ascii="Times New Roman" w:hAnsi="Times New Roman" w:cs="Times New Roman"/>
                <w:sz w:val="24"/>
                <w:szCs w:val="24"/>
                <w:lang w:val="kk-KZ"/>
              </w:rPr>
              <w:t>1 + 9 және 9 + 1;  3 + 7 және 7 + 3.</w:t>
            </w:r>
          </w:p>
          <w:p w:rsidR="00F74121" w:rsidRPr="0062702C" w:rsidRDefault="00F74121" w:rsidP="00B76C19">
            <w:pPr>
              <w:pStyle w:val="a3"/>
              <w:rPr>
                <w:rFonts w:ascii="Times New Roman" w:hAnsi="Times New Roman" w:cs="Times New Roman"/>
                <w:sz w:val="24"/>
                <w:szCs w:val="24"/>
                <w:lang w:val="kk-KZ"/>
              </w:rPr>
            </w:pPr>
            <w:r w:rsidRPr="00A24D44">
              <w:rPr>
                <w:rFonts w:ascii="Times New Roman" w:hAnsi="Times New Roman" w:cs="Times New Roman"/>
                <w:sz w:val="24"/>
                <w:szCs w:val="24"/>
                <w:lang w:val="kk-KZ"/>
              </w:rPr>
              <w:t>Оқушыларға қосудың ауыстырымдылық қасиетін дұрыс қолдана б</w:t>
            </w:r>
            <w:r>
              <w:rPr>
                <w:rFonts w:ascii="Times New Roman" w:hAnsi="Times New Roman" w:cs="Times New Roman"/>
                <w:sz w:val="24"/>
                <w:szCs w:val="24"/>
                <w:lang w:val="kk-KZ"/>
              </w:rPr>
              <w:t>ілу тез және жеңіл есептеуге кө</w:t>
            </w:r>
            <w:r w:rsidRPr="00A24D44">
              <w:rPr>
                <w:rFonts w:ascii="Times New Roman" w:hAnsi="Times New Roman" w:cs="Times New Roman"/>
                <w:sz w:val="24"/>
                <w:szCs w:val="24"/>
                <w:lang w:val="kk-KZ"/>
              </w:rPr>
              <w:t xml:space="preserve">мектесетінін </w:t>
            </w:r>
            <w:r>
              <w:rPr>
                <w:rFonts w:ascii="Times New Roman" w:hAnsi="Times New Roman" w:cs="Times New Roman"/>
                <w:sz w:val="24"/>
                <w:szCs w:val="24"/>
                <w:lang w:val="kk-KZ"/>
              </w:rPr>
              <w:t>айтыңыз. Сонымен қосудың ауысты</w:t>
            </w:r>
            <w:r w:rsidRPr="00A24D44">
              <w:rPr>
                <w:rFonts w:ascii="Times New Roman" w:hAnsi="Times New Roman" w:cs="Times New Roman"/>
                <w:sz w:val="24"/>
                <w:szCs w:val="24"/>
                <w:lang w:val="kk-KZ"/>
              </w:rPr>
              <w:t>рымдылық қасиетін қолдану тиімді болатынына көздерін жеткізіңіз.</w:t>
            </w:r>
          </w:p>
        </w:tc>
        <w:tc>
          <w:tcPr>
            <w:tcW w:w="5705" w:type="dxa"/>
            <w:gridSpan w:val="2"/>
            <w:tcBorders>
              <w:top w:val="single" w:sz="4" w:space="0" w:color="auto"/>
              <w:left w:val="single" w:sz="4" w:space="0" w:color="auto"/>
              <w:bottom w:val="single" w:sz="4" w:space="0" w:color="auto"/>
              <w:right w:val="single" w:sz="4" w:space="0" w:color="auto"/>
            </w:tcBorders>
            <w:vAlign w:val="center"/>
          </w:tcPr>
          <w:p w:rsidR="00F74121" w:rsidRPr="00A24D44" w:rsidRDefault="00F74121" w:rsidP="00B76C19">
            <w:pPr>
              <w:pStyle w:val="a3"/>
              <w:rPr>
                <w:rFonts w:ascii="Times New Roman" w:eastAsia="Arial" w:hAnsi="Times New Roman" w:cs="Times New Roman"/>
                <w:sz w:val="24"/>
                <w:szCs w:val="24"/>
                <w:lang w:val="kk-KZ" w:eastAsia="ru-RU"/>
              </w:rPr>
            </w:pPr>
            <w:r w:rsidRPr="00A24D44">
              <w:rPr>
                <w:rFonts w:ascii="Times New Roman" w:eastAsia="Arial" w:hAnsi="Times New Roman" w:cs="Times New Roman"/>
                <w:sz w:val="24"/>
                <w:szCs w:val="24"/>
                <w:lang w:val="kk-KZ" w:eastAsia="ru-RU"/>
              </w:rPr>
              <w:lastRenderedPageBreak/>
              <w:t>Сурет</w:t>
            </w:r>
            <w:r>
              <w:rPr>
                <w:rFonts w:ascii="Times New Roman" w:eastAsia="Arial" w:hAnsi="Times New Roman" w:cs="Times New Roman"/>
                <w:sz w:val="24"/>
                <w:szCs w:val="24"/>
                <w:lang w:val="kk-KZ" w:eastAsia="ru-RU"/>
              </w:rPr>
              <w:t>терге қарап, қорытынды жаса. Тә</w:t>
            </w:r>
            <w:r w:rsidRPr="00A24D44">
              <w:rPr>
                <w:rFonts w:ascii="Times New Roman" w:eastAsia="Arial" w:hAnsi="Times New Roman" w:cs="Times New Roman"/>
                <w:sz w:val="24"/>
                <w:szCs w:val="24"/>
                <w:lang w:val="kk-KZ" w:eastAsia="ru-RU"/>
              </w:rPr>
              <w:t xml:space="preserve">жірибелік жұмысты орындау алған білімдерді бекітуге бағытталған. Оқулықта “қосылғыштардың орны ауысқанымен, қосындының мәні өзгермейді” деген заңдылық үш түрде: заттардың суреті, оларға сәйкес сандық өрнектер </w:t>
            </w:r>
            <w:r>
              <w:rPr>
                <w:rFonts w:ascii="Times New Roman" w:eastAsia="Arial" w:hAnsi="Times New Roman" w:cs="Times New Roman"/>
                <w:sz w:val="24"/>
                <w:szCs w:val="24"/>
                <w:lang w:val="kk-KZ" w:eastAsia="ru-RU"/>
              </w:rPr>
              <w:t>және сандық сәуледегі үлгісі ар</w:t>
            </w:r>
            <w:r w:rsidRPr="00A24D44">
              <w:rPr>
                <w:rFonts w:ascii="Times New Roman" w:eastAsia="Arial" w:hAnsi="Times New Roman" w:cs="Times New Roman"/>
                <w:sz w:val="24"/>
                <w:szCs w:val="24"/>
                <w:lang w:val="kk-KZ" w:eastAsia="ru-RU"/>
              </w:rPr>
              <w:t>қылы көрсетілген. Бұл ақпараттың осындай тәсілмен берілу мақсаты әртүрлі деңгейде оқушыларға жаңа тақырыпты қабылдауға көмектесу болып табыл</w:t>
            </w:r>
            <w:r>
              <w:rPr>
                <w:rFonts w:ascii="Times New Roman" w:eastAsia="Arial" w:hAnsi="Times New Roman" w:cs="Times New Roman"/>
                <w:sz w:val="24"/>
                <w:szCs w:val="24"/>
                <w:lang w:val="kk-KZ" w:eastAsia="ru-RU"/>
              </w:rPr>
              <w:t>ады.</w:t>
            </w:r>
          </w:p>
          <w:p w:rsidR="00F74121" w:rsidRPr="00A24D44" w:rsidRDefault="00F74121" w:rsidP="00B76C19">
            <w:pPr>
              <w:pStyle w:val="a3"/>
              <w:rPr>
                <w:rFonts w:ascii="Times New Roman" w:eastAsia="Arial" w:hAnsi="Times New Roman" w:cs="Times New Roman"/>
                <w:sz w:val="24"/>
                <w:szCs w:val="24"/>
                <w:lang w:val="kk-KZ" w:eastAsia="ru-RU"/>
              </w:rPr>
            </w:pPr>
            <w:r w:rsidRPr="00A24D44">
              <w:rPr>
                <w:rFonts w:ascii="Times New Roman" w:eastAsia="Arial" w:hAnsi="Times New Roman" w:cs="Times New Roman"/>
                <w:sz w:val="24"/>
                <w:szCs w:val="24"/>
                <w:lang w:val="kk-KZ" w:eastAsia="ru-RU"/>
              </w:rPr>
              <w:t>Шығарып көр. Тапсырма қосудың толық емес кестесін қолданып, мысалдарды шығаруға</w:t>
            </w:r>
            <w:r>
              <w:rPr>
                <w:rFonts w:ascii="Times New Roman" w:eastAsia="Arial" w:hAnsi="Times New Roman" w:cs="Times New Roman"/>
                <w:sz w:val="24"/>
                <w:szCs w:val="24"/>
                <w:lang w:val="kk-KZ" w:eastAsia="ru-RU"/>
              </w:rPr>
              <w:t xml:space="preserve"> бағыттайды. Екінші жартысы </w:t>
            </w:r>
            <w:r w:rsidRPr="00A24D44">
              <w:rPr>
                <w:rFonts w:ascii="Times New Roman" w:eastAsia="Arial" w:hAnsi="Times New Roman" w:cs="Times New Roman"/>
                <w:sz w:val="24"/>
                <w:szCs w:val="24"/>
                <w:lang w:val="kk-KZ" w:eastAsia="ru-RU"/>
              </w:rPr>
              <w:t xml:space="preserve"> қосылғыштардың орнын ауыстырғаннан алынған мысалдар болады. Осы кестеге сүйене</w:t>
            </w:r>
            <w:r>
              <w:rPr>
                <w:rFonts w:ascii="Times New Roman" w:eastAsia="Arial" w:hAnsi="Times New Roman" w:cs="Times New Roman"/>
                <w:sz w:val="24"/>
                <w:szCs w:val="24"/>
                <w:lang w:val="kk-KZ" w:eastAsia="ru-RU"/>
              </w:rPr>
              <w:t xml:space="preserve"> отырып, оқушылар қажетті қосын</w:t>
            </w:r>
            <w:r w:rsidRPr="00A24D44">
              <w:rPr>
                <w:rFonts w:ascii="Times New Roman" w:eastAsia="Arial" w:hAnsi="Times New Roman" w:cs="Times New Roman"/>
                <w:sz w:val="24"/>
                <w:szCs w:val="24"/>
                <w:lang w:val="kk-KZ" w:eastAsia="ru-RU"/>
              </w:rPr>
              <w:t>дының мәнін тауып жаза алады және тиімді әді</w:t>
            </w:r>
            <w:r>
              <w:rPr>
                <w:rFonts w:ascii="Times New Roman" w:eastAsia="Arial" w:hAnsi="Times New Roman" w:cs="Times New Roman"/>
                <w:sz w:val="24"/>
                <w:szCs w:val="24"/>
                <w:lang w:val="kk-KZ" w:eastAsia="ru-RU"/>
              </w:rPr>
              <w:t>спен есептеу дағдысын бекітеді.</w:t>
            </w:r>
          </w:p>
          <w:p w:rsidR="00F74121" w:rsidRPr="00E15C55" w:rsidRDefault="00F74121" w:rsidP="00B76C19">
            <w:pPr>
              <w:pStyle w:val="a3"/>
              <w:rPr>
                <w:rFonts w:ascii="Times New Roman" w:eastAsia="Arial" w:hAnsi="Times New Roman" w:cs="Times New Roman"/>
                <w:b/>
                <w:sz w:val="24"/>
                <w:szCs w:val="24"/>
                <w:lang w:val="kk-KZ" w:eastAsia="ru-RU"/>
              </w:rPr>
            </w:pPr>
            <w:r w:rsidRPr="00E15C55">
              <w:rPr>
                <w:rFonts w:ascii="Times New Roman" w:eastAsia="Arial" w:hAnsi="Times New Roman" w:cs="Times New Roman"/>
                <w:b/>
                <w:sz w:val="24"/>
                <w:szCs w:val="24"/>
                <w:lang w:val="kk-KZ" w:eastAsia="ru-RU"/>
              </w:rPr>
              <w:t>Жауабы:</w:t>
            </w:r>
          </w:p>
          <w:p w:rsidR="00F74121" w:rsidRPr="00E15C55" w:rsidRDefault="00F74121" w:rsidP="00B76C19">
            <w:pPr>
              <w:pStyle w:val="a3"/>
              <w:rPr>
                <w:rFonts w:ascii="Times New Roman" w:eastAsia="Arial" w:hAnsi="Times New Roman" w:cs="Times New Roman"/>
                <w:b/>
                <w:sz w:val="24"/>
                <w:szCs w:val="24"/>
                <w:lang w:val="kk-KZ" w:eastAsia="ru-RU"/>
              </w:rPr>
            </w:pPr>
            <w:r w:rsidRPr="00E15C55">
              <w:rPr>
                <w:rFonts w:ascii="Times New Roman" w:eastAsia="Arial" w:hAnsi="Times New Roman" w:cs="Times New Roman"/>
                <w:b/>
                <w:sz w:val="24"/>
                <w:szCs w:val="24"/>
                <w:lang w:val="kk-KZ" w:eastAsia="ru-RU"/>
              </w:rPr>
              <w:t>а) 9; ә) 10; б) 10; в) 9; г) 8; ғ) 10; д) 9; е) 8; ж) 8.</w:t>
            </w:r>
          </w:p>
          <w:p w:rsidR="00F74121" w:rsidRPr="00A24D44" w:rsidRDefault="00F74121" w:rsidP="00B76C19">
            <w:pPr>
              <w:pStyle w:val="a3"/>
              <w:rPr>
                <w:rFonts w:ascii="Times New Roman" w:eastAsia="Arial" w:hAnsi="Times New Roman" w:cs="Times New Roman"/>
                <w:sz w:val="24"/>
                <w:szCs w:val="24"/>
                <w:lang w:val="kk-KZ" w:eastAsia="ru-RU"/>
              </w:rPr>
            </w:pPr>
            <w:r w:rsidRPr="00A24D44">
              <w:rPr>
                <w:rFonts w:ascii="Times New Roman" w:eastAsia="Arial" w:hAnsi="Times New Roman" w:cs="Times New Roman"/>
                <w:sz w:val="24"/>
                <w:szCs w:val="24"/>
                <w:lang w:val="kk-KZ" w:eastAsia="ru-RU"/>
              </w:rPr>
              <w:t>Орындап көр. Бұл тапсырма қоршаған ортадағы нысандарды ауыстырымдылық заңын қолданып</w:t>
            </w:r>
            <w:r>
              <w:rPr>
                <w:rFonts w:ascii="Times New Roman" w:eastAsia="Arial" w:hAnsi="Times New Roman" w:cs="Times New Roman"/>
                <w:sz w:val="24"/>
                <w:szCs w:val="24"/>
                <w:lang w:val="kk-KZ" w:eastAsia="ru-RU"/>
              </w:rPr>
              <w:t xml:space="preserve"> қо</w:t>
            </w:r>
            <w:r w:rsidRPr="00A24D44">
              <w:rPr>
                <w:rFonts w:ascii="Times New Roman" w:eastAsia="Arial" w:hAnsi="Times New Roman" w:cs="Times New Roman"/>
                <w:sz w:val="24"/>
                <w:szCs w:val="24"/>
                <w:lang w:val="kk-KZ" w:eastAsia="ru-RU"/>
              </w:rPr>
              <w:t>суға болатынын көруге бағытталған. Оны орындау барысында оқ</w:t>
            </w:r>
            <w:r>
              <w:rPr>
                <w:rFonts w:ascii="Times New Roman" w:eastAsia="Arial" w:hAnsi="Times New Roman" w:cs="Times New Roman"/>
                <w:sz w:val="24"/>
                <w:szCs w:val="24"/>
                <w:lang w:val="kk-KZ" w:eastAsia="ru-RU"/>
              </w:rPr>
              <w:t>ушылардың назарын конструкцияда</w:t>
            </w:r>
            <w:r w:rsidRPr="00A24D44">
              <w:rPr>
                <w:rFonts w:ascii="Times New Roman" w:eastAsia="Arial" w:hAnsi="Times New Roman" w:cs="Times New Roman"/>
                <w:sz w:val="24"/>
                <w:szCs w:val="24"/>
                <w:lang w:val="kk-KZ" w:eastAsia="ru-RU"/>
              </w:rPr>
              <w:t>ғы текшелердің екі түсіне аударыңыз. Текшелердің саны екі конструкцияда тең болатындай, екінші конструкциядағы текшелер санын басқа түсте</w:t>
            </w:r>
            <w:r>
              <w:rPr>
                <w:rFonts w:ascii="Times New Roman" w:eastAsia="Arial" w:hAnsi="Times New Roman" w:cs="Times New Roman"/>
                <w:sz w:val="24"/>
                <w:szCs w:val="24"/>
                <w:lang w:val="kk-KZ" w:eastAsia="ru-RU"/>
              </w:rPr>
              <w:t>гі текшелермен толықтыру қажет.</w:t>
            </w:r>
          </w:p>
          <w:p w:rsidR="00F74121" w:rsidRPr="00E15C55" w:rsidRDefault="00F74121" w:rsidP="00B76C19">
            <w:pPr>
              <w:pStyle w:val="a3"/>
              <w:rPr>
                <w:rFonts w:ascii="Times New Roman" w:eastAsia="Arial" w:hAnsi="Times New Roman" w:cs="Times New Roman"/>
                <w:b/>
                <w:sz w:val="24"/>
                <w:szCs w:val="24"/>
                <w:lang w:val="kk-KZ" w:eastAsia="ru-RU"/>
              </w:rPr>
            </w:pPr>
            <w:r w:rsidRPr="00E15C55">
              <w:rPr>
                <w:rFonts w:ascii="Times New Roman" w:eastAsia="Arial" w:hAnsi="Times New Roman" w:cs="Times New Roman"/>
                <w:b/>
                <w:sz w:val="24"/>
                <w:szCs w:val="24"/>
                <w:lang w:val="kk-KZ" w:eastAsia="ru-RU"/>
              </w:rPr>
              <w:t>Жауабы:</w:t>
            </w:r>
          </w:p>
          <w:p w:rsidR="00F74121" w:rsidRPr="00A24D44" w:rsidRDefault="00F74121" w:rsidP="00B76C19">
            <w:pPr>
              <w:pStyle w:val="a3"/>
              <w:rPr>
                <w:rFonts w:ascii="Times New Roman" w:eastAsia="Arial" w:hAnsi="Times New Roman" w:cs="Times New Roman"/>
                <w:sz w:val="24"/>
                <w:szCs w:val="24"/>
                <w:lang w:val="kk-KZ" w:eastAsia="ru-RU"/>
              </w:rPr>
            </w:pPr>
            <w:r w:rsidRPr="00E15C55">
              <w:rPr>
                <w:rFonts w:ascii="Times New Roman" w:eastAsia="Arial" w:hAnsi="Times New Roman" w:cs="Times New Roman"/>
                <w:b/>
                <w:sz w:val="24"/>
                <w:szCs w:val="24"/>
                <w:lang w:val="kk-KZ" w:eastAsia="ru-RU"/>
              </w:rPr>
              <w:t>а) 2 текше; ә) 3 текше</w:t>
            </w:r>
            <w:r>
              <w:rPr>
                <w:rFonts w:ascii="Times New Roman" w:eastAsia="Arial" w:hAnsi="Times New Roman" w:cs="Times New Roman"/>
                <w:sz w:val="24"/>
                <w:szCs w:val="24"/>
                <w:lang w:val="kk-KZ" w:eastAsia="ru-RU"/>
              </w:rPr>
              <w:t>.</w:t>
            </w:r>
          </w:p>
          <w:p w:rsidR="00F74121" w:rsidRPr="007A6CB4" w:rsidRDefault="00F74121" w:rsidP="00B76C19">
            <w:pPr>
              <w:pStyle w:val="a3"/>
              <w:rPr>
                <w:rFonts w:ascii="Times New Roman" w:eastAsia="Arial" w:hAnsi="Times New Roman" w:cs="Times New Roman"/>
                <w:sz w:val="24"/>
                <w:szCs w:val="24"/>
                <w:lang w:val="kk-KZ" w:eastAsia="ru-RU"/>
              </w:rPr>
            </w:pPr>
            <w:r w:rsidRPr="00A24D44">
              <w:rPr>
                <w:rFonts w:ascii="Times New Roman" w:eastAsia="Arial" w:hAnsi="Times New Roman" w:cs="Times New Roman"/>
                <w:sz w:val="24"/>
                <w:szCs w:val="24"/>
                <w:lang w:val="kk-KZ" w:eastAsia="ru-RU"/>
              </w:rPr>
              <w:lastRenderedPageBreak/>
              <w:t>Есте сақта!</w:t>
            </w:r>
            <w:r>
              <w:rPr>
                <w:rFonts w:ascii="Times New Roman" w:eastAsia="Arial" w:hAnsi="Times New Roman" w:cs="Times New Roman"/>
                <w:sz w:val="24"/>
                <w:szCs w:val="24"/>
                <w:lang w:val="kk-KZ" w:eastAsia="ru-RU"/>
              </w:rPr>
              <w:t xml:space="preserve"> Бұл айдарда берілген тұжырымда</w:t>
            </w:r>
            <w:r w:rsidRPr="00A24D44">
              <w:rPr>
                <w:rFonts w:ascii="Times New Roman" w:eastAsia="Arial" w:hAnsi="Times New Roman" w:cs="Times New Roman"/>
                <w:sz w:val="24"/>
                <w:szCs w:val="24"/>
                <w:lang w:val="kk-KZ" w:eastAsia="ru-RU"/>
              </w:rPr>
              <w:t xml:space="preserve">мада қосу амалындағы компоненттердің қасиеті көрсетілген. </w:t>
            </w:r>
            <w:r>
              <w:rPr>
                <w:rFonts w:ascii="Times New Roman" w:eastAsia="Arial" w:hAnsi="Times New Roman" w:cs="Times New Roman"/>
                <w:sz w:val="24"/>
                <w:szCs w:val="24"/>
                <w:lang w:val="kk-KZ" w:eastAsia="ru-RU"/>
              </w:rPr>
              <w:t>Оны есептеуді жеңілдету және мы</w:t>
            </w:r>
            <w:r w:rsidRPr="00A24D44">
              <w:rPr>
                <w:rFonts w:ascii="Times New Roman" w:eastAsia="Arial" w:hAnsi="Times New Roman" w:cs="Times New Roman"/>
                <w:sz w:val="24"/>
                <w:szCs w:val="24"/>
                <w:lang w:val="kk-KZ" w:eastAsia="ru-RU"/>
              </w:rPr>
              <w:t>салдарды тиімді тәсілмен орындау үшін алдағы уақытта үнемі қолданып отыру керек.</w:t>
            </w:r>
          </w:p>
          <w:p w:rsidR="00F74121" w:rsidRPr="0062702C" w:rsidRDefault="00F74121" w:rsidP="00B76C19">
            <w:pPr>
              <w:pStyle w:val="a3"/>
              <w:rPr>
                <w:rFonts w:ascii="Times New Roman" w:eastAsia="Arial" w:hAnsi="Times New Roman" w:cs="Times New Roman"/>
                <w:sz w:val="24"/>
                <w:szCs w:val="24"/>
                <w:lang w:val="kk-KZ" w:eastAsia="ru-RU"/>
              </w:rPr>
            </w:pPr>
            <w:r>
              <w:rPr>
                <w:noProof/>
                <w:lang w:eastAsia="ru-RU"/>
              </w:rPr>
              <w:drawing>
                <wp:inline distT="0" distB="0" distL="0" distR="0">
                  <wp:extent cx="3400425" cy="26507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 cstate="print"/>
                          <a:srcRect l="32059" t="28926" r="28604" b="16529"/>
                          <a:stretch/>
                        </pic:blipFill>
                        <pic:spPr bwMode="auto">
                          <a:xfrm>
                            <a:off x="0" y="0"/>
                            <a:ext cx="3401675" cy="265169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F74121" w:rsidRPr="0062702C" w:rsidTr="00B76C19">
        <w:tc>
          <w:tcPr>
            <w:tcW w:w="4786" w:type="dxa"/>
            <w:gridSpan w:val="5"/>
            <w:tcBorders>
              <w:top w:val="single" w:sz="4" w:space="0" w:color="auto"/>
              <w:left w:val="single" w:sz="4" w:space="0" w:color="auto"/>
              <w:bottom w:val="single" w:sz="4" w:space="0" w:color="auto"/>
              <w:right w:val="single" w:sz="4" w:space="0" w:color="auto"/>
            </w:tcBorders>
            <w:vAlign w:val="center"/>
          </w:tcPr>
          <w:p w:rsidR="00F74121" w:rsidRPr="0062702C" w:rsidRDefault="00F74121" w:rsidP="00B76C19">
            <w:pPr>
              <w:pStyle w:val="a3"/>
              <w:rPr>
                <w:rFonts w:ascii="Times New Roman" w:hAnsi="Times New Roman" w:cs="Times New Roman"/>
                <w:b/>
                <w:sz w:val="24"/>
                <w:szCs w:val="24"/>
                <w:lang w:val="kk-KZ"/>
              </w:rPr>
            </w:pPr>
            <w:proofErr w:type="spellStart"/>
            <w:r w:rsidRPr="0062702C">
              <w:rPr>
                <w:rFonts w:ascii="Times New Roman" w:hAnsi="Times New Roman" w:cs="Times New Roman"/>
                <w:b/>
                <w:sz w:val="24"/>
                <w:szCs w:val="24"/>
              </w:rPr>
              <w:lastRenderedPageBreak/>
              <w:t>Тілдік</w:t>
            </w:r>
            <w:proofErr w:type="spellEnd"/>
            <w:r w:rsidRPr="0062702C">
              <w:rPr>
                <w:rFonts w:ascii="Times New Roman" w:hAnsi="Times New Roman" w:cs="Times New Roman"/>
                <w:b/>
                <w:sz w:val="24"/>
                <w:szCs w:val="24"/>
              </w:rPr>
              <w:t xml:space="preserve"> </w:t>
            </w:r>
            <w:proofErr w:type="spellStart"/>
            <w:r w:rsidRPr="0062702C">
              <w:rPr>
                <w:rFonts w:ascii="Times New Roman" w:hAnsi="Times New Roman" w:cs="Times New Roman"/>
                <w:b/>
                <w:sz w:val="24"/>
                <w:szCs w:val="24"/>
              </w:rPr>
              <w:t>құзыреттілікті</w:t>
            </w:r>
            <w:proofErr w:type="spellEnd"/>
            <w:r w:rsidRPr="0062702C">
              <w:rPr>
                <w:rFonts w:ascii="Times New Roman" w:hAnsi="Times New Roman" w:cs="Times New Roman"/>
                <w:b/>
                <w:sz w:val="24"/>
                <w:szCs w:val="24"/>
              </w:rPr>
              <w:t xml:space="preserve"> </w:t>
            </w:r>
            <w:proofErr w:type="spellStart"/>
            <w:r w:rsidRPr="0062702C">
              <w:rPr>
                <w:rFonts w:ascii="Times New Roman" w:hAnsi="Times New Roman" w:cs="Times New Roman"/>
                <w:b/>
                <w:sz w:val="24"/>
                <w:szCs w:val="24"/>
              </w:rPr>
              <w:t>қалыптастыру</w:t>
            </w:r>
            <w:proofErr w:type="spellEnd"/>
          </w:p>
          <w:p w:rsidR="00F74121" w:rsidRPr="0062702C" w:rsidRDefault="00F74121" w:rsidP="00B76C19">
            <w:pPr>
              <w:pStyle w:val="a3"/>
              <w:rPr>
                <w:rFonts w:ascii="Times New Roman" w:hAnsi="Times New Roman" w:cs="Times New Roman"/>
                <w:b/>
                <w:sz w:val="24"/>
                <w:szCs w:val="24"/>
                <w:lang w:val="kk-KZ"/>
              </w:rPr>
            </w:pPr>
          </w:p>
        </w:tc>
        <w:tc>
          <w:tcPr>
            <w:tcW w:w="5705" w:type="dxa"/>
            <w:gridSpan w:val="2"/>
            <w:tcBorders>
              <w:top w:val="single" w:sz="4" w:space="0" w:color="auto"/>
              <w:left w:val="single" w:sz="4" w:space="0" w:color="auto"/>
              <w:bottom w:val="single" w:sz="4" w:space="0" w:color="auto"/>
              <w:right w:val="single" w:sz="4" w:space="0" w:color="auto"/>
            </w:tcBorders>
            <w:vAlign w:val="center"/>
          </w:tcPr>
          <w:p w:rsidR="00F74121" w:rsidRPr="0062702C" w:rsidRDefault="00F74121" w:rsidP="00B76C19">
            <w:pPr>
              <w:pStyle w:val="a3"/>
              <w:rPr>
                <w:rFonts w:ascii="Times New Roman" w:hAnsi="Times New Roman" w:cs="Times New Roman"/>
                <w:b/>
                <w:sz w:val="24"/>
                <w:szCs w:val="24"/>
                <w:shd w:val="clear" w:color="auto" w:fill="FFFFFF"/>
              </w:rPr>
            </w:pPr>
            <w:proofErr w:type="spellStart"/>
            <w:r w:rsidRPr="0062702C">
              <w:rPr>
                <w:rFonts w:ascii="Times New Roman" w:hAnsi="Times New Roman" w:cs="Times New Roman"/>
                <w:b/>
                <w:sz w:val="24"/>
                <w:szCs w:val="24"/>
                <w:shd w:val="clear" w:color="auto" w:fill="FFFFFF"/>
              </w:rPr>
              <w:t>Қосымша</w:t>
            </w:r>
            <w:proofErr w:type="spellEnd"/>
            <w:r w:rsidRPr="0062702C">
              <w:rPr>
                <w:rFonts w:ascii="Times New Roman" w:hAnsi="Times New Roman" w:cs="Times New Roman"/>
                <w:b/>
                <w:sz w:val="24"/>
                <w:szCs w:val="24"/>
                <w:shd w:val="clear" w:color="auto" w:fill="FFFFFF"/>
              </w:rPr>
              <w:t xml:space="preserve"> </w:t>
            </w:r>
            <w:proofErr w:type="spellStart"/>
            <w:r w:rsidRPr="0062702C">
              <w:rPr>
                <w:rFonts w:ascii="Times New Roman" w:hAnsi="Times New Roman" w:cs="Times New Roman"/>
                <w:b/>
                <w:sz w:val="24"/>
                <w:szCs w:val="24"/>
                <w:shd w:val="clear" w:color="auto" w:fill="FFFFFF"/>
              </w:rPr>
              <w:t>тапсырмалар</w:t>
            </w:r>
            <w:proofErr w:type="spellEnd"/>
          </w:p>
          <w:p w:rsidR="00F74121" w:rsidRPr="0062702C" w:rsidRDefault="00F74121" w:rsidP="00B76C19">
            <w:pPr>
              <w:pStyle w:val="a3"/>
              <w:rPr>
                <w:rFonts w:ascii="Times New Roman" w:hAnsi="Times New Roman" w:cs="Times New Roman"/>
                <w:b/>
                <w:sz w:val="24"/>
                <w:szCs w:val="24"/>
                <w:shd w:val="clear" w:color="auto" w:fill="FFFFFF"/>
                <w:lang w:val="kk-KZ"/>
              </w:rPr>
            </w:pPr>
          </w:p>
        </w:tc>
      </w:tr>
      <w:tr w:rsidR="00F74121" w:rsidRPr="0062702C" w:rsidTr="00B76C19">
        <w:tc>
          <w:tcPr>
            <w:tcW w:w="4786" w:type="dxa"/>
            <w:gridSpan w:val="5"/>
            <w:tcBorders>
              <w:top w:val="single" w:sz="4" w:space="0" w:color="auto"/>
              <w:left w:val="single" w:sz="4" w:space="0" w:color="auto"/>
              <w:bottom w:val="single" w:sz="4" w:space="0" w:color="auto"/>
              <w:right w:val="single" w:sz="4" w:space="0" w:color="auto"/>
            </w:tcBorders>
            <w:vAlign w:val="center"/>
          </w:tcPr>
          <w:p w:rsidR="00F74121" w:rsidRPr="00F74121" w:rsidRDefault="00F74121" w:rsidP="00B76C19">
            <w:pPr>
              <w:pStyle w:val="a3"/>
              <w:rPr>
                <w:rFonts w:ascii="Times New Roman" w:hAnsi="Times New Roman" w:cs="Times New Roman"/>
                <w:sz w:val="24"/>
                <w:szCs w:val="24"/>
                <w:lang w:val="kk-KZ"/>
              </w:rPr>
            </w:pPr>
            <w:r w:rsidRPr="00F74121">
              <w:rPr>
                <w:rFonts w:ascii="Times New Roman" w:hAnsi="Times New Roman" w:cs="Times New Roman"/>
                <w:sz w:val="24"/>
                <w:szCs w:val="24"/>
                <w:lang w:val="kk-KZ"/>
              </w:rPr>
              <w:t>Сабақ барысында оқушыларға өз сөздерінде жаңа терминдерді орынды қолдануға және дұрыс айта білуге қолдау көрсетіп отырыңыз. Тапсырманы жұппен және топпен орындау кезінде оқушылар-дың коммуникативті дағдысы дамиды (бірін-бірі тыңдай білуі, өз көзқарасын дәлелді түрде жеткізуі, сұрақтарға негіздеп жауап беруі).</w:t>
            </w:r>
          </w:p>
        </w:tc>
        <w:tc>
          <w:tcPr>
            <w:tcW w:w="5705" w:type="dxa"/>
            <w:gridSpan w:val="2"/>
            <w:tcBorders>
              <w:top w:val="single" w:sz="4" w:space="0" w:color="auto"/>
              <w:left w:val="single" w:sz="4" w:space="0" w:color="auto"/>
              <w:bottom w:val="single" w:sz="4" w:space="0" w:color="auto"/>
              <w:right w:val="single" w:sz="4" w:space="0" w:color="auto"/>
            </w:tcBorders>
          </w:tcPr>
          <w:p w:rsidR="00F74121" w:rsidRPr="00A24D44" w:rsidRDefault="00F74121" w:rsidP="00B76C19">
            <w:pPr>
              <w:pStyle w:val="a3"/>
              <w:rPr>
                <w:rFonts w:ascii="Times New Roman" w:hAnsi="Times New Roman" w:cs="Times New Roman"/>
                <w:sz w:val="24"/>
                <w:szCs w:val="24"/>
                <w:shd w:val="clear" w:color="auto" w:fill="FFFFFF"/>
                <w:lang w:val="kk-KZ"/>
              </w:rPr>
            </w:pPr>
            <w:r w:rsidRPr="00A24D44">
              <w:rPr>
                <w:rFonts w:ascii="Times New Roman" w:hAnsi="Times New Roman" w:cs="Times New Roman"/>
                <w:sz w:val="24"/>
                <w:szCs w:val="24"/>
                <w:shd w:val="clear" w:color="auto" w:fill="FFFFFF"/>
                <w:lang w:val="kk-KZ"/>
              </w:rPr>
              <w:t xml:space="preserve">Суреттер </w:t>
            </w:r>
            <w:r>
              <w:rPr>
                <w:rFonts w:ascii="Times New Roman" w:hAnsi="Times New Roman" w:cs="Times New Roman"/>
                <w:sz w:val="24"/>
                <w:szCs w:val="24"/>
                <w:shd w:val="clear" w:color="auto" w:fill="FFFFFF"/>
                <w:lang w:val="kk-KZ"/>
              </w:rPr>
              <w:t>мен оларға сәйкес келетін мысал</w:t>
            </w:r>
            <w:r w:rsidRPr="00A24D44">
              <w:rPr>
                <w:rFonts w:ascii="Times New Roman" w:hAnsi="Times New Roman" w:cs="Times New Roman"/>
                <w:sz w:val="24"/>
                <w:szCs w:val="24"/>
                <w:shd w:val="clear" w:color="auto" w:fill="FFFFFF"/>
                <w:lang w:val="kk-KZ"/>
              </w:rPr>
              <w:t>дарды сызық</w:t>
            </w:r>
            <w:r>
              <w:rPr>
                <w:rFonts w:ascii="Times New Roman" w:hAnsi="Times New Roman" w:cs="Times New Roman"/>
                <w:sz w:val="24"/>
                <w:szCs w:val="24"/>
                <w:shd w:val="clear" w:color="auto" w:fill="FFFFFF"/>
                <w:lang w:val="kk-KZ"/>
              </w:rPr>
              <w:t xml:space="preserve"> арқылы қос. Оқушыларға “Лего”</w:t>
            </w:r>
          </w:p>
          <w:p w:rsidR="00F74121" w:rsidRPr="00A24D44" w:rsidRDefault="00F74121" w:rsidP="00B76C19">
            <w:pPr>
              <w:pStyle w:val="a3"/>
              <w:rPr>
                <w:rFonts w:ascii="Times New Roman" w:hAnsi="Times New Roman" w:cs="Times New Roman"/>
                <w:sz w:val="24"/>
                <w:szCs w:val="24"/>
                <w:shd w:val="clear" w:color="auto" w:fill="FFFFFF"/>
                <w:lang w:val="kk-KZ"/>
              </w:rPr>
            </w:pPr>
            <w:r w:rsidRPr="00A24D44">
              <w:rPr>
                <w:rFonts w:ascii="Times New Roman" w:hAnsi="Times New Roman" w:cs="Times New Roman"/>
                <w:sz w:val="24"/>
                <w:szCs w:val="24"/>
                <w:shd w:val="clear" w:color="auto" w:fill="FFFFFF"/>
                <w:lang w:val="kk-KZ"/>
              </w:rPr>
              <w:t>конструкторынан құралған тіктөртбұрыштарды қарауды ұсының</w:t>
            </w:r>
            <w:r>
              <w:rPr>
                <w:rFonts w:ascii="Times New Roman" w:hAnsi="Times New Roman" w:cs="Times New Roman"/>
                <w:sz w:val="24"/>
                <w:szCs w:val="24"/>
                <w:shd w:val="clear" w:color="auto" w:fill="FFFFFF"/>
                <w:lang w:val="kk-KZ"/>
              </w:rPr>
              <w:t>ыз. Әр тіктөртбұрышқа сәйкес мы</w:t>
            </w:r>
            <w:r w:rsidRPr="00A24D44">
              <w:rPr>
                <w:rFonts w:ascii="Times New Roman" w:hAnsi="Times New Roman" w:cs="Times New Roman"/>
                <w:sz w:val="24"/>
                <w:szCs w:val="24"/>
                <w:shd w:val="clear" w:color="auto" w:fill="FFFFFF"/>
                <w:lang w:val="kk-KZ"/>
              </w:rPr>
              <w:t>сал тауып, сызбамен көрсетуін сұраңыз. Тапсырманы орындау барысында бірдей қосылғыштардың орнын ауыстыр</w:t>
            </w:r>
            <w:r>
              <w:rPr>
                <w:rFonts w:ascii="Times New Roman" w:hAnsi="Times New Roman" w:cs="Times New Roman"/>
                <w:sz w:val="24"/>
                <w:szCs w:val="24"/>
                <w:shd w:val="clear" w:color="auto" w:fill="FFFFFF"/>
                <w:lang w:val="kk-KZ"/>
              </w:rPr>
              <w:t>удың қажеті жоқ екенін айтыңыз.</w:t>
            </w:r>
          </w:p>
          <w:p w:rsidR="00F74121" w:rsidRPr="00A24D44" w:rsidRDefault="00F74121" w:rsidP="00B76C19">
            <w:pPr>
              <w:pStyle w:val="a3"/>
              <w:rPr>
                <w:rFonts w:ascii="Times New Roman" w:hAnsi="Times New Roman" w:cs="Times New Roman"/>
                <w:sz w:val="24"/>
                <w:szCs w:val="24"/>
                <w:shd w:val="clear" w:color="auto" w:fill="FFFFFF"/>
                <w:lang w:val="kk-KZ"/>
              </w:rPr>
            </w:pPr>
            <w:r w:rsidRPr="00A24D44">
              <w:rPr>
                <w:rFonts w:ascii="Times New Roman" w:hAnsi="Times New Roman" w:cs="Times New Roman"/>
                <w:sz w:val="24"/>
                <w:szCs w:val="24"/>
                <w:shd w:val="clear" w:color="auto" w:fill="FFFFFF"/>
                <w:lang w:val="kk-KZ"/>
              </w:rPr>
              <w:t>Бірдей мысалдарды тап. Тапсырма есептеудің тиімді жолын іздеуге бағытталған. Оқушылар бірдей мысалдарды табуы керек және оларды сызықтармен қосып, мысалдың мәнін табуда қайсысынан бастаған жеңіл екенін анықтап, мәнін есептеуі керек.</w:t>
            </w:r>
          </w:p>
          <w:p w:rsidR="00F74121" w:rsidRDefault="00F74121" w:rsidP="00B76C19">
            <w:pPr>
              <w:pStyle w:val="a3"/>
              <w:rPr>
                <w:rFonts w:ascii="Times New Roman" w:hAnsi="Times New Roman" w:cs="Times New Roman"/>
                <w:sz w:val="24"/>
                <w:szCs w:val="24"/>
                <w:shd w:val="clear" w:color="auto" w:fill="FFFFFF"/>
                <w:lang w:val="kk-KZ"/>
              </w:rPr>
            </w:pPr>
            <w:r w:rsidRPr="00A24D44">
              <w:rPr>
                <w:rFonts w:ascii="Times New Roman" w:hAnsi="Times New Roman" w:cs="Times New Roman"/>
                <w:sz w:val="24"/>
                <w:szCs w:val="24"/>
                <w:shd w:val="clear" w:color="auto" w:fill="FFFFFF"/>
                <w:lang w:val="kk-KZ"/>
              </w:rPr>
              <w:t>Қосу</w:t>
            </w:r>
            <w:r>
              <w:rPr>
                <w:rFonts w:ascii="Times New Roman" w:hAnsi="Times New Roman" w:cs="Times New Roman"/>
                <w:sz w:val="24"/>
                <w:szCs w:val="24"/>
                <w:shd w:val="clear" w:color="auto" w:fill="FFFFFF"/>
                <w:lang w:val="kk-KZ"/>
              </w:rPr>
              <w:t>дың ауыстырымдылық қасиетін қол</w:t>
            </w:r>
            <w:r w:rsidRPr="00A24D44">
              <w:rPr>
                <w:rFonts w:ascii="Times New Roman" w:hAnsi="Times New Roman" w:cs="Times New Roman"/>
                <w:sz w:val="24"/>
                <w:szCs w:val="24"/>
                <w:shd w:val="clear" w:color="auto" w:fill="FFFFFF"/>
                <w:lang w:val="kk-KZ"/>
              </w:rPr>
              <w:t xml:space="preserve">данып, </w:t>
            </w:r>
          </w:p>
          <w:p w:rsidR="00F74121" w:rsidRPr="00A24D44" w:rsidRDefault="00F74121" w:rsidP="00B76C19">
            <w:pPr>
              <w:pStyle w:val="a3"/>
              <w:rPr>
                <w:rFonts w:ascii="Times New Roman" w:hAnsi="Times New Roman" w:cs="Times New Roman"/>
                <w:sz w:val="24"/>
                <w:szCs w:val="24"/>
                <w:shd w:val="clear" w:color="auto" w:fill="FFFFFF"/>
                <w:lang w:val="kk-KZ"/>
              </w:rPr>
            </w:pPr>
            <w:r w:rsidRPr="00A24D44">
              <w:rPr>
                <w:rFonts w:ascii="Times New Roman" w:hAnsi="Times New Roman" w:cs="Times New Roman"/>
                <w:sz w:val="24"/>
                <w:szCs w:val="24"/>
                <w:shd w:val="clear" w:color="auto" w:fill="FFFFFF"/>
                <w:lang w:val="kk-KZ"/>
              </w:rPr>
              <w:t>4 мы</w:t>
            </w:r>
            <w:r>
              <w:rPr>
                <w:rFonts w:ascii="Times New Roman" w:hAnsi="Times New Roman" w:cs="Times New Roman"/>
                <w:sz w:val="24"/>
                <w:szCs w:val="24"/>
                <w:shd w:val="clear" w:color="auto" w:fill="FFFFFF"/>
                <w:lang w:val="kk-KZ"/>
              </w:rPr>
              <w:t>сал құрастыр және жаз. Тапсырма</w:t>
            </w:r>
          </w:p>
          <w:p w:rsidR="00F74121" w:rsidRPr="00A24D44" w:rsidRDefault="00F74121" w:rsidP="00B76C19">
            <w:pPr>
              <w:pStyle w:val="a3"/>
              <w:rPr>
                <w:rFonts w:ascii="Times New Roman" w:hAnsi="Times New Roman" w:cs="Times New Roman"/>
                <w:sz w:val="24"/>
                <w:szCs w:val="24"/>
                <w:shd w:val="clear" w:color="auto" w:fill="FFFFFF"/>
                <w:lang w:val="kk-KZ"/>
              </w:rPr>
            </w:pPr>
            <w:r w:rsidRPr="00A24D44">
              <w:rPr>
                <w:rFonts w:ascii="Times New Roman" w:hAnsi="Times New Roman" w:cs="Times New Roman"/>
                <w:sz w:val="24"/>
                <w:szCs w:val="24"/>
                <w:shd w:val="clear" w:color="auto" w:fill="FFFFFF"/>
                <w:lang w:val="kk-KZ"/>
              </w:rPr>
              <w:t xml:space="preserve">қосудың ауыстырымдылық қасиетін оқушылардың өз бетінше қолдану жұмысына арналған. Оқушылар қосудың ауыстырымдылық қасиетіне сүйеніп, жұп </w:t>
            </w:r>
            <w:r>
              <w:rPr>
                <w:rFonts w:ascii="Times New Roman" w:hAnsi="Times New Roman" w:cs="Times New Roman"/>
                <w:sz w:val="24"/>
                <w:szCs w:val="24"/>
                <w:shd w:val="clear" w:color="auto" w:fill="FFFFFF"/>
                <w:lang w:val="kk-KZ"/>
              </w:rPr>
              <w:t>мысалдар құрастырып жазу керек.</w:t>
            </w:r>
          </w:p>
          <w:p w:rsidR="00F74121" w:rsidRPr="0062702C" w:rsidRDefault="00F74121" w:rsidP="00B76C19">
            <w:pPr>
              <w:pStyle w:val="a3"/>
              <w:rPr>
                <w:rFonts w:ascii="Times New Roman" w:hAnsi="Times New Roman" w:cs="Times New Roman"/>
                <w:sz w:val="24"/>
                <w:szCs w:val="24"/>
                <w:shd w:val="clear" w:color="auto" w:fill="FFFFFF"/>
                <w:lang w:val="kk-KZ"/>
              </w:rPr>
            </w:pPr>
            <w:r w:rsidRPr="00A24D44">
              <w:rPr>
                <w:rFonts w:ascii="Times New Roman" w:hAnsi="Times New Roman" w:cs="Times New Roman"/>
                <w:sz w:val="24"/>
                <w:szCs w:val="24"/>
                <w:shd w:val="clear" w:color="auto" w:fill="FFFFFF"/>
                <w:lang w:val="kk-KZ"/>
              </w:rPr>
              <w:t>Қосудың ауыстырымдылық қасиетін қолдануды ойын арқылы бекітіңіз. Ол үшін оқушыларды топтарға бөліңіз. Топтағы қыздар мен ұлдар санын көрсету арқылы қосудың ауыстырымдылық заңын қолдануын сұраңыз. Ойын барысында оқушылар орындарымен ауыса отырып, саны өзгермейтініне көз жеткізеді.</w:t>
            </w:r>
          </w:p>
        </w:tc>
      </w:tr>
      <w:tr w:rsidR="00F74121" w:rsidRPr="0062702C" w:rsidTr="00B76C19">
        <w:trPr>
          <w:trHeight w:val="1390"/>
        </w:trPr>
        <w:tc>
          <w:tcPr>
            <w:tcW w:w="2508" w:type="dxa"/>
            <w:gridSpan w:val="2"/>
            <w:tcBorders>
              <w:top w:val="single" w:sz="4" w:space="0" w:color="auto"/>
              <w:left w:val="single" w:sz="4" w:space="0" w:color="auto"/>
              <w:bottom w:val="single" w:sz="4" w:space="0" w:color="auto"/>
              <w:right w:val="single" w:sz="4" w:space="0" w:color="auto"/>
            </w:tcBorders>
          </w:tcPr>
          <w:p w:rsidR="00F74121" w:rsidRPr="0062702C" w:rsidRDefault="00F74121" w:rsidP="00B76C19">
            <w:pPr>
              <w:pStyle w:val="a3"/>
              <w:rPr>
                <w:rFonts w:ascii="Times New Roman" w:hAnsi="Times New Roman" w:cs="Times New Roman"/>
                <w:sz w:val="24"/>
                <w:szCs w:val="24"/>
                <w:lang w:val="kk-KZ"/>
              </w:rPr>
            </w:pPr>
            <w:proofErr w:type="spellStart"/>
            <w:r w:rsidRPr="0062702C">
              <w:rPr>
                <w:rFonts w:ascii="Times New Roman" w:hAnsi="Times New Roman" w:cs="Times New Roman"/>
                <w:b/>
                <w:sz w:val="24"/>
                <w:szCs w:val="24"/>
              </w:rPr>
              <w:lastRenderedPageBreak/>
              <w:t>Бағалау</w:t>
            </w:r>
            <w:proofErr w:type="spellEnd"/>
            <w:r w:rsidRPr="0062702C">
              <w:rPr>
                <w:rFonts w:ascii="Times New Roman" w:hAnsi="Times New Roman" w:cs="Times New Roman"/>
                <w:b/>
                <w:sz w:val="24"/>
                <w:szCs w:val="24"/>
                <w:lang w:val="kk-KZ"/>
              </w:rPr>
              <w:t xml:space="preserve"> </w:t>
            </w:r>
          </w:p>
        </w:tc>
        <w:tc>
          <w:tcPr>
            <w:tcW w:w="7983" w:type="dxa"/>
            <w:gridSpan w:val="5"/>
            <w:tcBorders>
              <w:top w:val="single" w:sz="4" w:space="0" w:color="auto"/>
              <w:left w:val="single" w:sz="4" w:space="0" w:color="auto"/>
              <w:right w:val="single" w:sz="4" w:space="0" w:color="auto"/>
            </w:tcBorders>
          </w:tcPr>
          <w:p w:rsidR="00F74121" w:rsidRPr="007A6CB4" w:rsidRDefault="00F74121" w:rsidP="00B76C19">
            <w:pPr>
              <w:pStyle w:val="a3"/>
              <w:rPr>
                <w:rFonts w:ascii="Times New Roman" w:hAnsi="Times New Roman" w:cs="Times New Roman"/>
                <w:b/>
                <w:sz w:val="24"/>
                <w:szCs w:val="24"/>
                <w:lang w:val="kk-KZ"/>
              </w:rPr>
            </w:pPr>
            <w:r w:rsidRPr="007A6CB4">
              <w:rPr>
                <w:rFonts w:ascii="Times New Roman" w:hAnsi="Times New Roman" w:cs="Times New Roman"/>
                <w:b/>
                <w:sz w:val="24"/>
                <w:szCs w:val="24"/>
                <w:lang w:val="kk-KZ"/>
              </w:rPr>
              <w:t>Оқушылар сабақтың соңында:</w:t>
            </w:r>
          </w:p>
          <w:p w:rsidR="00F74121" w:rsidRPr="00A24D44" w:rsidRDefault="00F74121" w:rsidP="00B76C19">
            <w:pPr>
              <w:pStyle w:val="a3"/>
              <w:rPr>
                <w:rFonts w:ascii="Times New Roman" w:hAnsi="Times New Roman" w:cs="Times New Roman"/>
                <w:sz w:val="24"/>
                <w:szCs w:val="24"/>
                <w:lang w:val="kk-KZ"/>
              </w:rPr>
            </w:pPr>
            <w:r w:rsidRPr="00A24D44">
              <w:rPr>
                <w:rFonts w:ascii="Times New Roman" w:hAnsi="Times New Roman" w:cs="Times New Roman"/>
                <w:sz w:val="24"/>
                <w:szCs w:val="24"/>
                <w:lang w:val="kk-KZ"/>
              </w:rPr>
              <w:tab/>
              <w:t>қосудың ауыстырымдылық қасиетін қолдана отырып, мысалдар шығаруды;</w:t>
            </w:r>
          </w:p>
          <w:p w:rsidR="00F74121" w:rsidRPr="00A24D44" w:rsidRDefault="00F74121" w:rsidP="00B76C19">
            <w:pPr>
              <w:pStyle w:val="a3"/>
              <w:rPr>
                <w:rFonts w:ascii="Times New Roman" w:hAnsi="Times New Roman" w:cs="Times New Roman"/>
                <w:sz w:val="24"/>
                <w:szCs w:val="24"/>
                <w:lang w:val="kk-KZ"/>
              </w:rPr>
            </w:pPr>
            <w:r w:rsidRPr="00A24D44">
              <w:rPr>
                <w:rFonts w:ascii="Times New Roman" w:hAnsi="Times New Roman" w:cs="Times New Roman"/>
                <w:sz w:val="24"/>
                <w:szCs w:val="24"/>
                <w:lang w:val="kk-KZ"/>
              </w:rPr>
              <w:tab/>
              <w:t>қосудың  ау</w:t>
            </w:r>
            <w:r>
              <w:rPr>
                <w:rFonts w:ascii="Times New Roman" w:hAnsi="Times New Roman" w:cs="Times New Roman"/>
                <w:sz w:val="24"/>
                <w:szCs w:val="24"/>
                <w:lang w:val="kk-KZ"/>
              </w:rPr>
              <w:t>ыстырымдылық  қасиетіне  сүйене</w:t>
            </w:r>
          </w:p>
          <w:p w:rsidR="00F74121" w:rsidRPr="00A24D44" w:rsidRDefault="00F74121" w:rsidP="00B76C19">
            <w:pPr>
              <w:pStyle w:val="a3"/>
              <w:rPr>
                <w:rFonts w:ascii="Times New Roman" w:hAnsi="Times New Roman" w:cs="Times New Roman"/>
                <w:sz w:val="24"/>
                <w:szCs w:val="24"/>
                <w:lang w:val="kk-KZ"/>
              </w:rPr>
            </w:pPr>
            <w:r w:rsidRPr="00A24D44">
              <w:rPr>
                <w:rFonts w:ascii="Times New Roman" w:hAnsi="Times New Roman" w:cs="Times New Roman"/>
                <w:sz w:val="24"/>
                <w:szCs w:val="24"/>
                <w:lang w:val="kk-KZ"/>
              </w:rPr>
              <w:t>отырып, есептеудің тиімді тәсілін таңдауды меңгереді.</w:t>
            </w:r>
          </w:p>
          <w:p w:rsidR="00F74121" w:rsidRPr="00A24D44" w:rsidRDefault="00F74121" w:rsidP="00B76C19">
            <w:pPr>
              <w:pStyle w:val="a3"/>
              <w:rPr>
                <w:rFonts w:ascii="Times New Roman" w:hAnsi="Times New Roman" w:cs="Times New Roman"/>
                <w:sz w:val="24"/>
                <w:szCs w:val="24"/>
                <w:lang w:val="kk-KZ"/>
              </w:rPr>
            </w:pPr>
            <w:r w:rsidRPr="00A24D44">
              <w:rPr>
                <w:rFonts w:ascii="Times New Roman" w:hAnsi="Times New Roman" w:cs="Times New Roman"/>
                <w:sz w:val="24"/>
                <w:szCs w:val="24"/>
                <w:lang w:val="kk-KZ"/>
              </w:rPr>
              <w:t>Оқушылардың тақырыпты меңгерy деңгейін тексеру</w:t>
            </w:r>
            <w:r>
              <w:rPr>
                <w:rFonts w:ascii="Times New Roman" w:hAnsi="Times New Roman" w:cs="Times New Roman"/>
                <w:sz w:val="24"/>
                <w:szCs w:val="24"/>
                <w:lang w:val="kk-KZ"/>
              </w:rPr>
              <w:t xml:space="preserve"> үшін мынадай сұрақтар қойыңыз:</w:t>
            </w:r>
          </w:p>
          <w:p w:rsidR="00F74121" w:rsidRPr="00A24D44" w:rsidRDefault="00F74121" w:rsidP="00B76C1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A24D44">
              <w:rPr>
                <w:rFonts w:ascii="Times New Roman" w:hAnsi="Times New Roman" w:cs="Times New Roman"/>
                <w:sz w:val="24"/>
                <w:szCs w:val="24"/>
                <w:lang w:val="kk-KZ"/>
              </w:rPr>
              <w:t xml:space="preserve"> Егер қо</w:t>
            </w:r>
            <w:r>
              <w:rPr>
                <w:rFonts w:ascii="Times New Roman" w:hAnsi="Times New Roman" w:cs="Times New Roman"/>
                <w:sz w:val="24"/>
                <w:szCs w:val="24"/>
                <w:lang w:val="kk-KZ"/>
              </w:rPr>
              <w:t>су амалын орындау барысында сан</w:t>
            </w:r>
            <w:r w:rsidRPr="00A24D44">
              <w:rPr>
                <w:rFonts w:ascii="Times New Roman" w:hAnsi="Times New Roman" w:cs="Times New Roman"/>
                <w:sz w:val="24"/>
                <w:szCs w:val="24"/>
                <w:lang w:val="kk-KZ"/>
              </w:rPr>
              <w:t>дардың орнын ауыстырса, қосудың нәтижесі қалай өзгереді?</w:t>
            </w:r>
          </w:p>
          <w:p w:rsidR="00F74121" w:rsidRPr="00A24D44" w:rsidRDefault="00F74121" w:rsidP="00B76C1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A24D44">
              <w:rPr>
                <w:rFonts w:ascii="Times New Roman" w:hAnsi="Times New Roman" w:cs="Times New Roman"/>
                <w:sz w:val="24"/>
                <w:szCs w:val="24"/>
                <w:lang w:val="kk-KZ"/>
              </w:rPr>
              <w:t xml:space="preserve"> Қай қосудың нәти</w:t>
            </w:r>
            <w:r>
              <w:rPr>
                <w:rFonts w:ascii="Times New Roman" w:hAnsi="Times New Roman" w:cs="Times New Roman"/>
                <w:sz w:val="24"/>
                <w:szCs w:val="24"/>
                <w:lang w:val="kk-KZ"/>
              </w:rPr>
              <w:t>жесі артық: 5 + 3 немесе 3 + 5?</w:t>
            </w:r>
          </w:p>
          <w:p w:rsidR="00F74121" w:rsidRPr="00A24D44" w:rsidRDefault="00F74121" w:rsidP="00B76C19">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A24D44">
              <w:rPr>
                <w:rFonts w:ascii="Times New Roman" w:hAnsi="Times New Roman" w:cs="Times New Roman"/>
                <w:sz w:val="24"/>
                <w:szCs w:val="24"/>
                <w:lang w:val="kk-KZ"/>
              </w:rPr>
              <w:t xml:space="preserve"> Қай мысалды шығару оңай: 2 + 8 немесе 8 + 2? Неге?</w:t>
            </w:r>
          </w:p>
          <w:p w:rsidR="00F74121" w:rsidRPr="0062702C" w:rsidRDefault="00F74121" w:rsidP="00B76C19">
            <w:pPr>
              <w:pStyle w:val="a3"/>
              <w:rPr>
                <w:rFonts w:ascii="Times New Roman" w:hAnsi="Times New Roman" w:cs="Times New Roman"/>
                <w:sz w:val="24"/>
                <w:szCs w:val="24"/>
                <w:lang w:val="kk-KZ"/>
              </w:rPr>
            </w:pPr>
            <w:r w:rsidRPr="00A24D44">
              <w:rPr>
                <w:rFonts w:ascii="Times New Roman" w:hAnsi="Times New Roman" w:cs="Times New Roman"/>
                <w:sz w:val="24"/>
                <w:szCs w:val="24"/>
                <w:lang w:val="kk-KZ"/>
              </w:rPr>
              <w:t>Оқушылармен жұмыс дәптеріндегі “Жетістік баспалдағымен” ө</w:t>
            </w:r>
            <w:r>
              <w:rPr>
                <w:rFonts w:ascii="Times New Roman" w:hAnsi="Times New Roman" w:cs="Times New Roman"/>
                <w:sz w:val="24"/>
                <w:szCs w:val="24"/>
                <w:lang w:val="kk-KZ"/>
              </w:rPr>
              <w:t>зін-өзі бағалауға байланысты жұ</w:t>
            </w:r>
            <w:r w:rsidRPr="00A24D44">
              <w:rPr>
                <w:rFonts w:ascii="Times New Roman" w:hAnsi="Times New Roman" w:cs="Times New Roman"/>
                <w:sz w:val="24"/>
                <w:szCs w:val="24"/>
                <w:lang w:val="kk-KZ"/>
              </w:rPr>
              <w:t>мыс өткізіңіз.</w:t>
            </w:r>
          </w:p>
        </w:tc>
      </w:tr>
    </w:tbl>
    <w:p w:rsidR="00576450" w:rsidRPr="00F74121" w:rsidRDefault="00576450">
      <w:pPr>
        <w:rPr>
          <w:lang w:val="kk-KZ"/>
        </w:rPr>
      </w:pPr>
    </w:p>
    <w:sectPr w:rsidR="00576450" w:rsidRPr="00F74121" w:rsidSect="0057645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74121"/>
    <w:rsid w:val="00576450"/>
    <w:rsid w:val="00F741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4121"/>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74121"/>
    <w:pPr>
      <w:spacing w:after="0" w:line="240" w:lineRule="auto"/>
    </w:pPr>
  </w:style>
  <w:style w:type="paragraph" w:styleId="a4">
    <w:name w:val="Balloon Text"/>
    <w:basedOn w:val="a"/>
    <w:link w:val="a5"/>
    <w:uiPriority w:val="99"/>
    <w:semiHidden/>
    <w:unhideWhenUsed/>
    <w:rsid w:val="00F74121"/>
    <w:rPr>
      <w:rFonts w:ascii="Tahoma" w:hAnsi="Tahoma" w:cs="Tahoma"/>
      <w:sz w:val="16"/>
      <w:szCs w:val="16"/>
    </w:rPr>
  </w:style>
  <w:style w:type="character" w:customStyle="1" w:styleId="a5">
    <w:name w:val="Текст выноски Знак"/>
    <w:basedOn w:val="a0"/>
    <w:link w:val="a4"/>
    <w:uiPriority w:val="99"/>
    <w:semiHidden/>
    <w:rsid w:val="00F74121"/>
    <w:rPr>
      <w:rFonts w:ascii="Tahoma" w:eastAsia="Calibri"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909</Words>
  <Characters>5183</Characters>
  <Application>Microsoft Office Word</Application>
  <DocSecurity>0</DocSecurity>
  <Lines>43</Lines>
  <Paragraphs>12</Paragraphs>
  <ScaleCrop>false</ScaleCrop>
  <Company/>
  <LinksUpToDate>false</LinksUpToDate>
  <CharactersWithSpaces>6080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РОО</dc:creator>
  <cp:lastModifiedBy>РОО</cp:lastModifiedBy>
  <cp:revision>1</cp:revision>
  <dcterms:created xsi:type="dcterms:W3CDTF">2018-04-10T12:43:00Z</dcterms:created>
  <dcterms:modified xsi:type="dcterms:W3CDTF">2018-04-10T12:45:00Z</dcterms:modified>
</cp:coreProperties>
</file>