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0E1" w:rsidRPr="003070E1" w:rsidRDefault="003070E1" w:rsidP="00930875">
      <w:pPr>
        <w:spacing w:after="0" w:line="240" w:lineRule="auto"/>
        <w:jc w:val="center"/>
        <w:rPr>
          <w:rFonts w:ascii="Times New Roman" w:eastAsia="Times New Roman" w:hAnsi="Times New Roman" w:cs="Times New Roman"/>
          <w:sz w:val="28"/>
          <w:szCs w:val="28"/>
          <w:u w:val="single"/>
          <w:lang w:eastAsia="ru-RU"/>
        </w:rPr>
      </w:pPr>
      <w:r w:rsidRPr="003070E1">
        <w:rPr>
          <w:rFonts w:ascii="Times New Roman" w:eastAsia="Times New Roman" w:hAnsi="Times New Roman" w:cs="Times New Roman"/>
          <w:sz w:val="28"/>
          <w:szCs w:val="28"/>
          <w:u w:val="single"/>
          <w:lang w:eastAsia="ru-RU"/>
        </w:rPr>
        <w:t>МБДОУ «</w:t>
      </w:r>
      <w:proofErr w:type="spellStart"/>
      <w:r w:rsidRPr="003070E1">
        <w:rPr>
          <w:rFonts w:ascii="Times New Roman" w:eastAsia="Times New Roman" w:hAnsi="Times New Roman" w:cs="Times New Roman"/>
          <w:sz w:val="28"/>
          <w:szCs w:val="28"/>
          <w:u w:val="single"/>
          <w:lang w:eastAsia="ru-RU"/>
        </w:rPr>
        <w:t>Атемарский</w:t>
      </w:r>
      <w:proofErr w:type="spellEnd"/>
      <w:r w:rsidRPr="003070E1">
        <w:rPr>
          <w:rFonts w:ascii="Times New Roman" w:eastAsia="Times New Roman" w:hAnsi="Times New Roman" w:cs="Times New Roman"/>
          <w:sz w:val="28"/>
          <w:szCs w:val="28"/>
          <w:u w:val="single"/>
          <w:lang w:eastAsia="ru-RU"/>
        </w:rPr>
        <w:t xml:space="preserve"> детский сад №1 «Теремок»</w:t>
      </w: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40"/>
          <w:szCs w:val="40"/>
          <w:lang w:eastAsia="ru-RU"/>
        </w:rPr>
      </w:pPr>
    </w:p>
    <w:p w:rsidR="003070E1" w:rsidRDefault="003070E1" w:rsidP="003070E1">
      <w:pPr>
        <w:spacing w:after="0" w:line="240" w:lineRule="auto"/>
        <w:jc w:val="center"/>
        <w:rPr>
          <w:rFonts w:ascii="Times New Roman" w:eastAsia="Times New Roman" w:hAnsi="Times New Roman" w:cs="Times New Roman"/>
          <w:b/>
          <w:i/>
          <w:sz w:val="40"/>
          <w:szCs w:val="40"/>
          <w:lang w:eastAsia="ru-RU"/>
        </w:rPr>
      </w:pPr>
    </w:p>
    <w:p w:rsidR="003070E1" w:rsidRDefault="003070E1" w:rsidP="003070E1">
      <w:pPr>
        <w:spacing w:after="0" w:line="240" w:lineRule="auto"/>
        <w:jc w:val="center"/>
        <w:rPr>
          <w:rFonts w:ascii="Times New Roman" w:eastAsia="Times New Roman" w:hAnsi="Times New Roman" w:cs="Times New Roman"/>
          <w:b/>
          <w:i/>
          <w:sz w:val="40"/>
          <w:szCs w:val="40"/>
          <w:lang w:eastAsia="ru-RU"/>
        </w:rPr>
      </w:pPr>
      <w:r w:rsidRPr="003070E1">
        <w:rPr>
          <w:rFonts w:ascii="Times New Roman" w:eastAsia="Times New Roman" w:hAnsi="Times New Roman" w:cs="Times New Roman"/>
          <w:b/>
          <w:i/>
          <w:sz w:val="40"/>
          <w:szCs w:val="40"/>
          <w:lang w:eastAsia="ru-RU"/>
        </w:rPr>
        <w:t>Консультация для родителей.</w:t>
      </w:r>
    </w:p>
    <w:p w:rsidR="003070E1" w:rsidRPr="003070E1" w:rsidRDefault="003070E1" w:rsidP="003070E1">
      <w:pPr>
        <w:spacing w:after="0" w:line="240" w:lineRule="auto"/>
        <w:jc w:val="center"/>
        <w:rPr>
          <w:rFonts w:ascii="Times New Roman" w:eastAsia="Times New Roman" w:hAnsi="Times New Roman" w:cs="Times New Roman"/>
          <w:b/>
          <w:bCs/>
          <w:sz w:val="40"/>
          <w:szCs w:val="40"/>
          <w:lang w:eastAsia="ru-RU"/>
        </w:rPr>
      </w:pPr>
    </w:p>
    <w:p w:rsidR="003070E1" w:rsidRPr="003070E1" w:rsidRDefault="003070E1" w:rsidP="003070E1">
      <w:pPr>
        <w:spacing w:after="0" w:line="240" w:lineRule="auto"/>
        <w:jc w:val="center"/>
        <w:rPr>
          <w:rFonts w:ascii="Times New Roman" w:eastAsia="Times New Roman" w:hAnsi="Times New Roman" w:cs="Times New Roman"/>
          <w:b/>
          <w:bCs/>
          <w:sz w:val="40"/>
          <w:szCs w:val="40"/>
          <w:lang w:eastAsia="ru-RU"/>
        </w:rPr>
      </w:pPr>
      <w:r w:rsidRPr="003070E1">
        <w:rPr>
          <w:rFonts w:ascii="Times New Roman" w:eastAsia="Times New Roman" w:hAnsi="Times New Roman" w:cs="Times New Roman"/>
          <w:b/>
          <w:sz w:val="40"/>
          <w:szCs w:val="40"/>
          <w:lang w:eastAsia="ru-RU"/>
        </w:rPr>
        <w:t>«Как организовать летний отдых детей»</w:t>
      </w:r>
    </w:p>
    <w:p w:rsidR="003070E1" w:rsidRPr="00930875" w:rsidRDefault="003070E1" w:rsidP="003070E1">
      <w:pPr>
        <w:spacing w:after="0" w:line="240" w:lineRule="auto"/>
        <w:rPr>
          <w:rFonts w:ascii="Times New Roman" w:eastAsia="Times New Roman" w:hAnsi="Times New Roman" w:cs="Times New Roman"/>
          <w:b/>
          <w:bCs/>
          <w:sz w:val="28"/>
          <w:szCs w:val="28"/>
          <w:lang w:eastAsia="ru-RU"/>
        </w:rPr>
      </w:pPr>
      <w:r w:rsidRPr="00930875">
        <w:rPr>
          <w:rFonts w:ascii="Times New Roman" w:eastAsia="Times New Roman" w:hAnsi="Times New Roman" w:cs="Times New Roman"/>
          <w:b/>
          <w:sz w:val="28"/>
          <w:szCs w:val="28"/>
          <w:lang w:eastAsia="ru-RU"/>
        </w:rPr>
        <w:t> </w:t>
      </w: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3070E1" w:rsidP="003070E1">
      <w:pPr>
        <w:spacing w:after="0" w:line="240" w:lineRule="auto"/>
        <w:jc w:val="center"/>
        <w:rPr>
          <w:rFonts w:ascii="Times New Roman" w:eastAsia="Times New Roman" w:hAnsi="Times New Roman" w:cs="Times New Roman"/>
          <w:b/>
          <w:i/>
          <w:sz w:val="28"/>
          <w:szCs w:val="28"/>
          <w:lang w:eastAsia="ru-RU"/>
        </w:rPr>
      </w:pPr>
    </w:p>
    <w:p w:rsidR="003070E1" w:rsidRDefault="00564379" w:rsidP="003070E1">
      <w:pPr>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t>Подготовила:</w:t>
      </w:r>
    </w:p>
    <w:p w:rsidR="00564379" w:rsidRPr="003070E1" w:rsidRDefault="00564379" w:rsidP="003070E1">
      <w:pPr>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r>
        <w:rPr>
          <w:rFonts w:ascii="Times New Roman" w:eastAsia="Times New Roman" w:hAnsi="Times New Roman" w:cs="Times New Roman"/>
          <w:b/>
          <w:i/>
          <w:sz w:val="28"/>
          <w:szCs w:val="28"/>
          <w:lang w:eastAsia="ru-RU"/>
        </w:rPr>
        <w:tab/>
      </w:r>
      <w:bookmarkStart w:id="0" w:name="_GoBack"/>
      <w:bookmarkEnd w:id="0"/>
      <w:proofErr w:type="spellStart"/>
      <w:r>
        <w:rPr>
          <w:rFonts w:ascii="Times New Roman" w:eastAsia="Times New Roman" w:hAnsi="Times New Roman" w:cs="Times New Roman"/>
          <w:b/>
          <w:i/>
          <w:sz w:val="28"/>
          <w:szCs w:val="28"/>
          <w:lang w:eastAsia="ru-RU"/>
        </w:rPr>
        <w:t>Батяева</w:t>
      </w:r>
      <w:proofErr w:type="spellEnd"/>
      <w:r>
        <w:rPr>
          <w:rFonts w:ascii="Times New Roman" w:eastAsia="Times New Roman" w:hAnsi="Times New Roman" w:cs="Times New Roman"/>
          <w:b/>
          <w:i/>
          <w:sz w:val="28"/>
          <w:szCs w:val="28"/>
          <w:lang w:eastAsia="ru-RU"/>
        </w:rPr>
        <w:t xml:space="preserve"> О.П.</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lastRenderedPageBreak/>
        <w:t xml:space="preserve">Дети - источник радости. Играть с ними, когда они маленькие и забавные, доставляет огромное удовольствие, и делаем мы это с любовью и наслаждением. Но когда они становятся старше и менее контролируемы, в них как будто дьяволёнок вселяется, становится труднее занять их, особенно в период каникул, когда они находятся весь день дома и не знают, чем им заняться. </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t xml:space="preserve">      Но вы можете распланировать их каникулы и тем самым избавить себя от непредвиденных поступков, разбросанных по всему дому вещей, игрушек </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t xml:space="preserve">      Вы можете предложить вашему ребёнку свою помощь, чтобы он мог выбрать из многочисленного разнообразия предметов, которыми бы он мог заняться или позволить вашему ребенку самому выбрать себе доступное занятие, которым ему бы </w:t>
      </w:r>
      <w:proofErr w:type="gramStart"/>
      <w:r w:rsidRPr="003070E1">
        <w:rPr>
          <w:rFonts w:ascii="Times New Roman" w:eastAsia="Times New Roman" w:hAnsi="Times New Roman" w:cs="Times New Roman"/>
          <w:bCs/>
          <w:sz w:val="28"/>
          <w:szCs w:val="28"/>
          <w:lang w:eastAsia="ru-RU"/>
        </w:rPr>
        <w:t>хотелось заниматься и было</w:t>
      </w:r>
      <w:proofErr w:type="gramEnd"/>
      <w:r w:rsidRPr="003070E1">
        <w:rPr>
          <w:rFonts w:ascii="Times New Roman" w:eastAsia="Times New Roman" w:hAnsi="Times New Roman" w:cs="Times New Roman"/>
          <w:bCs/>
          <w:sz w:val="28"/>
          <w:szCs w:val="28"/>
          <w:lang w:eastAsia="ru-RU"/>
        </w:rPr>
        <w:t xml:space="preserve"> бы ему интересно. Например, он может заняться рисованием, делать различные поделки из бумаги, глины, дерева и других различных материалов.</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t xml:space="preserve">В то время как некоторые родители предпочитают, чтобы их дети сидели тихонечко и не шумели в течение всего дня, не беспокоя их своим присутствием, другие родители организовывают для своих детей различные игры и позволяют детям делать то, к чему они проявляют интерес. В таких семьях дети растут и развиваются гармонично, они легче приспосабливаются к жизненным условиям, которые имеют свойство изменяться и приобретают, таким образом, жизненный опыт. Регулярные наблюдения за детьми, совместные игры, беседы с вашими детьми помогут вам лучше понимать их и знать, как они растут и развиваются и кем они хотят стать в будущем. </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t xml:space="preserve">       Активные действия являются также долгожданным перерывом от монотонности, от которой дети устают во время учебного процесса, поскольку здесь исследуется только творческая сторона ребенка. Развивайте ту часть мозга, которая не была задействована прежде, чтобы открыть в нём то лучшее, что раньше скрывалось. Если ребенок получает удовольствие даже от таких обычных вещей как, например, от полива цветов или от игры на музыкальном инструменте, тогда у него появляется больший интерес к учёбе.</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t>Очень важно обнаружить в ребёнке талант и суметь развить его. Всё, что удастся обнаружить в раннем возрасте, поможет вашему ребёнку улучшить его будущее. Если вы – домохозяйка, тогда вы также можете распланировать день вашего ребенка. Только занятия должны быть наполнены интересными идеями, о которых они заранее не слышали и не догадывались. Эти занятия должны увлечь их умственно и физически, полностью занять всё их свободное время.</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lastRenderedPageBreak/>
        <w:t xml:space="preserve">       Но необходимо продумать и позаботиться о том, чтобы ваш ребёнок занимался не каким-нибудь одним делом, а принимал участие в различных занятиях. Если он, допустим, будет только рисовать картинки, через некоторое время ему это наскучит, и он может даже совсем забросить это занятие. А если он будет чередовать различные занятия (и лучше всего в игровой форме), то через какое-то время он вернётся к прежнему занятию с ещё большим интересом.                                                                        </w:t>
      </w:r>
    </w:p>
    <w:p w:rsidR="00930875" w:rsidRPr="003070E1" w:rsidRDefault="00930875" w:rsidP="003070E1">
      <w:pPr>
        <w:spacing w:after="0"/>
        <w:jc w:val="both"/>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t>Каждый из нас должен понять, что дети, как губка, впитывают всё то, что мы им даём, и только от нас с вами зависит то, какими они вырастут, и какое будущее они смогут себе обеспечить. Если оставить их без внимания и заботы, позволить им расти только самостоятельно, никогда мы не сможем точно знать, какими они вырастут - положительными или отрицательными. Следовательно, помогая ребёнку и стимулируя его положительные стороны вы, в конечном итоге, поможете не только им, но и самим себе.</w:t>
      </w:r>
    </w:p>
    <w:p w:rsidR="00930875" w:rsidRPr="003070E1" w:rsidRDefault="00930875" w:rsidP="003070E1">
      <w:pPr>
        <w:spacing w:after="0"/>
        <w:rPr>
          <w:rFonts w:ascii="Times New Roman" w:eastAsia="Times New Roman" w:hAnsi="Times New Roman" w:cs="Times New Roman"/>
          <w:bCs/>
          <w:sz w:val="28"/>
          <w:szCs w:val="28"/>
          <w:lang w:eastAsia="ru-RU"/>
        </w:rPr>
      </w:pPr>
      <w:r w:rsidRPr="003070E1">
        <w:rPr>
          <w:rFonts w:ascii="Times New Roman" w:eastAsia="Times New Roman" w:hAnsi="Times New Roman" w:cs="Times New Roman"/>
          <w:bCs/>
          <w:sz w:val="28"/>
          <w:szCs w:val="28"/>
          <w:lang w:eastAsia="ru-RU"/>
        </w:rPr>
        <w:t> </w:t>
      </w:r>
    </w:p>
    <w:p w:rsidR="00DB4759" w:rsidRPr="003070E1" w:rsidRDefault="00DB4759" w:rsidP="003070E1">
      <w:pPr>
        <w:spacing w:after="0"/>
        <w:rPr>
          <w:rFonts w:ascii="Times New Roman" w:hAnsi="Times New Roman" w:cs="Times New Roman"/>
          <w:sz w:val="28"/>
          <w:szCs w:val="28"/>
        </w:rPr>
      </w:pPr>
    </w:p>
    <w:sectPr w:rsidR="00DB4759" w:rsidRPr="003070E1" w:rsidSect="003070E1">
      <w:pgSz w:w="11906" w:h="16838"/>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875"/>
    <w:rsid w:val="0017206D"/>
    <w:rsid w:val="003070E1"/>
    <w:rsid w:val="00564379"/>
    <w:rsid w:val="00930875"/>
    <w:rsid w:val="00DB4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95954">
      <w:bodyDiv w:val="1"/>
      <w:marLeft w:val="0"/>
      <w:marRight w:val="0"/>
      <w:marTop w:val="0"/>
      <w:marBottom w:val="0"/>
      <w:divBdr>
        <w:top w:val="none" w:sz="0" w:space="0" w:color="auto"/>
        <w:left w:val="none" w:sz="0" w:space="0" w:color="auto"/>
        <w:bottom w:val="none" w:sz="0" w:space="0" w:color="auto"/>
        <w:right w:val="none" w:sz="0" w:space="0" w:color="auto"/>
      </w:divBdr>
      <w:divsChild>
        <w:div w:id="338821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547</Words>
  <Characters>3119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Пользователь</cp:lastModifiedBy>
  <cp:revision>6</cp:revision>
  <dcterms:created xsi:type="dcterms:W3CDTF">2016-01-16T19:02:00Z</dcterms:created>
  <dcterms:modified xsi:type="dcterms:W3CDTF">2018-05-20T08:23:00Z</dcterms:modified>
</cp:coreProperties>
</file>