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02AB">
        <w:rPr>
          <w:rFonts w:ascii="Times New Roman" w:hAnsi="Times New Roman" w:cs="Times New Roman"/>
          <w:b/>
        </w:rPr>
        <w:t>Занимательные тесты по истории Средних веков.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02AB">
        <w:rPr>
          <w:rFonts w:ascii="Times New Roman" w:hAnsi="Times New Roman" w:cs="Times New Roman"/>
          <w:b/>
        </w:rPr>
        <w:t>Эти страшно ужасные, но замечательные Средние века...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1. Этот термин был впервые введен  в 1453 г. итальянским гуманистом </w:t>
      </w:r>
      <w:proofErr w:type="spellStart"/>
      <w:r w:rsidRPr="008602AB">
        <w:rPr>
          <w:rFonts w:ascii="Times New Roman" w:hAnsi="Times New Roman" w:cs="Times New Roman"/>
        </w:rPr>
        <w:t>Флавио</w:t>
      </w:r>
      <w:proofErr w:type="spellEnd"/>
      <w:r w:rsidRPr="008602AB">
        <w:rPr>
          <w:rFonts w:ascii="Times New Roman" w:hAnsi="Times New Roman" w:cs="Times New Roman"/>
        </w:rPr>
        <w:t xml:space="preserve"> </w:t>
      </w:r>
      <w:proofErr w:type="spellStart"/>
      <w:r w:rsidRPr="008602AB">
        <w:rPr>
          <w:rFonts w:ascii="Times New Roman" w:hAnsi="Times New Roman" w:cs="Times New Roman"/>
        </w:rPr>
        <w:t>Бьондо</w:t>
      </w:r>
      <w:proofErr w:type="spellEnd"/>
      <w:r w:rsidRPr="008602AB">
        <w:rPr>
          <w:rFonts w:ascii="Times New Roman" w:hAnsi="Times New Roman" w:cs="Times New Roman"/>
        </w:rPr>
        <w:t xml:space="preserve"> для обозначения европейского исторического периода. Как он назывался?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А. «мрачные века»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* Б. «средние века»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В. «страшные века»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Г. «сумеречные века»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2. Как использовали люди в средние  века пепел сожженных кустов? 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использовали для рисования на стенах города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чтобы вычищать шкуры животных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для розжига костров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Г. использовали для отбеливания тканей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3. Что из перечисленного не могло быть пищей средневекового человека в Европе?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 ржаной хлеб, зерновые каши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зерновая уха с чесноком или луком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В. томаты и картофель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Г. </w:t>
      </w:r>
      <w:proofErr w:type="gramStart"/>
      <w:r w:rsidRPr="008602AB">
        <w:rPr>
          <w:rFonts w:ascii="Times New Roman" w:hAnsi="Times New Roman" w:cs="Times New Roman"/>
        </w:rPr>
        <w:t>бобовые</w:t>
      </w:r>
      <w:proofErr w:type="gramEnd"/>
      <w:r w:rsidRPr="008602AB">
        <w:rPr>
          <w:rFonts w:ascii="Times New Roman" w:hAnsi="Times New Roman" w:cs="Times New Roman"/>
        </w:rPr>
        <w:t>,</w:t>
      </w:r>
      <w:r w:rsidR="002E5D16" w:rsidRPr="008602AB">
        <w:rPr>
          <w:rFonts w:ascii="Times New Roman" w:hAnsi="Times New Roman" w:cs="Times New Roman"/>
        </w:rPr>
        <w:t xml:space="preserve"> </w:t>
      </w:r>
      <w:r w:rsidRPr="008602AB">
        <w:rPr>
          <w:rFonts w:ascii="Times New Roman" w:hAnsi="Times New Roman" w:cs="Times New Roman"/>
        </w:rPr>
        <w:t>репа, капуста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4. Слово мода (фр. mode) произошло от латинского слова </w:t>
      </w:r>
      <w:proofErr w:type="gramStart"/>
      <w:r w:rsidRPr="008602AB">
        <w:rPr>
          <w:rFonts w:ascii="Times New Roman" w:hAnsi="Times New Roman" w:cs="Times New Roman"/>
        </w:rPr>
        <w:t xml:space="preserve">( </w:t>
      </w:r>
      <w:proofErr w:type="spellStart"/>
      <w:proofErr w:type="gramEnd"/>
      <w:r w:rsidRPr="008602AB">
        <w:rPr>
          <w:rFonts w:ascii="Times New Roman" w:hAnsi="Times New Roman" w:cs="Times New Roman"/>
        </w:rPr>
        <w:t>modus</w:t>
      </w:r>
      <w:proofErr w:type="spellEnd"/>
      <w:r w:rsidRPr="008602AB">
        <w:rPr>
          <w:rFonts w:ascii="Times New Roman" w:hAnsi="Times New Roman" w:cs="Times New Roman"/>
        </w:rPr>
        <w:t>) - модус, означающего такие понятия...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*А. правило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* Б. предписание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В. образ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Г. способ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5. </w:t>
      </w:r>
      <w:r w:rsidR="002E5D16" w:rsidRPr="008602AB">
        <w:rPr>
          <w:rFonts w:ascii="Times New Roman" w:hAnsi="Times New Roman" w:cs="Times New Roman"/>
        </w:rPr>
        <w:t>Почему только к XII - XIII векам</w:t>
      </w:r>
      <w:r w:rsidRPr="008602AB">
        <w:rPr>
          <w:rFonts w:ascii="Times New Roman" w:hAnsi="Times New Roman" w:cs="Times New Roman"/>
        </w:rPr>
        <w:t xml:space="preserve"> стали появляться первые признаки моды в одежде Европы?  Назвать одну из главных причин.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А. церковь считала греховным прославление красоты неприкрытого человеческого тела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из-за недостаточности средств даже у состоятельных людей того времени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из-за  отсутствия дорогих тканей для пошива особой одежды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о необходимости моды в жизни людей никто не задумывался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6. В Средние века людей с псориазом или дерматитом зачастую выселяли в лепрозории, как больных проказой. Если же они жили среди "обычных" людей, то были вынуждены носить специальную одежду и что ещё?    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тёмную накидку из суровой ткани на голове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* Б. колокольчик, чтобы предупреждать </w:t>
      </w:r>
      <w:proofErr w:type="gramStart"/>
      <w:r w:rsidRPr="008602AB">
        <w:rPr>
          <w:rFonts w:ascii="Times New Roman" w:hAnsi="Times New Roman" w:cs="Times New Roman"/>
        </w:rPr>
        <w:t>здоровых</w:t>
      </w:r>
      <w:proofErr w:type="gramEnd"/>
      <w:r w:rsidRPr="008602AB">
        <w:rPr>
          <w:rFonts w:ascii="Times New Roman" w:hAnsi="Times New Roman" w:cs="Times New Roman"/>
        </w:rPr>
        <w:t xml:space="preserve">  о своем приближении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огромный серый плащ с головы до ног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 длинные перчатки до локтей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7. В средневековых западноевропейских храмах в стенах делали специальные отверстия. Через эти окна люди могли видеть алтарь. Каково настоящее предназначение этих окон?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для отражения осады от неприятельских войск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для связи горожан с внешним миром во время эпидемий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В. для того, чтобы больные проказой имели бы доступ к церковным таинствам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для раннего предупреждения горожан о надвигающейся опасности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8. Книги в библиотеках средневековых городов были прикованы к полкам цепями. Это объясняется большой денежной стоимостью книг. Почему  так ценились эти  книги?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в них содержались секретные медицинские рецепты и заговоры от болезней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документальные сведения о тогдашних правителях и их семьях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их содержание предназначалось только для высших представителей католической церкви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lastRenderedPageBreak/>
        <w:t>* Г.  страницы книг были  сделаны из — пергамента и переписывались вручную. Обложки украшались благородными металлами и драгоценными камнями.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9.  У мужчин в средневековье  уровень достатка можно было определить по сапогам. Каким образом это можно было сделать?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А. чем длиннее сапог, тем богаче был человек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сапоги были инкрустированы драгоценными камнями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в каблуках сапог мог находиться тайник с благородными металлами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носки  обуви могли быть загнуты вверх и в сторону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10. Дамы носили долгие шлейфы на платьях, длина зависела от состоятельности. Как поступали с теми, кто нарушал закон, ограничивающий длину этой декоративной части одежды?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отправляли за эту провинность дам в тюрьму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лишали женщин дворянских титулов и званий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*В. нарушительницам мечом отрезали лишнюю часть шлейфа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модниц сжигали на костре инквизиции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11. Почему пиво в средневековой Европе пользовалось такой популярностью и его употребляли не только мужчины, но и женщины?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его было проще приготовить, чем многие другие напитки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Б. небольшое количество спирта, которое было в пиве, убивало бактерии и питье становилось безопасным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считалось, что оно исключительно полезно для здоровья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так как чай завезли в Европу только в начале XVII в</w:t>
      </w:r>
      <w:proofErr w:type="gramStart"/>
      <w:r w:rsidRPr="008602AB">
        <w:rPr>
          <w:rFonts w:ascii="Times New Roman" w:hAnsi="Times New Roman" w:cs="Times New Roman"/>
        </w:rPr>
        <w:t>.и</w:t>
      </w:r>
      <w:proofErr w:type="gramEnd"/>
      <w:r w:rsidRPr="008602AB">
        <w:rPr>
          <w:rFonts w:ascii="Times New Roman" w:hAnsi="Times New Roman" w:cs="Times New Roman"/>
        </w:rPr>
        <w:t xml:space="preserve"> он был  существенно дороже, чем пиво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12. Этот хмельной напиток в Европе появился благодаря арабам, а изготавливали этот крепкий алкоголь в монастырях. В каком  качестве его тогда использовали?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для повышения аппетита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Б. в качестве лекарства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для утоления голода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в целях наказания за совершённые преступления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13. В замках винтовые лестницы были закрученными по часовой стрелке. Для чего это было сделано?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чтобы было удобно по ним спускаться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таким образом можно было запутать врага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это давало возможность легче переносить высоту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Г. защитники замка могли наносить удары справа налево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атакующим этот удар был недоступным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14. Обычай чокаться бокалами берёт своё начало именно в эпоху Средневековья. А каковым было  изначальное  предназначение этого ритуала?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А. на пирах можно было достаточно просто подсыпать в бокал недруга или конкурента яд. При ударе сосудами отравитель сам мог пострадать от своего же яда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8602AB">
        <w:rPr>
          <w:rFonts w:ascii="Times New Roman" w:hAnsi="Times New Roman" w:cs="Times New Roman"/>
        </w:rPr>
        <w:t>Б.</w:t>
      </w:r>
      <w:proofErr w:type="gramEnd"/>
      <w:r w:rsidRPr="008602AB">
        <w:rPr>
          <w:rFonts w:ascii="Times New Roman" w:hAnsi="Times New Roman" w:cs="Times New Roman"/>
        </w:rPr>
        <w:t xml:space="preserve"> таким образом пирующие подбадривали друг друга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чокнуться фужерами — означало, что начинается многодневная трапеза в замке господина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Г. этот обычай означал проявление  признательности гостей по отношению к хозяину замка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15.  Чумные доктора во времена Средневековья — это не придуманные персонажи. Их одежда состояла из кожаного плаща, перчаток, шляпы и необычной маски с «клювом». Какую роль играл этот «клюв»?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А. он был напичкан благовониями и источал приятный для окружающих запах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своим видом он должен был отпугивать заразную болезнь и невидимых врагов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В. в “клюв” закладывали специальные сборы из сушёных цветов, трав, специй. Считалось, что это уберегает людей от заражения  чумой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Г. выполнял функцию защитного оберега от дьявола и его приятелей 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lastRenderedPageBreak/>
        <w:t xml:space="preserve">16. В средние века были случаи церковных судебных </w:t>
      </w:r>
      <w:proofErr w:type="gramStart"/>
      <w:r w:rsidRPr="008602AB">
        <w:rPr>
          <w:rFonts w:ascii="Times New Roman" w:hAnsi="Times New Roman" w:cs="Times New Roman"/>
        </w:rPr>
        <w:t>процессов</w:t>
      </w:r>
      <w:r w:rsidR="002E5D16" w:rsidRPr="008602AB">
        <w:rPr>
          <w:rFonts w:ascii="Times New Roman" w:hAnsi="Times New Roman" w:cs="Times New Roman"/>
        </w:rPr>
        <w:t xml:space="preserve"> над </w:t>
      </w:r>
      <w:r w:rsidRPr="008602AB">
        <w:rPr>
          <w:rFonts w:ascii="Times New Roman" w:hAnsi="Times New Roman" w:cs="Times New Roman"/>
        </w:rPr>
        <w:t>животными</w:t>
      </w:r>
      <w:proofErr w:type="gramEnd"/>
      <w:r w:rsidRPr="008602AB">
        <w:rPr>
          <w:rFonts w:ascii="Times New Roman" w:hAnsi="Times New Roman" w:cs="Times New Roman"/>
        </w:rPr>
        <w:t>. В "суде" присутствовали обвинители, адвокаты и свидетели. Каким наказаниям подвергали осуждённых?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* А. домашнюю скотину чаще всего обвиняли в колдовстве и приговаривали к смерти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Б. саранче и стрекозам церковь запрещала летать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>В. кроликам не давали лапами играть барабанную дробь</w:t>
      </w:r>
    </w:p>
    <w:p w:rsidR="001C04F4" w:rsidRPr="008602AB" w:rsidRDefault="002E5D16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2AB">
        <w:rPr>
          <w:rFonts w:ascii="Times New Roman" w:hAnsi="Times New Roman" w:cs="Times New Roman"/>
        </w:rPr>
        <w:t xml:space="preserve">* Г. диких животных </w:t>
      </w:r>
      <w:r w:rsidR="001C04F4" w:rsidRPr="008602AB">
        <w:rPr>
          <w:rFonts w:ascii="Times New Roman" w:hAnsi="Times New Roman" w:cs="Times New Roman"/>
        </w:rPr>
        <w:t>могли отлучить от церкви или «заставить» покинуть территорию страны</w:t>
      </w:r>
    </w:p>
    <w:p w:rsidR="001C04F4" w:rsidRPr="008602AB" w:rsidRDefault="001C04F4" w:rsidP="001C04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31060" w:rsidRPr="008602AB" w:rsidRDefault="00431060">
      <w:pPr>
        <w:rPr>
          <w:rFonts w:ascii="Times New Roman" w:hAnsi="Times New Roman" w:cs="Times New Roman"/>
        </w:rPr>
      </w:pPr>
    </w:p>
    <w:sectPr w:rsidR="00431060" w:rsidRPr="008602AB" w:rsidSect="00D1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/>
  <w:rsids>
    <w:rsidRoot w:val="00431060"/>
    <w:rsid w:val="001C04F4"/>
    <w:rsid w:val="002E5D16"/>
    <w:rsid w:val="00431060"/>
    <w:rsid w:val="008602AB"/>
    <w:rsid w:val="00D1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2018-05-29T21:28:00Z</dcterms:created>
  <dcterms:modified xsi:type="dcterms:W3CDTF">2018-05-29T21:45:00Z</dcterms:modified>
</cp:coreProperties>
</file>