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CE7" w:rsidRDefault="00EA7CE7" w:rsidP="00BC365E">
      <w:pPr>
        <w:spacing w:after="0" w:line="240" w:lineRule="auto"/>
        <w:jc w:val="center"/>
        <w:rPr>
          <w:rFonts w:ascii="Arial" w:eastAsia="Times New Roman" w:hAnsi="Arial" w:cs="Arial"/>
          <w:b/>
          <w:bCs/>
          <w:iCs/>
          <w:color w:val="000000"/>
          <w:sz w:val="32"/>
          <w:szCs w:val="32"/>
          <w:lang w:eastAsia="ru-RU"/>
        </w:rPr>
      </w:pPr>
    </w:p>
    <w:p w:rsidR="00EA7CE7" w:rsidRDefault="00EA7CE7" w:rsidP="00BC365E">
      <w:pPr>
        <w:spacing w:after="0" w:line="240" w:lineRule="auto"/>
        <w:jc w:val="center"/>
        <w:rPr>
          <w:rFonts w:ascii="Arial" w:eastAsia="Times New Roman" w:hAnsi="Arial" w:cs="Arial"/>
          <w:b/>
          <w:bCs/>
          <w:iCs/>
          <w:color w:val="000000"/>
          <w:sz w:val="32"/>
          <w:szCs w:val="32"/>
          <w:lang w:eastAsia="ru-RU"/>
        </w:rPr>
      </w:pPr>
    </w:p>
    <w:p w:rsidR="00EA7CE7" w:rsidRP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P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r w:rsidRPr="00EA7CE7">
        <w:rPr>
          <w:rFonts w:ascii="Times New Roman" w:eastAsia="Times New Roman" w:hAnsi="Times New Roman" w:cs="Times New Roman"/>
          <w:b/>
          <w:bCs/>
          <w:iCs/>
          <w:color w:val="000000"/>
          <w:sz w:val="36"/>
          <w:szCs w:val="36"/>
          <w:lang w:eastAsia="ru-RU"/>
        </w:rPr>
        <w:t>Беседа</w:t>
      </w:r>
    </w:p>
    <w:p w:rsidR="00EA7CE7" w:rsidRP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Pr="00EA7CE7" w:rsidRDefault="00EA7CE7" w:rsidP="00BC365E">
      <w:pPr>
        <w:spacing w:after="0" w:line="240" w:lineRule="auto"/>
        <w:jc w:val="center"/>
        <w:rPr>
          <w:rFonts w:ascii="Times New Roman" w:eastAsia="Times New Roman" w:hAnsi="Times New Roman" w:cs="Times New Roman"/>
          <w:color w:val="000000"/>
          <w:sz w:val="36"/>
          <w:szCs w:val="36"/>
          <w:lang w:eastAsia="ru-RU"/>
        </w:rPr>
      </w:pPr>
      <w:r w:rsidRPr="00EA7CE7">
        <w:rPr>
          <w:rFonts w:ascii="Times New Roman" w:eastAsia="Times New Roman" w:hAnsi="Times New Roman" w:cs="Times New Roman"/>
          <w:b/>
          <w:bCs/>
          <w:iCs/>
          <w:color w:val="000000"/>
          <w:sz w:val="36"/>
          <w:szCs w:val="36"/>
          <w:lang w:eastAsia="ru-RU"/>
        </w:rPr>
        <w:t>Тема:</w:t>
      </w:r>
    </w:p>
    <w:p w:rsidR="00EA7CE7" w:rsidRPr="00EA7CE7" w:rsidRDefault="00EA7CE7" w:rsidP="00BC365E">
      <w:pPr>
        <w:spacing w:after="0" w:line="240" w:lineRule="auto"/>
        <w:jc w:val="center"/>
        <w:rPr>
          <w:rFonts w:ascii="Times New Roman" w:eastAsia="Times New Roman" w:hAnsi="Times New Roman" w:cs="Times New Roman"/>
          <w:color w:val="000000"/>
          <w:sz w:val="36"/>
          <w:szCs w:val="36"/>
          <w:lang w:eastAsia="ru-RU"/>
        </w:rPr>
      </w:pPr>
    </w:p>
    <w:p w:rsidR="00EA7CE7" w:rsidRP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r w:rsidRPr="00EA7CE7">
        <w:rPr>
          <w:rFonts w:ascii="Times New Roman" w:eastAsia="Times New Roman" w:hAnsi="Times New Roman" w:cs="Times New Roman"/>
          <w:b/>
          <w:bCs/>
          <w:iCs/>
          <w:color w:val="000000"/>
          <w:sz w:val="36"/>
          <w:szCs w:val="36"/>
          <w:lang w:eastAsia="ru-RU"/>
        </w:rPr>
        <w:t xml:space="preserve">Профилактика </w:t>
      </w:r>
      <w:r w:rsidRPr="00EA7CE7">
        <w:rPr>
          <w:rFonts w:ascii="Times New Roman" w:hAnsi="Times New Roman" w:cs="Times New Roman"/>
          <w:sz w:val="36"/>
          <w:szCs w:val="36"/>
        </w:rPr>
        <w:t>употребления ПАВ подростками</w:t>
      </w:r>
    </w:p>
    <w:p w:rsidR="00EA7CE7" w:rsidRP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P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Pr="00EA7CE7" w:rsidRDefault="00EA7CE7" w:rsidP="00BC365E">
      <w:pPr>
        <w:spacing w:after="0" w:line="240" w:lineRule="auto"/>
        <w:jc w:val="center"/>
        <w:rPr>
          <w:rFonts w:ascii="Times New Roman" w:eastAsia="Times New Roman" w:hAnsi="Times New Roman" w:cs="Times New Roman"/>
          <w:b/>
          <w:bCs/>
          <w:iCs/>
          <w:color w:val="000000"/>
          <w:sz w:val="36"/>
          <w:szCs w:val="36"/>
          <w:lang w:eastAsia="ru-RU"/>
        </w:rPr>
      </w:pPr>
    </w:p>
    <w:p w:rsidR="00EA7CE7" w:rsidRPr="00EA7CE7" w:rsidRDefault="00EA7CE7" w:rsidP="00BC365E">
      <w:pPr>
        <w:spacing w:after="0" w:line="240" w:lineRule="auto"/>
        <w:jc w:val="center"/>
        <w:rPr>
          <w:rFonts w:ascii="Times New Roman" w:eastAsia="Times New Roman" w:hAnsi="Times New Roman" w:cs="Times New Roman"/>
          <w:bCs/>
          <w:iCs/>
          <w:color w:val="000000"/>
          <w:sz w:val="28"/>
          <w:szCs w:val="28"/>
          <w:lang w:eastAsia="ru-RU"/>
        </w:rPr>
      </w:pPr>
    </w:p>
    <w:p w:rsidR="00EA7CE7" w:rsidRPr="00EA7CE7" w:rsidRDefault="00EA7CE7" w:rsidP="00BC365E">
      <w:pPr>
        <w:spacing w:after="0" w:line="240" w:lineRule="auto"/>
        <w:jc w:val="center"/>
        <w:rPr>
          <w:rFonts w:ascii="Times New Roman" w:eastAsia="Times New Roman" w:hAnsi="Times New Roman" w:cs="Times New Roman"/>
          <w:bCs/>
          <w:iCs/>
          <w:color w:val="000000"/>
          <w:sz w:val="28"/>
          <w:szCs w:val="28"/>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EA7CE7" w:rsidRDefault="00EA7CE7" w:rsidP="00BC365E">
      <w:pPr>
        <w:spacing w:after="0" w:line="240" w:lineRule="auto"/>
        <w:jc w:val="center"/>
        <w:rPr>
          <w:rFonts w:ascii="Arial" w:eastAsia="Times New Roman" w:hAnsi="Arial" w:cs="Arial"/>
          <w:b/>
          <w:bCs/>
          <w:iCs/>
          <w:color w:val="000000"/>
          <w:sz w:val="27"/>
          <w:szCs w:val="27"/>
          <w:lang w:eastAsia="ru-RU"/>
        </w:rPr>
      </w:pPr>
    </w:p>
    <w:p w:rsidR="001659E7" w:rsidRDefault="001659E7" w:rsidP="00BC365E">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
    <w:p w:rsidR="001659E7" w:rsidRDefault="001659E7" w:rsidP="00BC365E">
      <w:pPr>
        <w:spacing w:after="0" w:line="240" w:lineRule="auto"/>
        <w:rPr>
          <w:rFonts w:ascii="Times New Roman" w:eastAsia="Times New Roman" w:hAnsi="Times New Roman" w:cs="Times New Roman"/>
          <w:b/>
          <w:bCs/>
          <w:color w:val="000000"/>
          <w:sz w:val="24"/>
          <w:szCs w:val="24"/>
          <w:lang w:eastAsia="ru-RU"/>
        </w:rPr>
      </w:pPr>
    </w:p>
    <w:p w:rsidR="001659E7" w:rsidRDefault="001659E7" w:rsidP="00BC365E">
      <w:pPr>
        <w:spacing w:after="0" w:line="240" w:lineRule="auto"/>
        <w:rPr>
          <w:rFonts w:ascii="Times New Roman" w:eastAsia="Times New Roman" w:hAnsi="Times New Roman" w:cs="Times New Roman"/>
          <w:b/>
          <w:bCs/>
          <w:color w:val="000000"/>
          <w:sz w:val="24"/>
          <w:szCs w:val="24"/>
          <w:lang w:eastAsia="ru-RU"/>
        </w:rPr>
      </w:pPr>
    </w:p>
    <w:p w:rsidR="001659E7" w:rsidRDefault="001659E7" w:rsidP="00BC365E">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536253" w:rsidRDefault="00536253" w:rsidP="00BC365E">
      <w:pPr>
        <w:spacing w:after="0" w:line="240" w:lineRule="auto"/>
        <w:rPr>
          <w:rFonts w:ascii="Times New Roman" w:eastAsia="Times New Roman" w:hAnsi="Times New Roman" w:cs="Times New Roman"/>
          <w:b/>
          <w:bCs/>
          <w:color w:val="000000"/>
          <w:sz w:val="24"/>
          <w:szCs w:val="24"/>
          <w:lang w:eastAsia="ru-RU"/>
        </w:rPr>
      </w:pPr>
    </w:p>
    <w:p w:rsidR="001659E7" w:rsidRDefault="001659E7" w:rsidP="00BC365E">
      <w:pPr>
        <w:spacing w:after="0" w:line="240" w:lineRule="auto"/>
        <w:rPr>
          <w:rFonts w:ascii="Times New Roman" w:eastAsia="Times New Roman" w:hAnsi="Times New Roman" w:cs="Times New Roman"/>
          <w:b/>
          <w:bCs/>
          <w:color w:val="000000"/>
          <w:sz w:val="24"/>
          <w:szCs w:val="24"/>
          <w:lang w:eastAsia="ru-RU"/>
        </w:rPr>
      </w:pPr>
    </w:p>
    <w:p w:rsidR="001659E7" w:rsidRDefault="001659E7" w:rsidP="00BC365E">
      <w:pPr>
        <w:spacing w:after="0" w:line="240" w:lineRule="auto"/>
        <w:rPr>
          <w:rFonts w:ascii="Times New Roman" w:eastAsia="Times New Roman" w:hAnsi="Times New Roman" w:cs="Times New Roman"/>
          <w:b/>
          <w:bCs/>
          <w:color w:val="000000"/>
          <w:sz w:val="24"/>
          <w:szCs w:val="24"/>
          <w:lang w:eastAsia="ru-RU"/>
        </w:rPr>
      </w:pP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    </w:t>
      </w:r>
      <w:r w:rsidRPr="00EA7CE7">
        <w:rPr>
          <w:rFonts w:ascii="Times New Roman" w:eastAsia="Times New Roman" w:hAnsi="Times New Roman" w:cs="Times New Roman"/>
          <w:b/>
          <w:bCs/>
          <w:color w:val="000000"/>
          <w:sz w:val="24"/>
          <w:szCs w:val="24"/>
          <w:lang w:eastAsia="ru-RU"/>
        </w:rPr>
        <w:t>НАРКОМАНИЯ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Наркомани</w:t>
      </w:r>
      <w:r w:rsidRPr="001659E7">
        <w:rPr>
          <w:rFonts w:ascii="Times New Roman" w:eastAsia="Times New Roman" w:hAnsi="Times New Roman" w:cs="Times New Roman"/>
          <w:color w:val="000000"/>
          <w:sz w:val="24"/>
          <w:szCs w:val="24"/>
          <w:lang w:eastAsia="ru-RU"/>
        </w:rPr>
        <w:t>я</w:t>
      </w:r>
      <w:r w:rsidRPr="00EA7CE7">
        <w:rPr>
          <w:rFonts w:ascii="Times New Roman" w:eastAsia="Times New Roman" w:hAnsi="Times New Roman" w:cs="Times New Roman"/>
          <w:color w:val="000000"/>
          <w:sz w:val="24"/>
          <w:szCs w:val="24"/>
          <w:lang w:eastAsia="ru-RU"/>
        </w:rPr>
        <w:t xml:space="preserve"> — заболевани</w:t>
      </w:r>
      <w:r w:rsidRPr="001659E7">
        <w:rPr>
          <w:rFonts w:ascii="Times New Roman" w:eastAsia="Times New Roman" w:hAnsi="Times New Roman" w:cs="Times New Roman"/>
          <w:color w:val="000000"/>
          <w:sz w:val="24"/>
          <w:szCs w:val="24"/>
          <w:lang w:eastAsia="ru-RU"/>
        </w:rPr>
        <w:t>е</w:t>
      </w:r>
      <w:r w:rsidRPr="00EA7CE7">
        <w:rPr>
          <w:rFonts w:ascii="Times New Roman" w:eastAsia="Times New Roman" w:hAnsi="Times New Roman" w:cs="Times New Roman"/>
          <w:color w:val="000000"/>
          <w:sz w:val="24"/>
          <w:szCs w:val="24"/>
          <w:lang w:eastAsia="ru-RU"/>
        </w:rPr>
        <w:t>, вызванн</w:t>
      </w:r>
      <w:r w:rsidRPr="001659E7">
        <w:rPr>
          <w:rFonts w:ascii="Times New Roman" w:eastAsia="Times New Roman" w:hAnsi="Times New Roman" w:cs="Times New Roman"/>
          <w:color w:val="000000"/>
          <w:sz w:val="24"/>
          <w:szCs w:val="24"/>
          <w:lang w:eastAsia="ru-RU"/>
        </w:rPr>
        <w:t>ое</w:t>
      </w:r>
      <w:r w:rsidRPr="00EA7CE7">
        <w:rPr>
          <w:rFonts w:ascii="Times New Roman" w:eastAsia="Times New Roman" w:hAnsi="Times New Roman" w:cs="Times New Roman"/>
          <w:color w:val="000000"/>
          <w:sz w:val="24"/>
          <w:szCs w:val="24"/>
          <w:lang w:eastAsia="ru-RU"/>
        </w:rPr>
        <w:t xml:space="preserve"> употреблением веществ, включенных в государственный список наркоти</w:t>
      </w:r>
      <w:r w:rsidRPr="00EA7CE7">
        <w:rPr>
          <w:rFonts w:ascii="Times New Roman" w:eastAsia="Times New Roman" w:hAnsi="Times New Roman" w:cs="Times New Roman"/>
          <w:color w:val="000000"/>
          <w:sz w:val="24"/>
          <w:szCs w:val="24"/>
          <w:lang w:eastAsia="ru-RU"/>
        </w:rPr>
        <w:softHyphen/>
        <w:t>ков, проявляющихся психической, а иногда и физической зависимостью от этих веществ, толерантностью к ним и выраженным</w:t>
      </w:r>
      <w:r w:rsidRPr="001659E7">
        <w:rPr>
          <w:rFonts w:ascii="Times New Roman" w:eastAsia="Times New Roman" w:hAnsi="Times New Roman" w:cs="Times New Roman"/>
          <w:color w:val="000000"/>
          <w:sz w:val="24"/>
          <w:szCs w:val="24"/>
          <w:lang w:eastAsia="ru-RU"/>
        </w:rPr>
        <w:t xml:space="preserve">и </w:t>
      </w:r>
      <w:r w:rsidRPr="00EA7CE7">
        <w:rPr>
          <w:rFonts w:ascii="Times New Roman" w:eastAsia="Times New Roman" w:hAnsi="Times New Roman" w:cs="Times New Roman"/>
          <w:color w:val="000000"/>
          <w:sz w:val="24"/>
          <w:szCs w:val="24"/>
          <w:lang w:eastAsia="ru-RU"/>
        </w:rPr>
        <w:t xml:space="preserve"> медико-социальным</w:t>
      </w:r>
      <w:r w:rsidRPr="001659E7">
        <w:rPr>
          <w:rFonts w:ascii="Times New Roman" w:eastAsia="Times New Roman" w:hAnsi="Times New Roman" w:cs="Times New Roman"/>
          <w:color w:val="000000"/>
          <w:sz w:val="24"/>
          <w:szCs w:val="24"/>
          <w:lang w:eastAsia="ru-RU"/>
        </w:rPr>
        <w:t>и</w:t>
      </w:r>
      <w:r w:rsidRPr="00EA7CE7">
        <w:rPr>
          <w:rFonts w:ascii="Times New Roman" w:eastAsia="Times New Roman" w:hAnsi="Times New Roman" w:cs="Times New Roman"/>
          <w:color w:val="000000"/>
          <w:sz w:val="24"/>
          <w:szCs w:val="24"/>
          <w:lang w:eastAsia="ru-RU"/>
        </w:rPr>
        <w:t xml:space="preserve"> неблагоприятными последствиями.</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В отечественной наркологии к наркотикам принято от</w:t>
      </w:r>
      <w:r w:rsidRPr="00EA7CE7">
        <w:rPr>
          <w:rFonts w:ascii="Times New Roman" w:eastAsia="Times New Roman" w:hAnsi="Times New Roman" w:cs="Times New Roman"/>
          <w:color w:val="000000"/>
          <w:sz w:val="24"/>
          <w:szCs w:val="24"/>
          <w:lang w:eastAsia="ru-RU"/>
        </w:rPr>
        <w:softHyphen/>
        <w:t>носить только те вещества, которые включены в официаль</w:t>
      </w:r>
      <w:r w:rsidRPr="00EA7CE7">
        <w:rPr>
          <w:rFonts w:ascii="Times New Roman" w:eastAsia="Times New Roman" w:hAnsi="Times New Roman" w:cs="Times New Roman"/>
          <w:color w:val="000000"/>
          <w:sz w:val="24"/>
          <w:szCs w:val="24"/>
          <w:lang w:eastAsia="ru-RU"/>
        </w:rPr>
        <w:softHyphen/>
        <w:t>ный список наркотиков, утвержденный министром здраво</w:t>
      </w:r>
      <w:r w:rsidRPr="00EA7CE7">
        <w:rPr>
          <w:rFonts w:ascii="Times New Roman" w:eastAsia="Times New Roman" w:hAnsi="Times New Roman" w:cs="Times New Roman"/>
          <w:color w:val="000000"/>
          <w:sz w:val="24"/>
          <w:szCs w:val="24"/>
          <w:lang w:eastAsia="ru-RU"/>
        </w:rPr>
        <w:softHyphen/>
        <w:t>охранения.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Термин «наркотическое вещество» включает в себя 3 критерия: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1. медицинский</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2. социальный</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3. юридичес</w:t>
      </w:r>
      <w:r w:rsidRPr="00EA7CE7">
        <w:rPr>
          <w:rFonts w:ascii="Times New Roman" w:eastAsia="Times New Roman" w:hAnsi="Times New Roman" w:cs="Times New Roman"/>
          <w:color w:val="000000"/>
          <w:sz w:val="24"/>
          <w:szCs w:val="24"/>
          <w:lang w:eastAsia="ru-RU"/>
        </w:rPr>
        <w:softHyphen/>
        <w:t>кий</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lang w:eastAsia="ru-RU"/>
        </w:rPr>
        <w:t>Медицинский критерий</w:t>
      </w:r>
      <w:r w:rsidRPr="00EA7CE7">
        <w:rPr>
          <w:rFonts w:ascii="Times New Roman" w:eastAsia="Times New Roman" w:hAnsi="Times New Roman" w:cs="Times New Roman"/>
          <w:color w:val="000000"/>
          <w:sz w:val="24"/>
          <w:szCs w:val="24"/>
          <w:lang w:eastAsia="ru-RU"/>
        </w:rPr>
        <w:t> означает, что данное вещество оказывает на </w:t>
      </w:r>
      <w:r w:rsidRPr="00EA7CE7">
        <w:rPr>
          <w:rFonts w:ascii="Times New Roman" w:eastAsia="Times New Roman" w:hAnsi="Times New Roman" w:cs="Times New Roman"/>
          <w:b/>
          <w:bCs/>
          <w:color w:val="000000"/>
          <w:sz w:val="24"/>
          <w:szCs w:val="24"/>
          <w:lang w:eastAsia="ru-RU"/>
        </w:rPr>
        <w:t>ЦНС </w:t>
      </w:r>
      <w:r w:rsidRPr="00EA7CE7">
        <w:rPr>
          <w:rFonts w:ascii="Times New Roman" w:eastAsia="Times New Roman" w:hAnsi="Times New Roman" w:cs="Times New Roman"/>
          <w:color w:val="000000"/>
          <w:sz w:val="24"/>
          <w:szCs w:val="24"/>
          <w:lang w:eastAsia="ru-RU"/>
        </w:rPr>
        <w:t>такое действие (стимулирующее, седативное, галлюциногенное и др.), которое может быть при</w:t>
      </w:r>
      <w:r w:rsidRPr="00EA7CE7">
        <w:rPr>
          <w:rFonts w:ascii="Times New Roman" w:eastAsia="Times New Roman" w:hAnsi="Times New Roman" w:cs="Times New Roman"/>
          <w:color w:val="000000"/>
          <w:sz w:val="24"/>
          <w:szCs w:val="24"/>
          <w:lang w:eastAsia="ru-RU"/>
        </w:rPr>
        <w:softHyphen/>
        <w:t>чиной его не медицинского применения.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lang w:eastAsia="ru-RU"/>
        </w:rPr>
        <w:t>Социальный кри</w:t>
      </w:r>
      <w:r w:rsidRPr="00EA7CE7">
        <w:rPr>
          <w:rFonts w:ascii="Times New Roman" w:eastAsia="Times New Roman" w:hAnsi="Times New Roman" w:cs="Times New Roman"/>
          <w:b/>
          <w:bCs/>
          <w:color w:val="000000"/>
          <w:sz w:val="24"/>
          <w:szCs w:val="24"/>
          <w:lang w:eastAsia="ru-RU"/>
        </w:rPr>
        <w:softHyphen/>
        <w:t>терий</w:t>
      </w:r>
      <w:r w:rsidRPr="00EA7CE7">
        <w:rPr>
          <w:rFonts w:ascii="Times New Roman" w:eastAsia="Times New Roman" w:hAnsi="Times New Roman" w:cs="Times New Roman"/>
          <w:color w:val="000000"/>
          <w:sz w:val="24"/>
          <w:szCs w:val="24"/>
          <w:lang w:eastAsia="ru-RU"/>
        </w:rPr>
        <w:t> — немедицинский прием этого вещества получает та</w:t>
      </w:r>
      <w:r w:rsidRPr="00EA7CE7">
        <w:rPr>
          <w:rFonts w:ascii="Times New Roman" w:eastAsia="Times New Roman" w:hAnsi="Times New Roman" w:cs="Times New Roman"/>
          <w:color w:val="000000"/>
          <w:sz w:val="24"/>
          <w:szCs w:val="24"/>
          <w:lang w:eastAsia="ru-RU"/>
        </w:rPr>
        <w:softHyphen/>
        <w:t>кое распространение, что создает опасность и социальную, значимость.</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lang w:eastAsia="ru-RU"/>
        </w:rPr>
        <w:t>Юридический критерий</w:t>
      </w:r>
      <w:r w:rsidRPr="00EA7CE7">
        <w:rPr>
          <w:rFonts w:ascii="Times New Roman" w:eastAsia="Times New Roman" w:hAnsi="Times New Roman" w:cs="Times New Roman"/>
          <w:color w:val="000000"/>
          <w:sz w:val="24"/>
          <w:szCs w:val="24"/>
          <w:lang w:eastAsia="ru-RU"/>
        </w:rPr>
        <w:t> обусловлен первыми двумя и требует включения этого вещества в список наркоти</w:t>
      </w:r>
      <w:r w:rsidRPr="00EA7CE7">
        <w:rPr>
          <w:rFonts w:ascii="Times New Roman" w:eastAsia="Times New Roman" w:hAnsi="Times New Roman" w:cs="Times New Roman"/>
          <w:color w:val="000000"/>
          <w:sz w:val="24"/>
          <w:szCs w:val="24"/>
          <w:lang w:eastAsia="ru-RU"/>
        </w:rPr>
        <w:softHyphen/>
        <w:t>ческих средств.</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Наркотическим признается только вещество, соответствующее всем этим трем критериям. Отсутствие хотя бы одного из критериев исключает отнесение данно</w:t>
      </w:r>
      <w:r w:rsidRPr="00EA7CE7">
        <w:rPr>
          <w:rFonts w:ascii="Times New Roman" w:eastAsia="Times New Roman" w:hAnsi="Times New Roman" w:cs="Times New Roman"/>
          <w:color w:val="000000"/>
          <w:sz w:val="24"/>
          <w:szCs w:val="24"/>
          <w:lang w:eastAsia="ru-RU"/>
        </w:rPr>
        <w:softHyphen/>
        <w:t>го вещества к наркотикам, даже если злоупотребление им приводит к возникновению зависимости и другим вредным последствиям.</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В отечественной наркологии злоупотребление веще</w:t>
      </w:r>
      <w:r w:rsidRPr="00EA7CE7">
        <w:rPr>
          <w:rFonts w:ascii="Times New Roman" w:eastAsia="Times New Roman" w:hAnsi="Times New Roman" w:cs="Times New Roman"/>
          <w:color w:val="000000"/>
          <w:sz w:val="24"/>
          <w:szCs w:val="24"/>
          <w:lang w:eastAsia="ru-RU"/>
        </w:rPr>
        <w:softHyphen/>
        <w:t>ствами, не внесенными в список наркотиков, определяет</w:t>
      </w:r>
      <w:r w:rsidRPr="00EA7CE7">
        <w:rPr>
          <w:rFonts w:ascii="Times New Roman" w:eastAsia="Times New Roman" w:hAnsi="Times New Roman" w:cs="Times New Roman"/>
          <w:color w:val="000000"/>
          <w:sz w:val="24"/>
          <w:szCs w:val="24"/>
          <w:lang w:eastAsia="ru-RU"/>
        </w:rPr>
        <w:softHyphen/>
        <w:t>ся как токсикомании. С клинической и медицинской сто</w:t>
      </w:r>
      <w:r w:rsidRPr="00EA7CE7">
        <w:rPr>
          <w:rFonts w:ascii="Times New Roman" w:eastAsia="Times New Roman" w:hAnsi="Times New Roman" w:cs="Times New Roman"/>
          <w:color w:val="000000"/>
          <w:sz w:val="24"/>
          <w:szCs w:val="24"/>
          <w:lang w:eastAsia="ru-RU"/>
        </w:rPr>
        <w:softHyphen/>
        <w:t>роны подход к больным наркоманиями и токсикоманиями, а также принципы их терапии идентичны. Различия опре</w:t>
      </w:r>
      <w:r w:rsidRPr="00EA7CE7">
        <w:rPr>
          <w:rFonts w:ascii="Times New Roman" w:eastAsia="Times New Roman" w:hAnsi="Times New Roman" w:cs="Times New Roman"/>
          <w:color w:val="000000"/>
          <w:sz w:val="24"/>
          <w:szCs w:val="24"/>
          <w:lang w:eastAsia="ru-RU"/>
        </w:rPr>
        <w:softHyphen/>
        <w:t>деляются юридическим критерием, который отсутствует при токсикоманиях. Следует иметь в виду, что «Перечень наркотических средств» может изменяться как в сторону исключения из него какого-то вещества, так и в обратную сторону — включением в него новых веществ.</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В Международной классификации болезней 10-го пе</w:t>
      </w:r>
      <w:r w:rsidRPr="00EA7CE7">
        <w:rPr>
          <w:rFonts w:ascii="Times New Roman" w:eastAsia="Times New Roman" w:hAnsi="Times New Roman" w:cs="Times New Roman"/>
          <w:color w:val="000000"/>
          <w:sz w:val="24"/>
          <w:szCs w:val="24"/>
          <w:lang w:eastAsia="ru-RU"/>
        </w:rPr>
        <w:softHyphen/>
        <w:t>ресмотра (МКБ-10) все средства, которыми злоупотреб</w:t>
      </w:r>
      <w:r w:rsidRPr="00EA7CE7">
        <w:rPr>
          <w:rFonts w:ascii="Times New Roman" w:eastAsia="Times New Roman" w:hAnsi="Times New Roman" w:cs="Times New Roman"/>
          <w:color w:val="000000"/>
          <w:sz w:val="24"/>
          <w:szCs w:val="24"/>
          <w:lang w:eastAsia="ru-RU"/>
        </w:rPr>
        <w:softHyphen/>
        <w:t>ляют больные, обозначают как «</w:t>
      </w:r>
      <w:proofErr w:type="spellStart"/>
      <w:r w:rsidRPr="00EA7CE7">
        <w:rPr>
          <w:rFonts w:ascii="Times New Roman" w:eastAsia="Times New Roman" w:hAnsi="Times New Roman" w:cs="Times New Roman"/>
          <w:color w:val="000000"/>
          <w:sz w:val="24"/>
          <w:szCs w:val="24"/>
          <w:lang w:eastAsia="ru-RU"/>
        </w:rPr>
        <w:t>психоактивные</w:t>
      </w:r>
      <w:proofErr w:type="spellEnd"/>
      <w:r w:rsidRPr="00EA7CE7">
        <w:rPr>
          <w:rFonts w:ascii="Times New Roman" w:eastAsia="Times New Roman" w:hAnsi="Times New Roman" w:cs="Times New Roman"/>
          <w:color w:val="000000"/>
          <w:sz w:val="24"/>
          <w:szCs w:val="24"/>
          <w:lang w:eastAsia="ru-RU"/>
        </w:rPr>
        <w:t xml:space="preserve"> веще</w:t>
      </w:r>
      <w:r w:rsidRPr="00EA7CE7">
        <w:rPr>
          <w:rFonts w:ascii="Times New Roman" w:eastAsia="Times New Roman" w:hAnsi="Times New Roman" w:cs="Times New Roman"/>
          <w:color w:val="000000"/>
          <w:sz w:val="24"/>
          <w:szCs w:val="24"/>
          <w:lang w:eastAsia="ru-RU"/>
        </w:rPr>
        <w:softHyphen/>
        <w:t>ства», вызывающие психические и поведенческие рас</w:t>
      </w:r>
      <w:r w:rsidRPr="00EA7CE7">
        <w:rPr>
          <w:rFonts w:ascii="Times New Roman" w:eastAsia="Times New Roman" w:hAnsi="Times New Roman" w:cs="Times New Roman"/>
          <w:color w:val="000000"/>
          <w:sz w:val="24"/>
          <w:szCs w:val="24"/>
          <w:lang w:eastAsia="ru-RU"/>
        </w:rPr>
        <w:softHyphen/>
        <w:t xml:space="preserve">стройства. Выделяют 10 групп таких веществ: алкоголь, </w:t>
      </w:r>
      <w:proofErr w:type="spellStart"/>
      <w:r w:rsidRPr="00EA7CE7">
        <w:rPr>
          <w:rFonts w:ascii="Times New Roman" w:eastAsia="Times New Roman" w:hAnsi="Times New Roman" w:cs="Times New Roman"/>
          <w:color w:val="000000"/>
          <w:sz w:val="24"/>
          <w:szCs w:val="24"/>
          <w:lang w:eastAsia="ru-RU"/>
        </w:rPr>
        <w:t>опиоиды</w:t>
      </w:r>
      <w:proofErr w:type="spellEnd"/>
      <w:r w:rsidRPr="00EA7CE7">
        <w:rPr>
          <w:rFonts w:ascii="Times New Roman" w:eastAsia="Times New Roman" w:hAnsi="Times New Roman" w:cs="Times New Roman"/>
          <w:color w:val="000000"/>
          <w:sz w:val="24"/>
          <w:szCs w:val="24"/>
          <w:lang w:eastAsia="ru-RU"/>
        </w:rPr>
        <w:t xml:space="preserve">, </w:t>
      </w:r>
      <w:proofErr w:type="spellStart"/>
      <w:r w:rsidRPr="00EA7CE7">
        <w:rPr>
          <w:rFonts w:ascii="Times New Roman" w:eastAsia="Times New Roman" w:hAnsi="Times New Roman" w:cs="Times New Roman"/>
          <w:color w:val="000000"/>
          <w:sz w:val="24"/>
          <w:szCs w:val="24"/>
          <w:lang w:eastAsia="ru-RU"/>
        </w:rPr>
        <w:t>каннабиоиды</w:t>
      </w:r>
      <w:proofErr w:type="spellEnd"/>
      <w:r w:rsidRPr="00EA7CE7">
        <w:rPr>
          <w:rFonts w:ascii="Times New Roman" w:eastAsia="Times New Roman" w:hAnsi="Times New Roman" w:cs="Times New Roman"/>
          <w:color w:val="000000"/>
          <w:sz w:val="24"/>
          <w:szCs w:val="24"/>
          <w:lang w:eastAsia="ru-RU"/>
        </w:rPr>
        <w:t>, седативные и снотворные, кока</w:t>
      </w:r>
      <w:r w:rsidRPr="00EA7CE7">
        <w:rPr>
          <w:rFonts w:ascii="Times New Roman" w:eastAsia="Times New Roman" w:hAnsi="Times New Roman" w:cs="Times New Roman"/>
          <w:color w:val="000000"/>
          <w:sz w:val="24"/>
          <w:szCs w:val="24"/>
          <w:lang w:eastAsia="ru-RU"/>
        </w:rPr>
        <w:softHyphen/>
        <w:t>ин, другие стимуляторы (включая кофеин), галлюцино</w:t>
      </w:r>
      <w:r w:rsidRPr="00EA7CE7">
        <w:rPr>
          <w:rFonts w:ascii="Times New Roman" w:eastAsia="Times New Roman" w:hAnsi="Times New Roman" w:cs="Times New Roman"/>
          <w:color w:val="000000"/>
          <w:sz w:val="24"/>
          <w:szCs w:val="24"/>
          <w:lang w:eastAsia="ru-RU"/>
        </w:rPr>
        <w:softHyphen/>
        <w:t>гены, табак.</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По данным Всемирной организации здравоохранения (ВОЗ), «наркотизация» населения всего земного шара про</w:t>
      </w:r>
      <w:r w:rsidRPr="00EA7CE7">
        <w:rPr>
          <w:rFonts w:ascii="Times New Roman" w:eastAsia="Times New Roman" w:hAnsi="Times New Roman" w:cs="Times New Roman"/>
          <w:color w:val="000000"/>
          <w:sz w:val="24"/>
          <w:szCs w:val="24"/>
          <w:lang w:eastAsia="ru-RU"/>
        </w:rPr>
        <w:softHyphen/>
        <w:t xml:space="preserve">должает расти: только официально в мире насчитывается свыше 1 </w:t>
      </w:r>
      <w:proofErr w:type="spellStart"/>
      <w:proofErr w:type="gramStart"/>
      <w:r w:rsidRPr="00EA7CE7">
        <w:rPr>
          <w:rFonts w:ascii="Times New Roman" w:eastAsia="Times New Roman" w:hAnsi="Times New Roman" w:cs="Times New Roman"/>
          <w:color w:val="000000"/>
          <w:sz w:val="24"/>
          <w:szCs w:val="24"/>
          <w:lang w:eastAsia="ru-RU"/>
        </w:rPr>
        <w:t>млрд</w:t>
      </w:r>
      <w:proofErr w:type="spellEnd"/>
      <w:proofErr w:type="gramEnd"/>
      <w:r w:rsidRPr="00EA7CE7">
        <w:rPr>
          <w:rFonts w:ascii="Times New Roman" w:eastAsia="Times New Roman" w:hAnsi="Times New Roman" w:cs="Times New Roman"/>
          <w:color w:val="000000"/>
          <w:sz w:val="24"/>
          <w:szCs w:val="24"/>
          <w:lang w:eastAsia="ru-RU"/>
        </w:rPr>
        <w:t xml:space="preserve"> людей, употребляющих </w:t>
      </w:r>
      <w:proofErr w:type="spellStart"/>
      <w:r w:rsidRPr="00EA7CE7">
        <w:rPr>
          <w:rFonts w:ascii="Times New Roman" w:eastAsia="Times New Roman" w:hAnsi="Times New Roman" w:cs="Times New Roman"/>
          <w:color w:val="000000"/>
          <w:sz w:val="24"/>
          <w:szCs w:val="24"/>
          <w:lang w:eastAsia="ru-RU"/>
        </w:rPr>
        <w:t>психоактивные</w:t>
      </w:r>
      <w:proofErr w:type="spellEnd"/>
      <w:r w:rsidRPr="00EA7CE7">
        <w:rPr>
          <w:rFonts w:ascii="Times New Roman" w:eastAsia="Times New Roman" w:hAnsi="Times New Roman" w:cs="Times New Roman"/>
          <w:color w:val="000000"/>
          <w:sz w:val="24"/>
          <w:szCs w:val="24"/>
          <w:lang w:eastAsia="ru-RU"/>
        </w:rPr>
        <w:t xml:space="preserve"> веще</w:t>
      </w:r>
      <w:r w:rsidRPr="00EA7CE7">
        <w:rPr>
          <w:rFonts w:ascii="Times New Roman" w:eastAsia="Times New Roman" w:hAnsi="Times New Roman" w:cs="Times New Roman"/>
          <w:color w:val="000000"/>
          <w:sz w:val="24"/>
          <w:szCs w:val="24"/>
          <w:lang w:eastAsia="ru-RU"/>
        </w:rPr>
        <w:softHyphen/>
        <w:t xml:space="preserve">ства, среди них — 50 </w:t>
      </w:r>
      <w:proofErr w:type="spellStart"/>
      <w:r w:rsidRPr="00EA7CE7">
        <w:rPr>
          <w:rFonts w:ascii="Times New Roman" w:eastAsia="Times New Roman" w:hAnsi="Times New Roman" w:cs="Times New Roman"/>
          <w:color w:val="000000"/>
          <w:sz w:val="24"/>
          <w:szCs w:val="24"/>
          <w:lang w:eastAsia="ru-RU"/>
        </w:rPr>
        <w:t>млн</w:t>
      </w:r>
      <w:proofErr w:type="spellEnd"/>
      <w:r w:rsidRPr="00EA7CE7">
        <w:rPr>
          <w:rFonts w:ascii="Times New Roman" w:eastAsia="Times New Roman" w:hAnsi="Times New Roman" w:cs="Times New Roman"/>
          <w:color w:val="000000"/>
          <w:sz w:val="24"/>
          <w:szCs w:val="24"/>
          <w:lang w:eastAsia="ru-RU"/>
        </w:rPr>
        <w:t xml:space="preserve"> наркоманов; по данным европей</w:t>
      </w:r>
      <w:r w:rsidRPr="00EA7CE7">
        <w:rPr>
          <w:rFonts w:ascii="Times New Roman" w:eastAsia="Times New Roman" w:hAnsi="Times New Roman" w:cs="Times New Roman"/>
          <w:color w:val="000000"/>
          <w:sz w:val="24"/>
          <w:szCs w:val="24"/>
          <w:lang w:eastAsia="ru-RU"/>
        </w:rPr>
        <w:softHyphen/>
        <w:t xml:space="preserve">ского бюро ВОЗ, в Европе почти 16 </w:t>
      </w:r>
      <w:proofErr w:type="spellStart"/>
      <w:r w:rsidRPr="00EA7CE7">
        <w:rPr>
          <w:rFonts w:ascii="Times New Roman" w:eastAsia="Times New Roman" w:hAnsi="Times New Roman" w:cs="Times New Roman"/>
          <w:color w:val="000000"/>
          <w:sz w:val="24"/>
          <w:szCs w:val="24"/>
          <w:lang w:eastAsia="ru-RU"/>
        </w:rPr>
        <w:t>млн</w:t>
      </w:r>
      <w:proofErr w:type="spellEnd"/>
      <w:r w:rsidRPr="00EA7CE7">
        <w:rPr>
          <w:rFonts w:ascii="Times New Roman" w:eastAsia="Times New Roman" w:hAnsi="Times New Roman" w:cs="Times New Roman"/>
          <w:color w:val="000000"/>
          <w:sz w:val="24"/>
          <w:szCs w:val="24"/>
          <w:lang w:eastAsia="ru-RU"/>
        </w:rPr>
        <w:t xml:space="preserve"> наркоманов, это в основном молодые люди (18—25 лет), каждый пятый из них— женщина.</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В нашей стране наиболее распространены кустарно из</w:t>
      </w:r>
      <w:r w:rsidRPr="00EA7CE7">
        <w:rPr>
          <w:rFonts w:ascii="Times New Roman" w:eastAsia="Times New Roman" w:hAnsi="Times New Roman" w:cs="Times New Roman"/>
          <w:color w:val="000000"/>
          <w:sz w:val="24"/>
          <w:szCs w:val="24"/>
          <w:lang w:eastAsia="ru-RU"/>
        </w:rPr>
        <w:softHyphen/>
        <w:t xml:space="preserve">готовленные наркотики из группы опиатов и </w:t>
      </w:r>
      <w:proofErr w:type="spellStart"/>
      <w:r w:rsidRPr="00EA7CE7">
        <w:rPr>
          <w:rFonts w:ascii="Times New Roman" w:eastAsia="Times New Roman" w:hAnsi="Times New Roman" w:cs="Times New Roman"/>
          <w:color w:val="000000"/>
          <w:sz w:val="24"/>
          <w:szCs w:val="24"/>
          <w:lang w:eastAsia="ru-RU"/>
        </w:rPr>
        <w:t>каннабиоидов</w:t>
      </w:r>
      <w:proofErr w:type="spellEnd"/>
      <w:r w:rsidRPr="00EA7CE7">
        <w:rPr>
          <w:rFonts w:ascii="Times New Roman" w:eastAsia="Times New Roman" w:hAnsi="Times New Roman" w:cs="Times New Roman"/>
          <w:color w:val="000000"/>
          <w:sz w:val="24"/>
          <w:szCs w:val="24"/>
          <w:lang w:eastAsia="ru-RU"/>
        </w:rPr>
        <w:t>. Однако в последнее время стали часто использоваться геро</w:t>
      </w:r>
      <w:r w:rsidRPr="00EA7CE7">
        <w:rPr>
          <w:rFonts w:ascii="Times New Roman" w:eastAsia="Times New Roman" w:hAnsi="Times New Roman" w:cs="Times New Roman"/>
          <w:color w:val="000000"/>
          <w:sz w:val="24"/>
          <w:szCs w:val="24"/>
          <w:lang w:eastAsia="ru-RU"/>
        </w:rPr>
        <w:softHyphen/>
        <w:t xml:space="preserve">ин, </w:t>
      </w:r>
      <w:proofErr w:type="spellStart"/>
      <w:r w:rsidRPr="00EA7CE7">
        <w:rPr>
          <w:rFonts w:ascii="Times New Roman" w:eastAsia="Times New Roman" w:hAnsi="Times New Roman" w:cs="Times New Roman"/>
          <w:color w:val="000000"/>
          <w:sz w:val="24"/>
          <w:szCs w:val="24"/>
          <w:lang w:eastAsia="ru-RU"/>
        </w:rPr>
        <w:t>психостимуляторы</w:t>
      </w:r>
      <w:proofErr w:type="spellEnd"/>
      <w:r w:rsidRPr="00EA7CE7">
        <w:rPr>
          <w:rFonts w:ascii="Times New Roman" w:eastAsia="Times New Roman" w:hAnsi="Times New Roman" w:cs="Times New Roman"/>
          <w:color w:val="000000"/>
          <w:sz w:val="24"/>
          <w:szCs w:val="24"/>
          <w:lang w:eastAsia="ru-RU"/>
        </w:rPr>
        <w:t xml:space="preserve"> и галлюциногены (в частности, «</w:t>
      </w:r>
      <w:proofErr w:type="spellStart"/>
      <w:r w:rsidRPr="00EA7CE7">
        <w:rPr>
          <w:rFonts w:ascii="Times New Roman" w:eastAsia="Times New Roman" w:hAnsi="Times New Roman" w:cs="Times New Roman"/>
          <w:color w:val="000000"/>
          <w:sz w:val="24"/>
          <w:szCs w:val="24"/>
          <w:lang w:eastAsia="ru-RU"/>
        </w:rPr>
        <w:t>эк</w:t>
      </w:r>
      <w:r w:rsidRPr="00EA7CE7">
        <w:rPr>
          <w:rFonts w:ascii="Times New Roman" w:eastAsia="Times New Roman" w:hAnsi="Times New Roman" w:cs="Times New Roman"/>
          <w:color w:val="000000"/>
          <w:sz w:val="24"/>
          <w:szCs w:val="24"/>
          <w:lang w:eastAsia="ru-RU"/>
        </w:rPr>
        <w:softHyphen/>
        <w:t>стази</w:t>
      </w:r>
      <w:proofErr w:type="spellEnd"/>
      <w:r w:rsidRPr="00EA7CE7">
        <w:rPr>
          <w:rFonts w:ascii="Times New Roman" w:eastAsia="Times New Roman" w:hAnsi="Times New Roman" w:cs="Times New Roman"/>
          <w:color w:val="000000"/>
          <w:sz w:val="24"/>
          <w:szCs w:val="24"/>
          <w:lang w:eastAsia="ru-RU"/>
        </w:rPr>
        <w:t xml:space="preserve">»), </w:t>
      </w:r>
      <w:proofErr w:type="spellStart"/>
      <w:r w:rsidRPr="00EA7CE7">
        <w:rPr>
          <w:rFonts w:ascii="Times New Roman" w:eastAsia="Times New Roman" w:hAnsi="Times New Roman" w:cs="Times New Roman"/>
          <w:color w:val="000000"/>
          <w:sz w:val="24"/>
          <w:szCs w:val="24"/>
          <w:lang w:eastAsia="ru-RU"/>
        </w:rPr>
        <w:t>ингалянты</w:t>
      </w:r>
      <w:proofErr w:type="spellEnd"/>
      <w:r w:rsidRPr="00EA7CE7">
        <w:rPr>
          <w:rFonts w:ascii="Times New Roman" w:eastAsia="Times New Roman" w:hAnsi="Times New Roman" w:cs="Times New Roman"/>
          <w:color w:val="000000"/>
          <w:sz w:val="24"/>
          <w:szCs w:val="24"/>
          <w:lang w:eastAsia="ru-RU"/>
        </w:rPr>
        <w:t xml:space="preserve">. Многие наркоманы используют </w:t>
      </w:r>
      <w:proofErr w:type="spellStart"/>
      <w:r w:rsidRPr="00EA7CE7">
        <w:rPr>
          <w:rFonts w:ascii="Times New Roman" w:eastAsia="Times New Roman" w:hAnsi="Times New Roman" w:cs="Times New Roman"/>
          <w:color w:val="000000"/>
          <w:sz w:val="24"/>
          <w:szCs w:val="24"/>
          <w:lang w:eastAsia="ru-RU"/>
        </w:rPr>
        <w:t>эфедроновые</w:t>
      </w:r>
      <w:proofErr w:type="spellEnd"/>
      <w:r w:rsidRPr="00EA7CE7">
        <w:rPr>
          <w:rFonts w:ascii="Times New Roman" w:eastAsia="Times New Roman" w:hAnsi="Times New Roman" w:cs="Times New Roman"/>
          <w:color w:val="000000"/>
          <w:sz w:val="24"/>
          <w:szCs w:val="24"/>
          <w:lang w:eastAsia="ru-RU"/>
        </w:rPr>
        <w:t xml:space="preserve"> наркотики, которые изготовляют из лекарств, со</w:t>
      </w:r>
      <w:r w:rsidRPr="00EA7CE7">
        <w:rPr>
          <w:rFonts w:ascii="Times New Roman" w:eastAsia="Times New Roman" w:hAnsi="Times New Roman" w:cs="Times New Roman"/>
          <w:color w:val="000000"/>
          <w:sz w:val="24"/>
          <w:szCs w:val="24"/>
          <w:lang w:eastAsia="ru-RU"/>
        </w:rPr>
        <w:softHyphen/>
        <w:t xml:space="preserve">держащих эфедрин, а среди наиболее обеспеченных слоев населения появляются и </w:t>
      </w:r>
      <w:proofErr w:type="spellStart"/>
      <w:r w:rsidRPr="00EA7CE7">
        <w:rPr>
          <w:rFonts w:ascii="Times New Roman" w:eastAsia="Times New Roman" w:hAnsi="Times New Roman" w:cs="Times New Roman"/>
          <w:color w:val="000000"/>
          <w:sz w:val="24"/>
          <w:szCs w:val="24"/>
          <w:lang w:eastAsia="ru-RU"/>
        </w:rPr>
        <w:t>кокаиноманы</w:t>
      </w:r>
      <w:proofErr w:type="spellEnd"/>
      <w:r w:rsidRPr="00EA7CE7">
        <w:rPr>
          <w:rFonts w:ascii="Times New Roman" w:eastAsia="Times New Roman" w:hAnsi="Times New Roman" w:cs="Times New Roman"/>
          <w:color w:val="000000"/>
          <w:sz w:val="24"/>
          <w:szCs w:val="24"/>
          <w:lang w:eastAsia="ru-RU"/>
        </w:rPr>
        <w:t>. В последние годы во всем мире происходит «омолаживание» контингента нар</w:t>
      </w:r>
      <w:r w:rsidRPr="00EA7CE7">
        <w:rPr>
          <w:rFonts w:ascii="Times New Roman" w:eastAsia="Times New Roman" w:hAnsi="Times New Roman" w:cs="Times New Roman"/>
          <w:color w:val="000000"/>
          <w:sz w:val="24"/>
          <w:szCs w:val="24"/>
          <w:lang w:eastAsia="ru-RU"/>
        </w:rPr>
        <w:softHyphen/>
        <w:t>команов и токсикоманов.</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xml:space="preserve">В Докладе по наркотическим средствам экономического и социального советов ООН (1995) отражена ситуация распространения </w:t>
      </w:r>
      <w:proofErr w:type="spellStart"/>
      <w:r w:rsidRPr="00EA7CE7">
        <w:rPr>
          <w:rFonts w:ascii="Times New Roman" w:eastAsia="Times New Roman" w:hAnsi="Times New Roman" w:cs="Times New Roman"/>
          <w:color w:val="000000"/>
          <w:sz w:val="24"/>
          <w:szCs w:val="24"/>
          <w:lang w:eastAsia="ru-RU"/>
        </w:rPr>
        <w:t>психоактивных</w:t>
      </w:r>
      <w:proofErr w:type="spellEnd"/>
      <w:r w:rsidRPr="00EA7CE7">
        <w:rPr>
          <w:rFonts w:ascii="Times New Roman" w:eastAsia="Times New Roman" w:hAnsi="Times New Roman" w:cs="Times New Roman"/>
          <w:color w:val="000000"/>
          <w:sz w:val="24"/>
          <w:szCs w:val="24"/>
          <w:lang w:eastAsia="ru-RU"/>
        </w:rPr>
        <w:t xml:space="preserve"> веществ в мире и частота наркоманий и токсикомании. Отмечен общий рост произ</w:t>
      </w:r>
      <w:r w:rsidRPr="00EA7CE7">
        <w:rPr>
          <w:rFonts w:ascii="Times New Roman" w:eastAsia="Times New Roman" w:hAnsi="Times New Roman" w:cs="Times New Roman"/>
          <w:color w:val="000000"/>
          <w:sz w:val="24"/>
          <w:szCs w:val="24"/>
          <w:lang w:eastAsia="ru-RU"/>
        </w:rPr>
        <w:softHyphen/>
        <w:t>водства незаконных наркотиков, что расширило их рынки сбыта и сделало их доступными для новых групп населения.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lastRenderedPageBreak/>
        <w:t xml:space="preserve">Исчезли различия между странами-производителями и странами-потребителями наркотиков. Распространение инъекционных форм потребления наркотиков </w:t>
      </w:r>
      <w:proofErr w:type="spellStart"/>
      <w:r w:rsidRPr="00EA7CE7">
        <w:rPr>
          <w:rFonts w:ascii="Times New Roman" w:eastAsia="Times New Roman" w:hAnsi="Times New Roman" w:cs="Times New Roman"/>
          <w:color w:val="000000"/>
          <w:sz w:val="24"/>
          <w:szCs w:val="24"/>
          <w:lang w:eastAsia="ru-RU"/>
        </w:rPr>
        <w:t>способствуетзаболеваемости</w:t>
      </w:r>
      <w:proofErr w:type="spellEnd"/>
      <w:r w:rsidRPr="00EA7CE7">
        <w:rPr>
          <w:rFonts w:ascii="Times New Roman" w:eastAsia="Times New Roman" w:hAnsi="Times New Roman" w:cs="Times New Roman"/>
          <w:color w:val="000000"/>
          <w:sz w:val="24"/>
          <w:szCs w:val="24"/>
          <w:lang w:eastAsia="ru-RU"/>
        </w:rPr>
        <w:t xml:space="preserve"> </w:t>
      </w:r>
      <w:proofErr w:type="spellStart"/>
      <w:r w:rsidRPr="00EA7CE7">
        <w:rPr>
          <w:rFonts w:ascii="Times New Roman" w:eastAsia="Times New Roman" w:hAnsi="Times New Roman" w:cs="Times New Roman"/>
          <w:color w:val="000000"/>
          <w:sz w:val="24"/>
          <w:szCs w:val="24"/>
          <w:lang w:eastAsia="ru-RU"/>
        </w:rPr>
        <w:t>СПИДом</w:t>
      </w:r>
      <w:proofErr w:type="spellEnd"/>
      <w:r w:rsidRPr="00EA7CE7">
        <w:rPr>
          <w:rFonts w:ascii="Times New Roman" w:eastAsia="Times New Roman" w:hAnsi="Times New Roman" w:cs="Times New Roman"/>
          <w:color w:val="000000"/>
          <w:sz w:val="24"/>
          <w:szCs w:val="24"/>
          <w:lang w:eastAsia="ru-RU"/>
        </w:rPr>
        <w:t>. Во всем мире прослеживается тенденция роста изготовления и использования веществ, стимулирующих ЦНС и галлюциногенов, причем это особенно проявляется в Центральной и Западной Европе. Чет</w:t>
      </w:r>
      <w:r w:rsidRPr="00EA7CE7">
        <w:rPr>
          <w:rFonts w:ascii="Times New Roman" w:eastAsia="Times New Roman" w:hAnsi="Times New Roman" w:cs="Times New Roman"/>
          <w:color w:val="000000"/>
          <w:sz w:val="24"/>
          <w:szCs w:val="24"/>
          <w:lang w:eastAsia="ru-RU"/>
        </w:rPr>
        <w:softHyphen/>
        <w:t xml:space="preserve">ко прослеживается рост абсолютного числа наркоманов, а также случаев первичного злоупотребления героином и </w:t>
      </w:r>
      <w:proofErr w:type="spellStart"/>
      <w:r w:rsidRPr="00EA7CE7">
        <w:rPr>
          <w:rFonts w:ascii="Times New Roman" w:eastAsia="Times New Roman" w:hAnsi="Times New Roman" w:cs="Times New Roman"/>
          <w:color w:val="000000"/>
          <w:sz w:val="24"/>
          <w:szCs w:val="24"/>
          <w:lang w:eastAsia="ru-RU"/>
        </w:rPr>
        <w:t>амфетаминами</w:t>
      </w:r>
      <w:proofErr w:type="spellEnd"/>
      <w:r w:rsidRPr="00EA7CE7">
        <w:rPr>
          <w:rFonts w:ascii="Times New Roman" w:eastAsia="Times New Roman" w:hAnsi="Times New Roman" w:cs="Times New Roman"/>
          <w:color w:val="000000"/>
          <w:sz w:val="24"/>
          <w:szCs w:val="24"/>
          <w:lang w:eastAsia="ru-RU"/>
        </w:rPr>
        <w:t>.</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Наркомания – это болезненное влечение к употреблению некоторых лекарств, веществ, парализующих центральную нервную систему. Наиболее распространёнными из них являются: опий, гашиш, снотворные средства, стимуляторы центральной нервной системы, ЛСД, героин и др.</w:t>
      </w:r>
    </w:p>
    <w:p w:rsidR="001659E7" w:rsidRPr="001659E7" w:rsidRDefault="001659E7" w:rsidP="00BC365E">
      <w:pPr>
        <w:spacing w:after="0" w:line="240" w:lineRule="auto"/>
        <w:jc w:val="center"/>
        <w:rPr>
          <w:rFonts w:ascii="Times New Roman" w:eastAsia="Times New Roman" w:hAnsi="Times New Roman" w:cs="Times New Roman"/>
          <w:b/>
          <w:bCs/>
          <w:i/>
          <w:iCs/>
          <w:color w:val="000000"/>
          <w:sz w:val="24"/>
          <w:szCs w:val="24"/>
          <w:lang w:eastAsia="ru-RU"/>
        </w:rPr>
      </w:pPr>
    </w:p>
    <w:p w:rsidR="001659E7" w:rsidRPr="001659E7" w:rsidRDefault="001659E7" w:rsidP="00BC365E">
      <w:pPr>
        <w:spacing w:after="0" w:line="240" w:lineRule="auto"/>
        <w:jc w:val="center"/>
        <w:rPr>
          <w:rFonts w:ascii="Times New Roman" w:eastAsia="Times New Roman" w:hAnsi="Times New Roman" w:cs="Times New Roman"/>
          <w:b/>
          <w:bCs/>
          <w:i/>
          <w:iCs/>
          <w:color w:val="000000"/>
          <w:sz w:val="28"/>
          <w:szCs w:val="28"/>
          <w:lang w:eastAsia="ru-RU"/>
        </w:rPr>
      </w:pPr>
      <w:r w:rsidRPr="00EA7CE7">
        <w:rPr>
          <w:rFonts w:ascii="Times New Roman" w:eastAsia="Times New Roman" w:hAnsi="Times New Roman" w:cs="Times New Roman"/>
          <w:b/>
          <w:bCs/>
          <w:i/>
          <w:iCs/>
          <w:color w:val="000000"/>
          <w:sz w:val="28"/>
          <w:szCs w:val="28"/>
          <w:lang w:eastAsia="ru-RU"/>
        </w:rPr>
        <w:t>В чём вред наркомании? Чем она страшна?</w:t>
      </w:r>
    </w:p>
    <w:p w:rsidR="001659E7" w:rsidRPr="00EA7CE7" w:rsidRDefault="001659E7" w:rsidP="00BC365E">
      <w:pPr>
        <w:spacing w:after="0" w:line="240" w:lineRule="auto"/>
        <w:jc w:val="center"/>
        <w:rPr>
          <w:rFonts w:ascii="Times New Roman" w:eastAsia="Times New Roman" w:hAnsi="Times New Roman" w:cs="Times New Roman"/>
          <w:color w:val="000000"/>
          <w:sz w:val="24"/>
          <w:szCs w:val="24"/>
          <w:lang w:eastAsia="ru-RU"/>
        </w:rPr>
      </w:pP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Во-первых, если больной не будет лечиться и последствии не изменит свой образ жизни, то его организм начнёт быстро разрушаться. Под действием наркотиков необратимо сгорают нервные клетки, резко снижаются защитные реакции организма, на человека «набрасываются» заболевания. Медицине известны случаи, когда человек полностью «сгорал» за год.</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Наркотики вызывают </w:t>
      </w:r>
      <w:proofErr w:type="spellStart"/>
      <w:r w:rsidRPr="00EA7CE7">
        <w:rPr>
          <w:rFonts w:ascii="Times New Roman" w:eastAsia="Times New Roman" w:hAnsi="Times New Roman" w:cs="Times New Roman"/>
          <w:color w:val="000000"/>
          <w:sz w:val="24"/>
          <w:szCs w:val="24"/>
          <w:lang w:eastAsia="ru-RU"/>
        </w:rPr>
        <w:t>предраковые</w:t>
      </w:r>
      <w:proofErr w:type="spellEnd"/>
      <w:r w:rsidRPr="00EA7CE7">
        <w:rPr>
          <w:rFonts w:ascii="Times New Roman" w:eastAsia="Times New Roman" w:hAnsi="Times New Roman" w:cs="Times New Roman"/>
          <w:color w:val="000000"/>
          <w:sz w:val="24"/>
          <w:szCs w:val="24"/>
          <w:lang w:eastAsia="ru-RU"/>
        </w:rPr>
        <w:t xml:space="preserve"> процессы в лёгких, атрофию мозга, болезни крови. Возникают бредовые идеи ревности, устрашающие галлюцинации; больным кажется, что у них под кожей ползают жучки, черви, клопы.</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xml:space="preserve">Пристрастие к наркотикам – это моральное и физическое самоуничтожение, преступление против самого себя. Жизнь </w:t>
      </w:r>
      <w:proofErr w:type="gramStart"/>
      <w:r w:rsidRPr="00EA7CE7">
        <w:rPr>
          <w:rFonts w:ascii="Times New Roman" w:eastAsia="Times New Roman" w:hAnsi="Times New Roman" w:cs="Times New Roman"/>
          <w:color w:val="000000"/>
          <w:sz w:val="24"/>
          <w:szCs w:val="24"/>
          <w:lang w:eastAsia="ru-RU"/>
        </w:rPr>
        <w:t>пристрастившихся</w:t>
      </w:r>
      <w:proofErr w:type="gramEnd"/>
      <w:r w:rsidRPr="00EA7CE7">
        <w:rPr>
          <w:rFonts w:ascii="Times New Roman" w:eastAsia="Times New Roman" w:hAnsi="Times New Roman" w:cs="Times New Roman"/>
          <w:color w:val="000000"/>
          <w:sz w:val="24"/>
          <w:szCs w:val="24"/>
          <w:lang w:eastAsia="ru-RU"/>
        </w:rPr>
        <w:t xml:space="preserve"> к наркотикам обрывается очень скоро. Причём, смерть грозит </w:t>
      </w:r>
      <w:proofErr w:type="gramStart"/>
      <w:r w:rsidRPr="00EA7CE7">
        <w:rPr>
          <w:rFonts w:ascii="Times New Roman" w:eastAsia="Times New Roman" w:hAnsi="Times New Roman" w:cs="Times New Roman"/>
          <w:color w:val="000000"/>
          <w:sz w:val="24"/>
          <w:szCs w:val="24"/>
          <w:lang w:eastAsia="ru-RU"/>
        </w:rPr>
        <w:t>не</w:t>
      </w:r>
      <w:proofErr w:type="gramEnd"/>
      <w:r w:rsidRPr="00EA7CE7">
        <w:rPr>
          <w:rFonts w:ascii="Times New Roman" w:eastAsia="Times New Roman" w:hAnsi="Times New Roman" w:cs="Times New Roman"/>
          <w:color w:val="000000"/>
          <w:sz w:val="24"/>
          <w:szCs w:val="24"/>
          <w:lang w:eastAsia="ru-RU"/>
        </w:rPr>
        <w:t xml:space="preserve"> только в запущенных случаях, она подстерегает наркомана с первых же недель заболевания, так как приём наркотических веществ вызывает непредвиденные реакции организма. За 2-3 месяца человек становится неузнаваем.</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Во-вторых, наркоманы не являются полноценными членами общества. Общая деградация личности в результате приёма наркотиков наступает в 15-20 раз быстрее, чем от алкоголя!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u w:val="single"/>
          <w:lang w:eastAsia="ru-RU"/>
        </w:rPr>
        <w:t>Наркоман – это не работник, не семьянин</w:t>
      </w:r>
      <w:r w:rsidRPr="00EA7CE7">
        <w:rPr>
          <w:rFonts w:ascii="Times New Roman" w:eastAsia="Times New Roman" w:hAnsi="Times New Roman" w:cs="Times New Roman"/>
          <w:color w:val="000000"/>
          <w:sz w:val="24"/>
          <w:szCs w:val="24"/>
          <w:lang w:eastAsia="ru-RU"/>
        </w:rPr>
        <w:t>. Он теряет контроль над собой, становится чёрствым, эгоистичным, мелочным, раздражительным, ему безразлична судьба близких людей. Это человек, потерянный для семьи, для общества. Особенно губительно воздействие наркотиков на подростков и на женский организм.</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В-третьих, наркоманы – потенциальные преступники. Любым путём наркоман стремится получить свою дозу наркотиков. Время, энергия уходят на то, чтобы добыть не только сам препарат, но и деньги на его покупку.</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u w:val="single"/>
          <w:lang w:eastAsia="ru-RU"/>
        </w:rPr>
        <w:t>Для достижения этой цели они идут на всё: ложь, насилие, ограбление и даже убийство.</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p>
    <w:p w:rsidR="001659E7" w:rsidRPr="00EA7CE7" w:rsidRDefault="001659E7" w:rsidP="00BC365E">
      <w:pPr>
        <w:spacing w:after="0" w:line="240" w:lineRule="auto"/>
        <w:ind w:left="360"/>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lang w:eastAsia="ru-RU"/>
        </w:rPr>
        <w:t>ТОКСИКОМАНИЯ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Токсикомания — заболевания, вызванные злоупотреб</w:t>
      </w:r>
      <w:r w:rsidRPr="00EA7CE7">
        <w:rPr>
          <w:rFonts w:ascii="Times New Roman" w:eastAsia="Times New Roman" w:hAnsi="Times New Roman" w:cs="Times New Roman"/>
          <w:color w:val="000000"/>
          <w:sz w:val="24"/>
          <w:szCs w:val="24"/>
          <w:lang w:eastAsia="ru-RU"/>
        </w:rPr>
        <w:softHyphen/>
        <w:t>лением веществами, не включенными в государственный список наркотиков, проявляющиеся психической (а иног</w:t>
      </w:r>
      <w:r w:rsidRPr="00EA7CE7">
        <w:rPr>
          <w:rFonts w:ascii="Times New Roman" w:eastAsia="Times New Roman" w:hAnsi="Times New Roman" w:cs="Times New Roman"/>
          <w:color w:val="000000"/>
          <w:sz w:val="24"/>
          <w:szCs w:val="24"/>
          <w:lang w:eastAsia="ru-RU"/>
        </w:rPr>
        <w:softHyphen/>
        <w:t>да и физической) зависимостью от них.</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Основное различие между наркотиками и токсически</w:t>
      </w:r>
      <w:r w:rsidRPr="00EA7CE7">
        <w:rPr>
          <w:rFonts w:ascii="Times New Roman" w:eastAsia="Times New Roman" w:hAnsi="Times New Roman" w:cs="Times New Roman"/>
          <w:color w:val="000000"/>
          <w:sz w:val="24"/>
          <w:szCs w:val="24"/>
          <w:lang w:eastAsia="ru-RU"/>
        </w:rPr>
        <w:softHyphen/>
        <w:t xml:space="preserve">ми веществами заключается в отсутствии у </w:t>
      </w:r>
      <w:proofErr w:type="gramStart"/>
      <w:r w:rsidRPr="00EA7CE7">
        <w:rPr>
          <w:rFonts w:ascii="Times New Roman" w:eastAsia="Times New Roman" w:hAnsi="Times New Roman" w:cs="Times New Roman"/>
          <w:color w:val="000000"/>
          <w:sz w:val="24"/>
          <w:szCs w:val="24"/>
          <w:lang w:eastAsia="ru-RU"/>
        </w:rPr>
        <w:t>последних</w:t>
      </w:r>
      <w:proofErr w:type="gramEnd"/>
      <w:r w:rsidRPr="00EA7CE7">
        <w:rPr>
          <w:rFonts w:ascii="Times New Roman" w:eastAsia="Times New Roman" w:hAnsi="Times New Roman" w:cs="Times New Roman"/>
          <w:color w:val="000000"/>
          <w:sz w:val="24"/>
          <w:szCs w:val="24"/>
          <w:lang w:eastAsia="ru-RU"/>
        </w:rPr>
        <w:t xml:space="preserve"> юри</w:t>
      </w:r>
      <w:r w:rsidRPr="00EA7CE7">
        <w:rPr>
          <w:rFonts w:ascii="Times New Roman" w:eastAsia="Times New Roman" w:hAnsi="Times New Roman" w:cs="Times New Roman"/>
          <w:color w:val="000000"/>
          <w:sz w:val="24"/>
          <w:szCs w:val="24"/>
          <w:lang w:eastAsia="ru-RU"/>
        </w:rPr>
        <w:softHyphen/>
        <w:t>дического критерия. Однако, с медицинской точки зрения, подход к этим болезням и принципы их лечения одинако</w:t>
      </w:r>
      <w:r w:rsidRPr="00EA7CE7">
        <w:rPr>
          <w:rFonts w:ascii="Times New Roman" w:eastAsia="Times New Roman" w:hAnsi="Times New Roman" w:cs="Times New Roman"/>
          <w:color w:val="000000"/>
          <w:sz w:val="24"/>
          <w:szCs w:val="24"/>
          <w:lang w:eastAsia="ru-RU"/>
        </w:rPr>
        <w:softHyphen/>
        <w:t>вы. Если злоупотребление веществом, не отнесенны</w:t>
      </w:r>
      <w:r>
        <w:rPr>
          <w:rFonts w:ascii="Times New Roman" w:eastAsia="Times New Roman" w:hAnsi="Times New Roman" w:cs="Times New Roman"/>
          <w:color w:val="000000"/>
          <w:sz w:val="24"/>
          <w:szCs w:val="24"/>
          <w:lang w:eastAsia="ru-RU"/>
        </w:rPr>
        <w:t xml:space="preserve">м </w:t>
      </w:r>
      <w:r w:rsidRPr="00EA7CE7">
        <w:rPr>
          <w:rFonts w:ascii="Times New Roman" w:eastAsia="Times New Roman" w:hAnsi="Times New Roman" w:cs="Times New Roman"/>
          <w:color w:val="000000"/>
          <w:sz w:val="24"/>
          <w:szCs w:val="24"/>
          <w:lang w:eastAsia="ru-RU"/>
        </w:rPr>
        <w:t xml:space="preserve"> к наркотикам, принимает большую распространенность, то это вещество может быть внесено в список наркотиков и заболевание, вызванное его злоупотреблением, будет назы</w:t>
      </w:r>
      <w:r w:rsidRPr="00EA7CE7">
        <w:rPr>
          <w:rFonts w:ascii="Times New Roman" w:eastAsia="Times New Roman" w:hAnsi="Times New Roman" w:cs="Times New Roman"/>
          <w:color w:val="000000"/>
          <w:sz w:val="24"/>
          <w:szCs w:val="24"/>
          <w:lang w:eastAsia="ru-RU"/>
        </w:rPr>
        <w:softHyphen/>
        <w:t>ваться наркоманией.</w:t>
      </w:r>
    </w:p>
    <w:p w:rsidR="001659E7" w:rsidRDefault="001659E7" w:rsidP="00BC365E">
      <w:pPr>
        <w:spacing w:after="0" w:line="240" w:lineRule="auto"/>
        <w:jc w:val="center"/>
        <w:rPr>
          <w:rFonts w:ascii="Times New Roman" w:eastAsia="Times New Roman" w:hAnsi="Times New Roman" w:cs="Times New Roman"/>
          <w:b/>
          <w:bCs/>
          <w:i/>
          <w:iCs/>
          <w:color w:val="000000"/>
          <w:sz w:val="24"/>
          <w:szCs w:val="24"/>
          <w:lang w:eastAsia="ru-RU"/>
        </w:rPr>
      </w:pPr>
    </w:p>
    <w:p w:rsidR="001659E7" w:rsidRPr="00EA7CE7" w:rsidRDefault="001659E7" w:rsidP="00BC365E">
      <w:pPr>
        <w:spacing w:after="0" w:line="240" w:lineRule="auto"/>
        <w:jc w:val="center"/>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i/>
          <w:iCs/>
          <w:color w:val="000000"/>
          <w:sz w:val="24"/>
          <w:szCs w:val="24"/>
          <w:lang w:eastAsia="ru-RU"/>
        </w:rPr>
        <w:lastRenderedPageBreak/>
        <w:t>Классификация токсикомании</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Опийная токсикомания</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Токсикомании, обусловленные злоупотреблением транквилизаторами и снотворными</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xml:space="preserve">- Токсикомании, вызванные злоупотреблением </w:t>
      </w:r>
      <w:proofErr w:type="spellStart"/>
      <w:r w:rsidRPr="00EA7CE7">
        <w:rPr>
          <w:rFonts w:ascii="Times New Roman" w:eastAsia="Times New Roman" w:hAnsi="Times New Roman" w:cs="Times New Roman"/>
          <w:color w:val="000000"/>
          <w:sz w:val="24"/>
          <w:szCs w:val="24"/>
          <w:lang w:eastAsia="ru-RU"/>
        </w:rPr>
        <w:t>психо</w:t>
      </w:r>
      <w:r w:rsidRPr="00EA7CE7">
        <w:rPr>
          <w:rFonts w:ascii="Times New Roman" w:eastAsia="Times New Roman" w:hAnsi="Times New Roman" w:cs="Times New Roman"/>
          <w:color w:val="000000"/>
          <w:sz w:val="24"/>
          <w:szCs w:val="24"/>
          <w:lang w:eastAsia="ru-RU"/>
        </w:rPr>
        <w:softHyphen/>
        <w:t>стимуляторами</w:t>
      </w:r>
      <w:proofErr w:type="spellEnd"/>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Токсикомании, вызванные злоупотреблением галлю</w:t>
      </w:r>
      <w:r w:rsidRPr="00EA7CE7">
        <w:rPr>
          <w:rFonts w:ascii="Times New Roman" w:eastAsia="Times New Roman" w:hAnsi="Times New Roman" w:cs="Times New Roman"/>
          <w:color w:val="000000"/>
          <w:sz w:val="24"/>
          <w:szCs w:val="24"/>
          <w:lang w:eastAsia="ru-RU"/>
        </w:rPr>
        <w:softHyphen/>
        <w:t>циногенами:</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xml:space="preserve">- Злоупотребление </w:t>
      </w:r>
      <w:proofErr w:type="spellStart"/>
      <w:r w:rsidRPr="00EA7CE7">
        <w:rPr>
          <w:rFonts w:ascii="Times New Roman" w:eastAsia="Times New Roman" w:hAnsi="Times New Roman" w:cs="Times New Roman"/>
          <w:color w:val="000000"/>
          <w:sz w:val="24"/>
          <w:szCs w:val="24"/>
          <w:lang w:eastAsia="ru-RU"/>
        </w:rPr>
        <w:t>атропиносодержащими</w:t>
      </w:r>
      <w:proofErr w:type="spellEnd"/>
      <w:r w:rsidRPr="00EA7CE7">
        <w:rPr>
          <w:rFonts w:ascii="Times New Roman" w:eastAsia="Times New Roman" w:hAnsi="Times New Roman" w:cs="Times New Roman"/>
          <w:color w:val="000000"/>
          <w:sz w:val="24"/>
          <w:szCs w:val="24"/>
          <w:lang w:eastAsia="ru-RU"/>
        </w:rPr>
        <w:t xml:space="preserve"> средствами</w:t>
      </w:r>
      <w:r>
        <w:rPr>
          <w:rFonts w:ascii="Times New Roman" w:eastAsia="Times New Roman" w:hAnsi="Times New Roman" w:cs="Times New Roman"/>
          <w:color w:val="000000"/>
          <w:sz w:val="24"/>
          <w:szCs w:val="24"/>
          <w:lang w:eastAsia="ru-RU"/>
        </w:rPr>
        <w:t xml:space="preserve">. </w:t>
      </w:r>
      <w:r w:rsidRPr="00EA7CE7">
        <w:rPr>
          <w:rFonts w:ascii="Times New Roman" w:eastAsia="Times New Roman" w:hAnsi="Times New Roman" w:cs="Times New Roman"/>
          <w:color w:val="000000"/>
          <w:sz w:val="24"/>
          <w:szCs w:val="24"/>
          <w:lang w:eastAsia="ru-RU"/>
        </w:rPr>
        <w:t xml:space="preserve"> Злоупотребление антигистаминными препаратами</w:t>
      </w:r>
      <w:r>
        <w:rPr>
          <w:rFonts w:ascii="Times New Roman" w:eastAsia="Times New Roman" w:hAnsi="Times New Roman" w:cs="Times New Roman"/>
          <w:color w:val="000000"/>
          <w:sz w:val="24"/>
          <w:szCs w:val="24"/>
          <w:lang w:eastAsia="ru-RU"/>
        </w:rPr>
        <w:t xml:space="preserve">. </w:t>
      </w:r>
      <w:r w:rsidRPr="00EA7CE7">
        <w:rPr>
          <w:rFonts w:ascii="Times New Roman" w:eastAsia="Times New Roman" w:hAnsi="Times New Roman" w:cs="Times New Roman"/>
          <w:color w:val="000000"/>
          <w:sz w:val="24"/>
          <w:szCs w:val="24"/>
          <w:lang w:eastAsia="ru-RU"/>
        </w:rPr>
        <w:t xml:space="preserve"> Злоупотребление </w:t>
      </w:r>
      <w:proofErr w:type="spellStart"/>
      <w:r w:rsidRPr="00EA7CE7">
        <w:rPr>
          <w:rFonts w:ascii="Times New Roman" w:eastAsia="Times New Roman" w:hAnsi="Times New Roman" w:cs="Times New Roman"/>
          <w:color w:val="000000"/>
          <w:sz w:val="24"/>
          <w:szCs w:val="24"/>
          <w:lang w:eastAsia="ru-RU"/>
        </w:rPr>
        <w:t>цикдодолом</w:t>
      </w:r>
      <w:proofErr w:type="spellEnd"/>
      <w:r>
        <w:rPr>
          <w:rFonts w:ascii="Times New Roman" w:eastAsia="Times New Roman" w:hAnsi="Times New Roman" w:cs="Times New Roman"/>
          <w:color w:val="000000"/>
          <w:sz w:val="24"/>
          <w:szCs w:val="24"/>
          <w:lang w:eastAsia="ru-RU"/>
        </w:rPr>
        <w:t>.</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Токсикомании, вызванные вдыханием летучих орга</w:t>
      </w:r>
      <w:r w:rsidRPr="00EA7CE7">
        <w:rPr>
          <w:rFonts w:ascii="Times New Roman" w:eastAsia="Times New Roman" w:hAnsi="Times New Roman" w:cs="Times New Roman"/>
          <w:color w:val="000000"/>
          <w:sz w:val="24"/>
          <w:szCs w:val="24"/>
          <w:lang w:eastAsia="ru-RU"/>
        </w:rPr>
        <w:softHyphen/>
        <w:t>нических растворителей</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xml:space="preserve">- </w:t>
      </w:r>
      <w:proofErr w:type="spellStart"/>
      <w:r w:rsidRPr="00EA7CE7">
        <w:rPr>
          <w:rFonts w:ascii="Times New Roman" w:eastAsia="Times New Roman" w:hAnsi="Times New Roman" w:cs="Times New Roman"/>
          <w:color w:val="000000"/>
          <w:sz w:val="24"/>
          <w:szCs w:val="24"/>
          <w:lang w:eastAsia="ru-RU"/>
        </w:rPr>
        <w:t>Никотиномания</w:t>
      </w:r>
      <w:proofErr w:type="spellEnd"/>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xml:space="preserve">- </w:t>
      </w:r>
      <w:proofErr w:type="spellStart"/>
      <w:r w:rsidRPr="00EA7CE7">
        <w:rPr>
          <w:rFonts w:ascii="Times New Roman" w:eastAsia="Times New Roman" w:hAnsi="Times New Roman" w:cs="Times New Roman"/>
          <w:color w:val="000000"/>
          <w:sz w:val="24"/>
          <w:szCs w:val="24"/>
          <w:lang w:eastAsia="ru-RU"/>
        </w:rPr>
        <w:t>Политоксикомании</w:t>
      </w:r>
      <w:proofErr w:type="spellEnd"/>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xml:space="preserve">Факторы риска развития токсикомании, т. е. перехода </w:t>
      </w:r>
      <w:proofErr w:type="spellStart"/>
      <w:r w:rsidRPr="00EA7CE7">
        <w:rPr>
          <w:rFonts w:ascii="Times New Roman" w:eastAsia="Times New Roman" w:hAnsi="Times New Roman" w:cs="Times New Roman"/>
          <w:color w:val="000000"/>
          <w:sz w:val="24"/>
          <w:szCs w:val="24"/>
          <w:lang w:eastAsia="ru-RU"/>
        </w:rPr>
        <w:t>аддиктивного</w:t>
      </w:r>
      <w:proofErr w:type="spellEnd"/>
      <w:r w:rsidRPr="00EA7CE7">
        <w:rPr>
          <w:rFonts w:ascii="Times New Roman" w:eastAsia="Times New Roman" w:hAnsi="Times New Roman" w:cs="Times New Roman"/>
          <w:color w:val="000000"/>
          <w:sz w:val="24"/>
          <w:szCs w:val="24"/>
          <w:lang w:eastAsia="ru-RU"/>
        </w:rPr>
        <w:t xml:space="preserve"> поведения в болезнь, можно разделить на три группы:</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биологические</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психологические</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социальные.</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lang w:eastAsia="ru-RU"/>
        </w:rPr>
        <w:t>Биологические факторы</w:t>
      </w:r>
      <w:r w:rsidRPr="00EA7CE7">
        <w:rPr>
          <w:rFonts w:ascii="Times New Roman" w:eastAsia="Times New Roman" w:hAnsi="Times New Roman" w:cs="Times New Roman"/>
          <w:color w:val="000000"/>
          <w:sz w:val="24"/>
          <w:szCs w:val="24"/>
          <w:lang w:eastAsia="ru-RU"/>
        </w:rPr>
        <w:t xml:space="preserve"> — это </w:t>
      </w:r>
      <w:proofErr w:type="gramStart"/>
      <w:r w:rsidRPr="00EA7CE7">
        <w:rPr>
          <w:rFonts w:ascii="Times New Roman" w:eastAsia="Times New Roman" w:hAnsi="Times New Roman" w:cs="Times New Roman"/>
          <w:color w:val="000000"/>
          <w:sz w:val="24"/>
          <w:szCs w:val="24"/>
          <w:lang w:eastAsia="ru-RU"/>
        </w:rPr>
        <w:t>наследственная</w:t>
      </w:r>
      <w:proofErr w:type="gramEnd"/>
      <w:r w:rsidRPr="00EA7CE7">
        <w:rPr>
          <w:rFonts w:ascii="Times New Roman" w:eastAsia="Times New Roman" w:hAnsi="Times New Roman" w:cs="Times New Roman"/>
          <w:color w:val="000000"/>
          <w:sz w:val="24"/>
          <w:szCs w:val="24"/>
          <w:lang w:eastAsia="ru-RU"/>
        </w:rPr>
        <w:t xml:space="preserve"> </w:t>
      </w:r>
      <w:proofErr w:type="spellStart"/>
      <w:r w:rsidRPr="00EA7CE7">
        <w:rPr>
          <w:rFonts w:ascii="Times New Roman" w:eastAsia="Times New Roman" w:hAnsi="Times New Roman" w:cs="Times New Roman"/>
          <w:color w:val="000000"/>
          <w:sz w:val="24"/>
          <w:szCs w:val="24"/>
          <w:lang w:eastAsia="ru-RU"/>
        </w:rPr>
        <w:t>отягощённостъ</w:t>
      </w:r>
      <w:proofErr w:type="spellEnd"/>
      <w:r w:rsidRPr="00EA7CE7">
        <w:rPr>
          <w:rFonts w:ascii="Times New Roman" w:eastAsia="Times New Roman" w:hAnsi="Times New Roman" w:cs="Times New Roman"/>
          <w:color w:val="000000"/>
          <w:sz w:val="24"/>
          <w:szCs w:val="24"/>
          <w:lang w:eastAsia="ru-RU"/>
        </w:rPr>
        <w:t xml:space="preserve">, </w:t>
      </w:r>
      <w:proofErr w:type="spellStart"/>
      <w:r w:rsidRPr="00EA7CE7">
        <w:rPr>
          <w:rFonts w:ascii="Times New Roman" w:eastAsia="Times New Roman" w:hAnsi="Times New Roman" w:cs="Times New Roman"/>
          <w:color w:val="000000"/>
          <w:sz w:val="24"/>
          <w:szCs w:val="24"/>
          <w:lang w:eastAsia="ru-RU"/>
        </w:rPr>
        <w:t>резидуально-органические</w:t>
      </w:r>
      <w:proofErr w:type="spellEnd"/>
      <w:r w:rsidRPr="00EA7CE7">
        <w:rPr>
          <w:rFonts w:ascii="Times New Roman" w:eastAsia="Times New Roman" w:hAnsi="Times New Roman" w:cs="Times New Roman"/>
          <w:color w:val="000000"/>
          <w:sz w:val="24"/>
          <w:szCs w:val="24"/>
          <w:lang w:eastAsia="ru-RU"/>
        </w:rPr>
        <w:t xml:space="preserve"> поражения головного мозга, хронические болезни печени с нарушением ее </w:t>
      </w:r>
      <w:proofErr w:type="spellStart"/>
      <w:r w:rsidRPr="00EA7CE7">
        <w:rPr>
          <w:rFonts w:ascii="Times New Roman" w:eastAsia="Times New Roman" w:hAnsi="Times New Roman" w:cs="Times New Roman"/>
          <w:color w:val="000000"/>
          <w:sz w:val="24"/>
          <w:szCs w:val="24"/>
          <w:lang w:eastAsia="ru-RU"/>
        </w:rPr>
        <w:t>дезинтоксицирующей</w:t>
      </w:r>
      <w:proofErr w:type="spellEnd"/>
      <w:r w:rsidRPr="00EA7CE7">
        <w:rPr>
          <w:rFonts w:ascii="Times New Roman" w:eastAsia="Times New Roman" w:hAnsi="Times New Roman" w:cs="Times New Roman"/>
          <w:color w:val="000000"/>
          <w:sz w:val="24"/>
          <w:szCs w:val="24"/>
          <w:lang w:eastAsia="ru-RU"/>
        </w:rPr>
        <w:t xml:space="preserve"> функции.</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lang w:eastAsia="ru-RU"/>
        </w:rPr>
        <w:t>Психологические факторы </w:t>
      </w:r>
      <w:r w:rsidRPr="00EA7CE7">
        <w:rPr>
          <w:rFonts w:ascii="Times New Roman" w:eastAsia="Times New Roman" w:hAnsi="Times New Roman" w:cs="Times New Roman"/>
          <w:color w:val="000000"/>
          <w:sz w:val="24"/>
          <w:szCs w:val="24"/>
          <w:lang w:eastAsia="ru-RU"/>
        </w:rPr>
        <w:t>- Среди токсикоманов большой процент лиц с акцентуацией характера по возбудимому, неустойчивому типу, что дает основание относить именно эти типы акцентуации к психологическим факторам риска токсикомании.</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color w:val="000000"/>
          <w:sz w:val="24"/>
          <w:szCs w:val="24"/>
          <w:lang w:eastAsia="ru-RU"/>
        </w:rPr>
        <w:t>Социальные факторы</w:t>
      </w:r>
      <w:r w:rsidRPr="00EA7CE7">
        <w:rPr>
          <w:rFonts w:ascii="Times New Roman" w:eastAsia="Times New Roman" w:hAnsi="Times New Roman" w:cs="Times New Roman"/>
          <w:color w:val="000000"/>
          <w:sz w:val="24"/>
          <w:szCs w:val="24"/>
          <w:lang w:eastAsia="ru-RU"/>
        </w:rPr>
        <w:t> - Доступность вещества, «мода» на него в со</w:t>
      </w:r>
      <w:r w:rsidRPr="00EA7CE7">
        <w:rPr>
          <w:rFonts w:ascii="Times New Roman" w:eastAsia="Times New Roman" w:hAnsi="Times New Roman" w:cs="Times New Roman"/>
          <w:color w:val="000000"/>
          <w:sz w:val="24"/>
          <w:szCs w:val="24"/>
          <w:lang w:eastAsia="ru-RU"/>
        </w:rPr>
        <w:softHyphen/>
        <w:t>ответствующей группе, степень ответственности — соци</w:t>
      </w:r>
      <w:r w:rsidRPr="00EA7CE7">
        <w:rPr>
          <w:rFonts w:ascii="Times New Roman" w:eastAsia="Times New Roman" w:hAnsi="Times New Roman" w:cs="Times New Roman"/>
          <w:color w:val="000000"/>
          <w:sz w:val="24"/>
          <w:szCs w:val="24"/>
          <w:lang w:eastAsia="ru-RU"/>
        </w:rPr>
        <w:softHyphen/>
        <w:t>альные факторы риска токсикоманий.</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Токсикомании широко распространены в разных стра</w:t>
      </w:r>
      <w:r w:rsidRPr="00EA7CE7">
        <w:rPr>
          <w:rFonts w:ascii="Times New Roman" w:eastAsia="Times New Roman" w:hAnsi="Times New Roman" w:cs="Times New Roman"/>
          <w:color w:val="000000"/>
          <w:sz w:val="24"/>
          <w:szCs w:val="24"/>
          <w:lang w:eastAsia="ru-RU"/>
        </w:rPr>
        <w:softHyphen/>
        <w:t xml:space="preserve">нах. Изготовление, продажа, перевоз и т.. д. токсических веществ в нашей стране не </w:t>
      </w:r>
      <w:proofErr w:type="gramStart"/>
      <w:r w:rsidRPr="00EA7CE7">
        <w:rPr>
          <w:rFonts w:ascii="Times New Roman" w:eastAsia="Times New Roman" w:hAnsi="Times New Roman" w:cs="Times New Roman"/>
          <w:color w:val="000000"/>
          <w:sz w:val="24"/>
          <w:szCs w:val="24"/>
          <w:lang w:eastAsia="ru-RU"/>
        </w:rPr>
        <w:t>запрещены</w:t>
      </w:r>
      <w:proofErr w:type="gramEnd"/>
      <w:r w:rsidRPr="00EA7CE7">
        <w:rPr>
          <w:rFonts w:ascii="Times New Roman" w:eastAsia="Times New Roman" w:hAnsi="Times New Roman" w:cs="Times New Roman"/>
          <w:color w:val="000000"/>
          <w:sz w:val="24"/>
          <w:szCs w:val="24"/>
          <w:lang w:eastAsia="ru-RU"/>
        </w:rPr>
        <w:t>, но нет четкого уче</w:t>
      </w:r>
      <w:r w:rsidRPr="00EA7CE7">
        <w:rPr>
          <w:rFonts w:ascii="Times New Roman" w:eastAsia="Times New Roman" w:hAnsi="Times New Roman" w:cs="Times New Roman"/>
          <w:color w:val="000000"/>
          <w:sz w:val="24"/>
          <w:szCs w:val="24"/>
          <w:lang w:eastAsia="ru-RU"/>
        </w:rPr>
        <w:softHyphen/>
        <w:t>та лиц, злоупотребляющих ими. Однако совершенно оче</w:t>
      </w:r>
      <w:r w:rsidRPr="00EA7CE7">
        <w:rPr>
          <w:rFonts w:ascii="Times New Roman" w:eastAsia="Times New Roman" w:hAnsi="Times New Roman" w:cs="Times New Roman"/>
          <w:color w:val="000000"/>
          <w:sz w:val="24"/>
          <w:szCs w:val="24"/>
          <w:lang w:eastAsia="ru-RU"/>
        </w:rPr>
        <w:softHyphen/>
        <w:t>видно, что токсикомании распространены еще более широ</w:t>
      </w:r>
      <w:r w:rsidRPr="00EA7CE7">
        <w:rPr>
          <w:rFonts w:ascii="Times New Roman" w:eastAsia="Times New Roman" w:hAnsi="Times New Roman" w:cs="Times New Roman"/>
          <w:color w:val="000000"/>
          <w:sz w:val="24"/>
          <w:szCs w:val="24"/>
          <w:lang w:eastAsia="ru-RU"/>
        </w:rPr>
        <w:softHyphen/>
        <w:t>ко, чем наркомании, особенно среди подростков и молоде</w:t>
      </w:r>
      <w:r w:rsidRPr="00EA7CE7">
        <w:rPr>
          <w:rFonts w:ascii="Times New Roman" w:eastAsia="Times New Roman" w:hAnsi="Times New Roman" w:cs="Times New Roman"/>
          <w:color w:val="000000"/>
          <w:sz w:val="24"/>
          <w:szCs w:val="24"/>
          <w:lang w:eastAsia="ru-RU"/>
        </w:rPr>
        <w:softHyphen/>
        <w:t>жи.</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Если же учесть число курильщиков табака, то можно утверждать, что токсические вещества употребляет значительная часть на</w:t>
      </w:r>
      <w:r w:rsidRPr="00EA7CE7">
        <w:rPr>
          <w:rFonts w:ascii="Times New Roman" w:eastAsia="Times New Roman" w:hAnsi="Times New Roman" w:cs="Times New Roman"/>
          <w:color w:val="000000"/>
          <w:sz w:val="24"/>
          <w:szCs w:val="24"/>
          <w:lang w:eastAsia="ru-RU"/>
        </w:rPr>
        <w:softHyphen/>
        <w:t>селения нашей страны.</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i/>
          <w:iCs/>
          <w:color w:val="000000"/>
          <w:sz w:val="24"/>
          <w:szCs w:val="24"/>
          <w:lang w:eastAsia="ru-RU"/>
        </w:rPr>
        <w:t>Токсикомания – греческое «</w:t>
      </w:r>
      <w:proofErr w:type="spellStart"/>
      <w:r w:rsidRPr="00EA7CE7">
        <w:rPr>
          <w:rFonts w:ascii="Times New Roman" w:eastAsia="Times New Roman" w:hAnsi="Times New Roman" w:cs="Times New Roman"/>
          <w:b/>
          <w:bCs/>
          <w:i/>
          <w:iCs/>
          <w:color w:val="000000"/>
          <w:sz w:val="24"/>
          <w:szCs w:val="24"/>
          <w:lang w:eastAsia="ru-RU"/>
        </w:rPr>
        <w:t>toxikon</w:t>
      </w:r>
      <w:proofErr w:type="spellEnd"/>
      <w:r w:rsidRPr="00EA7CE7">
        <w:rPr>
          <w:rFonts w:ascii="Times New Roman" w:eastAsia="Times New Roman" w:hAnsi="Times New Roman" w:cs="Times New Roman"/>
          <w:b/>
          <w:bCs/>
          <w:i/>
          <w:iCs/>
          <w:color w:val="000000"/>
          <w:sz w:val="24"/>
          <w:szCs w:val="24"/>
          <w:lang w:eastAsia="ru-RU"/>
        </w:rPr>
        <w:t>» - яд,</w:t>
      </w:r>
      <w:r w:rsidRPr="00EA7CE7">
        <w:rPr>
          <w:rFonts w:ascii="Times New Roman" w:eastAsia="Times New Roman" w:hAnsi="Times New Roman" w:cs="Times New Roman"/>
          <w:color w:val="000000"/>
          <w:sz w:val="24"/>
          <w:szCs w:val="24"/>
          <w:lang w:eastAsia="ru-RU"/>
        </w:rPr>
        <w:t> служащий для смазывания стрел, то есть ядовитый. Проявлением токсикомании подростков является увлечение вдыханием паров различных химикатов: клея, бензина, ацетона, красок и других средств бытовой химии. Во многих газетных и журнальных статьях приводятся примеры смерти детей от губительных пристрастий к наркотикам.</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b/>
          <w:bCs/>
          <w:iCs/>
          <w:color w:val="000000"/>
          <w:sz w:val="24"/>
          <w:szCs w:val="24"/>
          <w:lang w:eastAsia="ru-RU"/>
        </w:rPr>
        <w:t>Пример:</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Вернувшись с работы мать, нашла своего 13-летнего сына мёртвым. На лицо мальчика был натянут полиэтиленовый пакет. Чудовищно нелепая смерть.</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Токсические вещества прямой наводкой бомбардируют мозг. При этом нервные клетки головного мозга погибают.</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В результате подавляется воля, интерес к учению, теряется ориентация в пространстве, начинают преследовать кошмары, в короткий срок развивается слабоумие.</w:t>
      </w:r>
    </w:p>
    <w:p w:rsidR="001659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Срок развития заболевания зависит от употребляемого вещества, он колеблется от 1-2 недель до 1-1.5 лет.</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p>
    <w:p w:rsidR="001659E7" w:rsidRPr="00EA7CE7" w:rsidRDefault="001659E7" w:rsidP="00BC365E">
      <w:pPr>
        <w:spacing w:after="0" w:line="240" w:lineRule="auto"/>
        <w:jc w:val="center"/>
        <w:rPr>
          <w:rFonts w:ascii="Times New Roman" w:eastAsia="Times New Roman" w:hAnsi="Times New Roman" w:cs="Times New Roman"/>
          <w:i/>
          <w:color w:val="000000"/>
          <w:sz w:val="24"/>
          <w:szCs w:val="24"/>
          <w:lang w:eastAsia="ru-RU"/>
        </w:rPr>
      </w:pPr>
      <w:r w:rsidRPr="00EA7CE7">
        <w:rPr>
          <w:rFonts w:ascii="Times New Roman" w:eastAsia="Times New Roman" w:hAnsi="Times New Roman" w:cs="Times New Roman"/>
          <w:b/>
          <w:bCs/>
          <w:i/>
          <w:color w:val="000000"/>
          <w:sz w:val="24"/>
          <w:szCs w:val="24"/>
          <w:lang w:eastAsia="ru-RU"/>
        </w:rPr>
        <w:t>Почему же подростки пытаются на себе испробовать действие токсических веществ и наркотиков? Что толкает их на это?</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Любопытство. Статистика показывает, что 60% молодёжи приобщилось к наркотикам из любопытства.</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t>- Безволие, неумение «устоять в жизни». Можно поддаться на чьи-то уговоры – понюхать всего один раз смоченную бензином тряпку.</w:t>
      </w:r>
    </w:p>
    <w:p w:rsidR="001659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lang w:eastAsia="ru-RU"/>
        </w:rPr>
        <w:lastRenderedPageBreak/>
        <w:t xml:space="preserve">У одних острейшая рвота вызовет брезгливость, и они отвернутся от нюханья навсегда. Другие могут приобщиться, ведь боязнь «прослыть </w:t>
      </w:r>
      <w:proofErr w:type="gramStart"/>
      <w:r w:rsidRPr="00EA7CE7">
        <w:rPr>
          <w:rFonts w:ascii="Times New Roman" w:eastAsia="Times New Roman" w:hAnsi="Times New Roman" w:cs="Times New Roman"/>
          <w:color w:val="000000"/>
          <w:sz w:val="24"/>
          <w:szCs w:val="24"/>
          <w:lang w:eastAsia="ru-RU"/>
        </w:rPr>
        <w:t>слабаком</w:t>
      </w:r>
      <w:proofErr w:type="gramEnd"/>
      <w:r w:rsidRPr="00EA7CE7">
        <w:rPr>
          <w:rFonts w:ascii="Times New Roman" w:eastAsia="Times New Roman" w:hAnsi="Times New Roman" w:cs="Times New Roman"/>
          <w:color w:val="000000"/>
          <w:sz w:val="24"/>
          <w:szCs w:val="24"/>
          <w:lang w:eastAsia="ru-RU"/>
        </w:rPr>
        <w:t>», «отколоться от компании» для некоторых велика.</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r w:rsidRPr="00EA7CE7">
        <w:rPr>
          <w:rFonts w:ascii="Times New Roman" w:eastAsia="Times New Roman" w:hAnsi="Times New Roman" w:cs="Times New Roman"/>
          <w:color w:val="000000"/>
          <w:sz w:val="24"/>
          <w:szCs w:val="24"/>
          <w:u w:val="single"/>
          <w:lang w:eastAsia="ru-RU"/>
        </w:rPr>
        <w:t>Прежде чем начать употреблять ПАВ (курение, алкоголь и другое), ты должен очень хорошо подумать! Нужно ли это тебе? Нужен ли тебе больной организм?</w:t>
      </w:r>
    </w:p>
    <w:p w:rsidR="001659E7" w:rsidRPr="00EA7CE7" w:rsidRDefault="001659E7" w:rsidP="00BC365E">
      <w:pPr>
        <w:spacing w:after="0" w:line="240" w:lineRule="auto"/>
        <w:rPr>
          <w:rFonts w:ascii="Times New Roman" w:eastAsia="Times New Roman" w:hAnsi="Times New Roman" w:cs="Times New Roman"/>
          <w:color w:val="000000"/>
          <w:sz w:val="24"/>
          <w:szCs w:val="24"/>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r w:rsidRPr="00EA7CE7">
        <w:rPr>
          <w:rFonts w:ascii="Times New Roman" w:eastAsia="Times New Roman" w:hAnsi="Times New Roman" w:cs="Times New Roman"/>
          <w:color w:val="000000"/>
          <w:sz w:val="24"/>
          <w:szCs w:val="24"/>
          <w:u w:val="single"/>
          <w:lang w:eastAsia="ru-RU"/>
        </w:rPr>
        <w:t>Задумайся! Употребление ПАВ (курение и употребление спиртных напитков) давным-давно не в моде, осуждается обществом!</w:t>
      </w: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p w:rsidR="001659E7" w:rsidRDefault="001659E7" w:rsidP="00BC365E">
      <w:pPr>
        <w:spacing w:after="0" w:line="240" w:lineRule="auto"/>
        <w:rPr>
          <w:rFonts w:ascii="Arial" w:eastAsia="Times New Roman" w:hAnsi="Arial" w:cs="Arial"/>
          <w:bCs/>
          <w:iCs/>
          <w:color w:val="000000"/>
          <w:sz w:val="32"/>
          <w:szCs w:val="32"/>
          <w:lang w:eastAsia="ru-RU"/>
        </w:rPr>
      </w:pPr>
    </w:p>
    <w:sectPr w:rsidR="001659E7" w:rsidSect="00DC4B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02AAE"/>
    <w:multiLevelType w:val="multilevel"/>
    <w:tmpl w:val="4178E3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495C47"/>
    <w:multiLevelType w:val="multilevel"/>
    <w:tmpl w:val="C206E0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8D06C39"/>
    <w:multiLevelType w:val="multilevel"/>
    <w:tmpl w:val="437EA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A7CE7"/>
    <w:rsid w:val="0002667F"/>
    <w:rsid w:val="001659E7"/>
    <w:rsid w:val="00536253"/>
    <w:rsid w:val="009220C7"/>
    <w:rsid w:val="00AE012B"/>
    <w:rsid w:val="00BC365E"/>
    <w:rsid w:val="00D231AA"/>
    <w:rsid w:val="00DC4BF3"/>
    <w:rsid w:val="00EA37B8"/>
    <w:rsid w:val="00EA7C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B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7C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A7CE7"/>
    <w:rPr>
      <w:color w:val="0000FF"/>
      <w:u w:val="single"/>
    </w:rPr>
  </w:style>
</w:styles>
</file>

<file path=word/webSettings.xml><?xml version="1.0" encoding="utf-8"?>
<w:webSettings xmlns:r="http://schemas.openxmlformats.org/officeDocument/2006/relationships" xmlns:w="http://schemas.openxmlformats.org/wordprocessingml/2006/main">
  <w:divs>
    <w:div w:id="1151024039">
      <w:bodyDiv w:val="1"/>
      <w:marLeft w:val="0"/>
      <w:marRight w:val="0"/>
      <w:marTop w:val="0"/>
      <w:marBottom w:val="0"/>
      <w:divBdr>
        <w:top w:val="none" w:sz="0" w:space="0" w:color="auto"/>
        <w:left w:val="none" w:sz="0" w:space="0" w:color="auto"/>
        <w:bottom w:val="none" w:sz="0" w:space="0" w:color="auto"/>
        <w:right w:val="none" w:sz="0" w:space="0" w:color="auto"/>
      </w:divBdr>
      <w:divsChild>
        <w:div w:id="2142570792">
          <w:marLeft w:val="0"/>
          <w:marRight w:val="0"/>
          <w:marTop w:val="0"/>
          <w:marBottom w:val="300"/>
          <w:divBdr>
            <w:top w:val="none" w:sz="0" w:space="0" w:color="auto"/>
            <w:left w:val="none" w:sz="0" w:space="0" w:color="auto"/>
            <w:bottom w:val="none" w:sz="0" w:space="0" w:color="auto"/>
            <w:right w:val="none" w:sz="0" w:space="0" w:color="auto"/>
          </w:divBdr>
          <w:divsChild>
            <w:div w:id="1625576614">
              <w:marLeft w:val="0"/>
              <w:marRight w:val="0"/>
              <w:marTop w:val="0"/>
              <w:marBottom w:val="0"/>
              <w:divBdr>
                <w:top w:val="none" w:sz="0" w:space="0" w:color="auto"/>
                <w:left w:val="none" w:sz="0" w:space="0" w:color="auto"/>
                <w:bottom w:val="none" w:sz="0" w:space="0" w:color="auto"/>
                <w:right w:val="none" w:sz="0" w:space="0" w:color="auto"/>
              </w:divBdr>
              <w:divsChild>
                <w:div w:id="1188252832">
                  <w:marLeft w:val="0"/>
                  <w:marRight w:val="0"/>
                  <w:marTop w:val="0"/>
                  <w:marBottom w:val="0"/>
                  <w:divBdr>
                    <w:top w:val="none" w:sz="0" w:space="0" w:color="auto"/>
                    <w:left w:val="none" w:sz="0" w:space="0" w:color="auto"/>
                    <w:bottom w:val="none" w:sz="0" w:space="0" w:color="auto"/>
                    <w:right w:val="none" w:sz="0" w:space="0" w:color="auto"/>
                  </w:divBdr>
                  <w:divsChild>
                    <w:div w:id="1448886181">
                      <w:marLeft w:val="0"/>
                      <w:marRight w:val="0"/>
                      <w:marTop w:val="0"/>
                      <w:marBottom w:val="0"/>
                      <w:divBdr>
                        <w:top w:val="none" w:sz="0" w:space="0" w:color="auto"/>
                        <w:left w:val="none" w:sz="0" w:space="0" w:color="auto"/>
                        <w:bottom w:val="none" w:sz="0" w:space="0" w:color="auto"/>
                        <w:right w:val="none" w:sz="0" w:space="0" w:color="auto"/>
                      </w:divBdr>
                      <w:divsChild>
                        <w:div w:id="17079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0079">
                  <w:marLeft w:val="0"/>
                  <w:marRight w:val="0"/>
                  <w:marTop w:val="0"/>
                  <w:marBottom w:val="0"/>
                  <w:divBdr>
                    <w:top w:val="none" w:sz="0" w:space="0" w:color="auto"/>
                    <w:left w:val="none" w:sz="0" w:space="0" w:color="auto"/>
                    <w:bottom w:val="none" w:sz="0" w:space="0" w:color="auto"/>
                    <w:right w:val="none" w:sz="0" w:space="0" w:color="auto"/>
                  </w:divBdr>
                  <w:divsChild>
                    <w:div w:id="1669285616">
                      <w:marLeft w:val="0"/>
                      <w:marRight w:val="0"/>
                      <w:marTop w:val="0"/>
                      <w:marBottom w:val="0"/>
                      <w:divBdr>
                        <w:top w:val="none" w:sz="0" w:space="0" w:color="auto"/>
                        <w:left w:val="none" w:sz="0" w:space="0" w:color="auto"/>
                        <w:bottom w:val="none" w:sz="0" w:space="0" w:color="auto"/>
                        <w:right w:val="none" w:sz="0" w:space="0" w:color="auto"/>
                      </w:divBdr>
                      <w:divsChild>
                        <w:div w:id="1399666197">
                          <w:marLeft w:val="0"/>
                          <w:marRight w:val="0"/>
                          <w:marTop w:val="0"/>
                          <w:marBottom w:val="0"/>
                          <w:divBdr>
                            <w:top w:val="none" w:sz="0" w:space="0" w:color="auto"/>
                            <w:left w:val="none" w:sz="0" w:space="0" w:color="auto"/>
                            <w:bottom w:val="none" w:sz="0" w:space="0" w:color="auto"/>
                            <w:right w:val="none" w:sz="0" w:space="0" w:color="auto"/>
                          </w:divBdr>
                          <w:divsChild>
                            <w:div w:id="64647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1498</Words>
  <Characters>8539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5</cp:revision>
  <dcterms:created xsi:type="dcterms:W3CDTF">2018-03-26T08:22:00Z</dcterms:created>
  <dcterms:modified xsi:type="dcterms:W3CDTF">2018-03-29T15:48:00Z</dcterms:modified>
</cp:coreProperties>
</file>