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812" w:rsidRPr="00D057EB" w:rsidRDefault="006B1812"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hAnsi="Arial" w:cs="Arial"/>
          <w:color w:val="000000"/>
          <w:sz w:val="32"/>
          <w:szCs w:val="32"/>
          <w:lang w:val="ru-RU"/>
        </w:rPr>
        <w:t>Изменения в окружающем мире, обществе, быстрые темпы роста объема информации, разнообразные средства доступа к ней и умение ориентироваться в потоке информации, предъявляют повышенные требования к интеллектуальным качествам личности, ее творческим способностям. Решающее значение для адаптации человека к сложным реалиям современного общества имеет не только объем накопленных знаний, но их системность и умение применять знания в практической деятельности. Это требует определенного стиля мышления, которое обычно называют научным, способного увидеть новые связи между вещами и создать новое, как в материальной, так и в духовной сфере. Только творческая личность может обеспечить себе не только достойное место в обществе, но и способствовать прогрессу самого общества.</w:t>
      </w:r>
      <w:r w:rsidRPr="00D057EB">
        <w:rPr>
          <w:rFonts w:ascii="Arial" w:eastAsia="Times New Roman" w:hAnsi="Arial" w:cs="Arial"/>
          <w:sz w:val="32"/>
          <w:szCs w:val="32"/>
          <w:lang w:val="ru-RU" w:eastAsia="ru-RU" w:bidi="ar-SA"/>
        </w:rPr>
        <w:t xml:space="preserve"> Работа с одаренными детьми приобретает все большую актуальность. В этих условиях важно определиться с основными понятиями, которыми оперируют специалисты и практические работники. Иными словами, надо договориться о языке общения, обеспечивающем взаимопонимание.</w:t>
      </w:r>
    </w:p>
    <w:p w:rsidR="006B1812" w:rsidRPr="00D057EB" w:rsidRDefault="006B1812" w:rsidP="00D057EB">
      <w:pPr>
        <w:spacing w:before="100" w:beforeAutospacing="1" w:after="100" w:afterAutospacing="1" w:line="240" w:lineRule="auto"/>
        <w:ind w:firstLine="993"/>
        <w:rPr>
          <w:rFonts w:ascii="Arial" w:eastAsia="Times New Roman" w:hAnsi="Arial" w:cs="Arial"/>
          <w:color w:val="000000"/>
          <w:sz w:val="32"/>
          <w:szCs w:val="32"/>
          <w:lang w:val="ru-RU" w:eastAsia="ru-RU"/>
        </w:rPr>
      </w:pPr>
      <w:r w:rsidRPr="00D057EB">
        <w:rPr>
          <w:rFonts w:ascii="Arial" w:eastAsia="Times New Roman" w:hAnsi="Arial" w:cs="Arial"/>
          <w:color w:val="000000"/>
          <w:sz w:val="32"/>
          <w:szCs w:val="32"/>
          <w:lang w:val="ru-RU" w:eastAsia="ru-RU"/>
        </w:rPr>
        <w:t xml:space="preserve">Главным отличием человека от животных, по мнению большинства учёных, являются именно  интеллект и наличие творческих способностей. А </w:t>
      </w:r>
      <w:proofErr w:type="gramStart"/>
      <w:r w:rsidRPr="00D057EB">
        <w:rPr>
          <w:rFonts w:ascii="Arial" w:eastAsia="Times New Roman" w:hAnsi="Arial" w:cs="Arial"/>
          <w:color w:val="000000"/>
          <w:sz w:val="32"/>
          <w:szCs w:val="32"/>
          <w:lang w:val="ru-RU" w:eastAsia="ru-RU"/>
        </w:rPr>
        <w:t>последние</w:t>
      </w:r>
      <w:proofErr w:type="gramEnd"/>
      <w:r w:rsidRPr="00D057EB">
        <w:rPr>
          <w:rFonts w:ascii="Arial" w:eastAsia="Times New Roman" w:hAnsi="Arial" w:cs="Arial"/>
          <w:color w:val="000000"/>
          <w:sz w:val="32"/>
          <w:szCs w:val="32"/>
          <w:lang w:val="ru-RU" w:eastAsia="ru-RU"/>
        </w:rPr>
        <w:t xml:space="preserve">, похоже, являются следствием не социальных процессов, как предполагалось до сих пор, а сугубо биологических. </w:t>
      </w:r>
    </w:p>
    <w:p w:rsidR="006B1812" w:rsidRPr="00D057EB" w:rsidRDefault="006B1812" w:rsidP="00D057EB">
      <w:pPr>
        <w:spacing w:before="100" w:beforeAutospacing="1" w:after="100" w:afterAutospacing="1" w:line="240" w:lineRule="auto"/>
        <w:ind w:firstLine="993"/>
        <w:rPr>
          <w:rFonts w:ascii="Arial" w:eastAsia="Times New Roman" w:hAnsi="Arial" w:cs="Arial"/>
          <w:color w:val="000000"/>
          <w:sz w:val="32"/>
          <w:szCs w:val="32"/>
          <w:lang w:val="ru-RU" w:eastAsia="ru-RU"/>
        </w:rPr>
      </w:pPr>
      <w:r w:rsidRPr="00D057EB">
        <w:rPr>
          <w:rFonts w:ascii="Arial" w:eastAsia="Times New Roman" w:hAnsi="Arial" w:cs="Arial"/>
          <w:color w:val="000000"/>
          <w:sz w:val="32"/>
          <w:szCs w:val="32"/>
          <w:lang w:val="ru-RU" w:eastAsia="ru-RU"/>
        </w:rPr>
        <w:t xml:space="preserve">Что касается отличия человека от животных, то тут вспоминается один античный анекдот. Как-то раз Платон в диспуте о точном определении, что есть человек, обозвал такового "двуногим без перьев". На </w:t>
      </w:r>
      <w:proofErr w:type="gramStart"/>
      <w:r w:rsidRPr="00D057EB">
        <w:rPr>
          <w:rFonts w:ascii="Arial" w:eastAsia="Times New Roman" w:hAnsi="Arial" w:cs="Arial"/>
          <w:color w:val="000000"/>
          <w:sz w:val="32"/>
          <w:szCs w:val="32"/>
          <w:lang w:val="ru-RU" w:eastAsia="ru-RU"/>
        </w:rPr>
        <w:t>следующие</w:t>
      </w:r>
      <w:proofErr w:type="gramEnd"/>
      <w:r w:rsidRPr="00D057EB">
        <w:rPr>
          <w:rFonts w:ascii="Arial" w:eastAsia="Times New Roman" w:hAnsi="Arial" w:cs="Arial"/>
          <w:color w:val="000000"/>
          <w:sz w:val="32"/>
          <w:szCs w:val="32"/>
          <w:lang w:val="ru-RU" w:eastAsia="ru-RU"/>
        </w:rPr>
        <w:t xml:space="preserve"> день Аристотель принёс общипанного петуха и заявил: "Вот </w:t>
      </w:r>
      <w:r w:rsidRPr="00D057EB">
        <w:rPr>
          <w:rFonts w:ascii="Arial" w:eastAsia="Times New Roman" w:hAnsi="Arial" w:cs="Arial"/>
          <w:i/>
          <w:iCs/>
          <w:color w:val="000000"/>
          <w:sz w:val="32"/>
          <w:szCs w:val="32"/>
          <w:lang w:val="ru-RU" w:eastAsia="ru-RU"/>
        </w:rPr>
        <w:t>человек</w:t>
      </w:r>
      <w:r w:rsidRPr="00D057EB">
        <w:rPr>
          <w:rFonts w:ascii="Arial" w:eastAsia="Times New Roman" w:hAnsi="Arial" w:cs="Arial"/>
          <w:color w:val="000000"/>
          <w:sz w:val="32"/>
          <w:szCs w:val="32"/>
          <w:lang w:val="ru-RU" w:eastAsia="ru-RU"/>
        </w:rPr>
        <w:t xml:space="preserve"> Платона".</w:t>
      </w:r>
    </w:p>
    <w:p w:rsidR="006B1812" w:rsidRPr="00D057EB" w:rsidRDefault="006B1812" w:rsidP="00D057EB">
      <w:pPr>
        <w:spacing w:before="100" w:beforeAutospacing="1" w:after="100" w:afterAutospacing="1" w:line="264" w:lineRule="auto"/>
        <w:ind w:firstLine="360"/>
        <w:rPr>
          <w:rFonts w:ascii="Arial" w:eastAsia="Times New Roman" w:hAnsi="Arial" w:cs="Arial"/>
          <w:sz w:val="32"/>
          <w:szCs w:val="32"/>
          <w:lang w:val="ru-RU" w:eastAsia="ru-RU" w:bidi="ar-SA"/>
        </w:rPr>
      </w:pPr>
    </w:p>
    <w:p w:rsidR="00D057EB" w:rsidRDefault="00D057EB" w:rsidP="00D057EB">
      <w:pPr>
        <w:spacing w:before="100" w:beforeAutospacing="1" w:after="100" w:afterAutospacing="1" w:line="264" w:lineRule="auto"/>
        <w:ind w:firstLine="360"/>
        <w:rPr>
          <w:rFonts w:ascii="Arial" w:eastAsia="Times New Roman" w:hAnsi="Arial" w:cs="Arial"/>
          <w:sz w:val="32"/>
          <w:szCs w:val="32"/>
          <w:lang w:val="ru-RU" w:eastAsia="ru-RU" w:bidi="ar-SA"/>
        </w:rPr>
      </w:pP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lastRenderedPageBreak/>
        <w:t>Одаренность — это системное, развивающееся в течение жизни качество психики, которое определяет возможность достижения человеком более высоких по сравнению с другими людьми, неза</w:t>
      </w:r>
      <w:r w:rsidRPr="00D057EB">
        <w:rPr>
          <w:rFonts w:ascii="Arial" w:eastAsia="Times New Roman" w:hAnsi="Arial" w:cs="Arial"/>
          <w:sz w:val="32"/>
          <w:szCs w:val="32"/>
          <w:lang w:val="ru-RU" w:eastAsia="ru-RU" w:bidi="ar-SA"/>
        </w:rPr>
        <w:softHyphen/>
        <w:t>урядных результатов в одном или нескольких видах деятельности.</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t>Одаренный ребенок — это ребенок, который выделяется яр</w:t>
      </w:r>
      <w:r w:rsidRPr="00D057EB">
        <w:rPr>
          <w:rFonts w:ascii="Arial" w:eastAsia="Times New Roman" w:hAnsi="Arial" w:cs="Arial"/>
          <w:sz w:val="32"/>
          <w:szCs w:val="32"/>
          <w:lang w:val="ru-RU" w:eastAsia="ru-RU" w:bidi="ar-SA"/>
        </w:rPr>
        <w:softHyphen/>
        <w:t>кими, очевидными, иногда выдающимися достижениями (или име</w:t>
      </w:r>
      <w:r w:rsidRPr="00D057EB">
        <w:rPr>
          <w:rFonts w:ascii="Arial" w:eastAsia="Times New Roman" w:hAnsi="Arial" w:cs="Arial"/>
          <w:sz w:val="32"/>
          <w:szCs w:val="32"/>
          <w:lang w:val="ru-RU" w:eastAsia="ru-RU" w:bidi="ar-SA"/>
        </w:rPr>
        <w:softHyphen/>
        <w:t>ет внутренние предпосылки для таких достижений) в том или ином виде деятельности.</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Естественно, возникает вопрос, о каких достижениях идет речь. В специальной литературе чаще всего выделяют несколько категорий детей, которых обычно и называют одаренными: </w:t>
      </w:r>
    </w:p>
    <w:p w:rsidR="00AC0C62" w:rsidRPr="00D057EB" w:rsidRDefault="00AC0C62" w:rsidP="00D057EB">
      <w:pPr>
        <w:numPr>
          <w:ilvl w:val="0"/>
          <w:numId w:val="2"/>
        </w:numPr>
        <w:spacing w:after="0" w:line="360" w:lineRule="auto"/>
        <w:ind w:left="0" w:firstLine="0"/>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дети с высокими показателями по специальным тестам интеллекта (интеллектуальная одаренность); </w:t>
      </w:r>
    </w:p>
    <w:p w:rsidR="00AC0C62" w:rsidRPr="00D057EB" w:rsidRDefault="00AC0C62" w:rsidP="00D057EB">
      <w:pPr>
        <w:numPr>
          <w:ilvl w:val="0"/>
          <w:numId w:val="2"/>
        </w:numPr>
        <w:spacing w:after="0" w:line="360" w:lineRule="auto"/>
        <w:ind w:left="0" w:firstLine="0"/>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дети с высоким уровнем творческих способностей (творческая одаренность); </w:t>
      </w:r>
    </w:p>
    <w:p w:rsidR="00AC0C62" w:rsidRPr="00D057EB" w:rsidRDefault="00AC0C62" w:rsidP="00D057EB">
      <w:pPr>
        <w:numPr>
          <w:ilvl w:val="0"/>
          <w:numId w:val="2"/>
        </w:numPr>
        <w:spacing w:after="0" w:line="360" w:lineRule="auto"/>
        <w:ind w:left="0" w:firstLine="0"/>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дети, достигшие успехов в каких-либо областях деятельности (юные музыканты, художники, математики, шахматисты и др.): эту категорию детей чаще называют талантливыми; </w:t>
      </w:r>
    </w:p>
    <w:p w:rsidR="00AC0C62" w:rsidRPr="00D057EB" w:rsidRDefault="00AC0C62" w:rsidP="00D057EB">
      <w:pPr>
        <w:numPr>
          <w:ilvl w:val="0"/>
          <w:numId w:val="2"/>
        </w:numPr>
        <w:spacing w:after="0" w:line="360" w:lineRule="auto"/>
        <w:ind w:left="0" w:firstLine="0"/>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дети, хорошо обучающиеся в школе (академическая одаренность). </w:t>
      </w:r>
    </w:p>
    <w:p w:rsidR="00AC0C62" w:rsidRPr="00D057EB" w:rsidRDefault="00AC0C62" w:rsidP="00D057EB">
      <w:pPr>
        <w:spacing w:before="88" w:after="88" w:line="240" w:lineRule="auto"/>
        <w:ind w:firstLine="708"/>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Каждая из этих категорий отражает определенное отношение к пониманию одаренности как психического явления. Отметим, что все они не точны с точки зрения современной психологии. Но приходится констатировать, что образовательная практика реагирует преимущественно на эти четыре категории. Рассмотрим последовательно особенности каждой точки зрения.</w:t>
      </w:r>
    </w:p>
    <w:p w:rsidR="00D057EB" w:rsidRDefault="00D057EB" w:rsidP="00D057EB">
      <w:pPr>
        <w:spacing w:before="88" w:after="88" w:line="240" w:lineRule="auto"/>
        <w:jc w:val="center"/>
        <w:rPr>
          <w:rFonts w:ascii="Arial" w:eastAsia="Times New Roman" w:hAnsi="Arial" w:cs="Arial"/>
          <w:b/>
          <w:bCs/>
          <w:color w:val="000000"/>
          <w:sz w:val="32"/>
          <w:szCs w:val="32"/>
          <w:lang w:val="ru-RU" w:eastAsia="ru-RU" w:bidi="ar-SA"/>
        </w:rPr>
      </w:pPr>
    </w:p>
    <w:p w:rsidR="00D057EB" w:rsidRDefault="00AC0C62" w:rsidP="00D057EB">
      <w:pPr>
        <w:spacing w:before="88" w:after="88" w:line="240" w:lineRule="auto"/>
        <w:jc w:val="center"/>
        <w:rPr>
          <w:rFonts w:ascii="Arial" w:eastAsia="Times New Roman" w:hAnsi="Arial" w:cs="Arial"/>
          <w:b/>
          <w:bCs/>
          <w:color w:val="000000"/>
          <w:sz w:val="32"/>
          <w:szCs w:val="32"/>
          <w:lang w:val="ru-RU" w:eastAsia="ru-RU" w:bidi="ar-SA"/>
        </w:rPr>
      </w:pPr>
      <w:r w:rsidRPr="00D057EB">
        <w:rPr>
          <w:rFonts w:ascii="Arial" w:eastAsia="Times New Roman" w:hAnsi="Arial" w:cs="Arial"/>
          <w:b/>
          <w:bCs/>
          <w:color w:val="000000"/>
          <w:sz w:val="32"/>
          <w:szCs w:val="32"/>
          <w:lang w:val="ru-RU" w:eastAsia="ru-RU" w:bidi="ar-SA"/>
        </w:rPr>
        <w:lastRenderedPageBreak/>
        <w:t>Интеллектуальная одаренность</w:t>
      </w:r>
    </w:p>
    <w:p w:rsid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b/>
          <w:bCs/>
          <w:color w:val="000000"/>
          <w:sz w:val="32"/>
          <w:szCs w:val="32"/>
          <w:lang w:val="ru-RU" w:eastAsia="ru-RU" w:bidi="ar-SA"/>
        </w:rPr>
        <w:t xml:space="preserve"> </w:t>
      </w:r>
      <w:r w:rsidRPr="00D057EB">
        <w:rPr>
          <w:rFonts w:ascii="Arial" w:eastAsia="Times New Roman" w:hAnsi="Arial" w:cs="Arial"/>
          <w:color w:val="000000"/>
          <w:sz w:val="32"/>
          <w:szCs w:val="32"/>
          <w:lang w:val="ru-RU" w:eastAsia="ru-RU" w:bidi="ar-SA"/>
        </w:rPr>
        <w:t>Вплоть до середины XX века одаренность определяли исключительно по специальным тестам интеллекта (</w:t>
      </w:r>
      <w:proofErr w:type="spellStart"/>
      <w:r w:rsidRPr="00D057EB">
        <w:rPr>
          <w:rFonts w:ascii="Arial" w:eastAsia="Times New Roman" w:hAnsi="Arial" w:cs="Arial"/>
          <w:color w:val="000000"/>
          <w:sz w:val="32"/>
          <w:szCs w:val="32"/>
          <w:lang w:val="ru-RU" w:eastAsia="ru-RU" w:bidi="ar-SA"/>
        </w:rPr>
        <w:t>intellegens</w:t>
      </w:r>
      <w:proofErr w:type="spell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qutient</w:t>
      </w:r>
      <w:proofErr w:type="spellEnd"/>
      <w:r w:rsidRPr="00D057EB">
        <w:rPr>
          <w:rFonts w:ascii="Arial" w:eastAsia="Times New Roman" w:hAnsi="Arial" w:cs="Arial"/>
          <w:color w:val="000000"/>
          <w:sz w:val="32"/>
          <w:szCs w:val="32"/>
          <w:lang w:val="ru-RU" w:eastAsia="ru-RU" w:bidi="ar-SA"/>
        </w:rPr>
        <w:t>, сокращенно IQ). Эта практика вызывала много споров. Об этом много писали и продолжают писать в профессиональной литературе, подчеркивая, что "коэффициент интеллекта" (IQ) – это вовсе не то же, что "природный ум". Не будем касаться этих сложных профессиональных вопросов, рассмотрим лишь главную проблему, которая и привела к дискредитации эту теорию и порожденную ей практику.</w:t>
      </w:r>
      <w:r w:rsidR="00D057EB">
        <w:rPr>
          <w:rFonts w:ascii="Arial" w:eastAsia="Times New Roman" w:hAnsi="Arial" w:cs="Arial"/>
          <w:color w:val="000000"/>
          <w:sz w:val="32"/>
          <w:szCs w:val="32"/>
          <w:lang w:val="ru-RU" w:eastAsia="ru-RU" w:bidi="ar-SA"/>
        </w:rPr>
        <w:t xml:space="preserve"> </w:t>
      </w:r>
      <w:r w:rsidRPr="00D057EB">
        <w:rPr>
          <w:rFonts w:ascii="Arial" w:eastAsia="Times New Roman" w:hAnsi="Arial" w:cs="Arial"/>
          <w:color w:val="000000"/>
          <w:sz w:val="32"/>
          <w:szCs w:val="32"/>
          <w:lang w:val="ru-RU" w:eastAsia="ru-RU" w:bidi="ar-SA"/>
        </w:rPr>
        <w:t xml:space="preserve">Вычисленный на основе результатов ответов по специальным тестам коэффициент интеллекта оказался </w:t>
      </w:r>
      <w:proofErr w:type="gramStart"/>
      <w:r w:rsidRPr="00D057EB">
        <w:rPr>
          <w:rFonts w:ascii="Arial" w:eastAsia="Times New Roman" w:hAnsi="Arial" w:cs="Arial"/>
          <w:color w:val="000000"/>
          <w:sz w:val="32"/>
          <w:szCs w:val="32"/>
          <w:lang w:val="ru-RU" w:eastAsia="ru-RU" w:bidi="ar-SA"/>
        </w:rPr>
        <w:t>мало полезным</w:t>
      </w:r>
      <w:proofErr w:type="gramEnd"/>
      <w:r w:rsidRPr="00D057EB">
        <w:rPr>
          <w:rFonts w:ascii="Arial" w:eastAsia="Times New Roman" w:hAnsi="Arial" w:cs="Arial"/>
          <w:color w:val="000000"/>
          <w:sz w:val="32"/>
          <w:szCs w:val="32"/>
          <w:lang w:val="ru-RU" w:eastAsia="ru-RU" w:bidi="ar-SA"/>
        </w:rPr>
        <w:t xml:space="preserve"> в педагогической практике, в особенности как основание для прогнозирования будущих достижений. Как свидетельствовали многолетние долговременные исследования, высокий коэффициент интеллекта, проявленный в детстве, мало что говорит о том, станет ли ребенок выдающимся ученым, художником, руководителем (лидером) и др. А ведь сам показатель  коэффициента интеллекта  претендовал ни </w:t>
      </w:r>
      <w:proofErr w:type="gramStart"/>
      <w:r w:rsidRPr="00D057EB">
        <w:rPr>
          <w:rFonts w:ascii="Arial" w:eastAsia="Times New Roman" w:hAnsi="Arial" w:cs="Arial"/>
          <w:color w:val="000000"/>
          <w:sz w:val="32"/>
          <w:szCs w:val="32"/>
          <w:lang w:val="ru-RU" w:eastAsia="ru-RU" w:bidi="ar-SA"/>
        </w:rPr>
        <w:t>больше</w:t>
      </w:r>
      <w:proofErr w:type="gramEnd"/>
      <w:r w:rsidRPr="00D057EB">
        <w:rPr>
          <w:rFonts w:ascii="Arial" w:eastAsia="Times New Roman" w:hAnsi="Arial" w:cs="Arial"/>
          <w:color w:val="000000"/>
          <w:sz w:val="32"/>
          <w:szCs w:val="32"/>
          <w:lang w:val="ru-RU" w:eastAsia="ru-RU" w:bidi="ar-SA"/>
        </w:rPr>
        <w:t xml:space="preserve"> ни меньше, чем на роль универсальной личностной характеристики, свидетельствующей об общем уровне одаренности. </w:t>
      </w:r>
      <w:r w:rsidRPr="00D057EB">
        <w:rPr>
          <w:rFonts w:ascii="Arial" w:eastAsia="Times New Roman" w:hAnsi="Arial" w:cs="Arial"/>
          <w:color w:val="000000"/>
          <w:sz w:val="32"/>
          <w:szCs w:val="32"/>
          <w:lang w:val="ru-RU" w:eastAsia="ru-RU" w:bidi="ar-SA"/>
        </w:rPr>
        <w:br/>
        <w:t>Причину этого явления выявила теоретическая психология. Анализ тестовых заданий, использующихся традиционно в тестах интеллекта, начиная с первых вариантов, созданных в начале XX века, и до комплектов аналогичных методик второй половины XX века, показал, что практически все эти задания активизируют и выявляют лишь один вид мышления, называемый логическим (или, как говорят профессионалы, конвергентным). А для достижения успехов в науке, искусстве, практической сфере нужно не столько умение выявлять закономерности, следовать заданному алгоритму и т.п., сколько умение нестандартно, оригинально мыслить, умение находить новые проблемы и необычные решения этих проблем.</w:t>
      </w:r>
    </w:p>
    <w:p w:rsidR="00D057EB" w:rsidRDefault="00AC0C62" w:rsidP="00D057EB">
      <w:pPr>
        <w:spacing w:before="88" w:after="88" w:line="240" w:lineRule="auto"/>
        <w:jc w:val="center"/>
        <w:rPr>
          <w:rFonts w:ascii="Arial" w:eastAsia="Times New Roman" w:hAnsi="Arial" w:cs="Arial"/>
          <w:b/>
          <w:bCs/>
          <w:color w:val="000000"/>
          <w:sz w:val="32"/>
          <w:szCs w:val="32"/>
          <w:lang w:val="ru-RU" w:eastAsia="ru-RU" w:bidi="ar-SA"/>
        </w:rPr>
      </w:pPr>
      <w:r w:rsidRPr="00D057EB">
        <w:rPr>
          <w:rFonts w:ascii="Arial" w:eastAsia="Times New Roman" w:hAnsi="Arial" w:cs="Arial"/>
          <w:color w:val="000000"/>
          <w:sz w:val="32"/>
          <w:szCs w:val="32"/>
          <w:lang w:val="ru-RU" w:eastAsia="ru-RU" w:bidi="ar-SA"/>
        </w:rPr>
        <w:br/>
      </w:r>
    </w:p>
    <w:p w:rsidR="00D057EB" w:rsidRDefault="00AC0C62" w:rsidP="00D057EB">
      <w:pPr>
        <w:spacing w:before="88" w:after="88" w:line="240" w:lineRule="auto"/>
        <w:jc w:val="center"/>
        <w:rPr>
          <w:rFonts w:ascii="Arial" w:eastAsia="Times New Roman" w:hAnsi="Arial" w:cs="Arial"/>
          <w:b/>
          <w:bCs/>
          <w:color w:val="000000"/>
          <w:sz w:val="32"/>
          <w:szCs w:val="32"/>
          <w:lang w:val="ru-RU" w:eastAsia="ru-RU" w:bidi="ar-SA"/>
        </w:rPr>
      </w:pPr>
      <w:r w:rsidRPr="00D057EB">
        <w:rPr>
          <w:rFonts w:ascii="Arial" w:eastAsia="Times New Roman" w:hAnsi="Arial" w:cs="Arial"/>
          <w:b/>
          <w:bCs/>
          <w:color w:val="000000"/>
          <w:sz w:val="32"/>
          <w:szCs w:val="32"/>
          <w:lang w:val="ru-RU" w:eastAsia="ru-RU" w:bidi="ar-SA"/>
        </w:rPr>
        <w:lastRenderedPageBreak/>
        <w:t>Творческая одаренность.</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b/>
          <w:bCs/>
          <w:color w:val="000000"/>
          <w:sz w:val="32"/>
          <w:szCs w:val="32"/>
          <w:lang w:val="ru-RU" w:eastAsia="ru-RU" w:bidi="ar-SA"/>
        </w:rPr>
        <w:t xml:space="preserve"> </w:t>
      </w:r>
      <w:r w:rsidRPr="00D057EB">
        <w:rPr>
          <w:rFonts w:ascii="Arial" w:eastAsia="Times New Roman" w:hAnsi="Arial" w:cs="Arial"/>
          <w:color w:val="000000"/>
          <w:sz w:val="32"/>
          <w:szCs w:val="32"/>
          <w:lang w:val="ru-RU" w:eastAsia="ru-RU" w:bidi="ar-SA"/>
        </w:rPr>
        <w:t xml:space="preserve">Одним из первых практиков, обнаруживших это несоответствие, был американский учитель и психолог </w:t>
      </w:r>
      <w:proofErr w:type="spellStart"/>
      <w:r w:rsidRPr="00D057EB">
        <w:rPr>
          <w:rFonts w:ascii="Arial" w:eastAsia="Times New Roman" w:hAnsi="Arial" w:cs="Arial"/>
          <w:color w:val="000000"/>
          <w:sz w:val="32"/>
          <w:szCs w:val="32"/>
          <w:lang w:val="ru-RU" w:eastAsia="ru-RU" w:bidi="ar-SA"/>
        </w:rPr>
        <w:t>Е.П.Торранс</w:t>
      </w:r>
      <w:proofErr w:type="spellEnd"/>
      <w:r w:rsidRPr="00D057EB">
        <w:rPr>
          <w:rFonts w:ascii="Arial" w:eastAsia="Times New Roman" w:hAnsi="Arial" w:cs="Arial"/>
          <w:color w:val="000000"/>
          <w:sz w:val="32"/>
          <w:szCs w:val="32"/>
          <w:lang w:val="ru-RU" w:eastAsia="ru-RU" w:bidi="ar-SA"/>
        </w:rPr>
        <w:t xml:space="preserve">. Наблюдая за своими учениками, он пришел к выводу, что успешны в творческой деятельности не те дети, которые хорошо учатся, и не те, кто имеет очень высокий коэффициент интеллекта (IQ). Точнее, эти показатели (учебная успешность и высокий интеллект) могут присутствовать, но они не являются обязательными гарантами будущих и настоящих успехов в жизни. Для творчества, а именно это требуется от талантливого человека в любой сфере, необходимо нечто другое. </w:t>
      </w:r>
      <w:r w:rsidRPr="00D057EB">
        <w:rPr>
          <w:rFonts w:ascii="Arial" w:eastAsia="Times New Roman" w:hAnsi="Arial" w:cs="Arial"/>
          <w:color w:val="000000"/>
          <w:sz w:val="32"/>
          <w:szCs w:val="32"/>
          <w:lang w:val="ru-RU" w:eastAsia="ru-RU" w:bidi="ar-SA"/>
        </w:rPr>
        <w:br/>
      </w:r>
      <w:proofErr w:type="spellStart"/>
      <w:r w:rsidRPr="00D057EB">
        <w:rPr>
          <w:rFonts w:ascii="Arial" w:eastAsia="Times New Roman" w:hAnsi="Arial" w:cs="Arial"/>
          <w:color w:val="000000"/>
          <w:sz w:val="32"/>
          <w:szCs w:val="32"/>
          <w:lang w:val="ru-RU" w:eastAsia="ru-RU" w:bidi="ar-SA"/>
        </w:rPr>
        <w:t>Е.П.Торранс</w:t>
      </w:r>
      <w:proofErr w:type="spellEnd"/>
      <w:r w:rsidRPr="00D057EB">
        <w:rPr>
          <w:rFonts w:ascii="Arial" w:eastAsia="Times New Roman" w:hAnsi="Arial" w:cs="Arial"/>
          <w:color w:val="000000"/>
          <w:sz w:val="32"/>
          <w:szCs w:val="32"/>
          <w:lang w:val="ru-RU" w:eastAsia="ru-RU" w:bidi="ar-SA"/>
        </w:rPr>
        <w:t xml:space="preserve"> одним из первых разработал методики для выявления творческих способностей детей. Испытания продемонстрировавших высокий коэффициент интеллекта после появления его работ стали дополнять специальными испытаниями уровня творческих способностей. Они получили наименование тестов </w:t>
      </w:r>
      <w:proofErr w:type="spellStart"/>
      <w:r w:rsidRPr="00D057EB">
        <w:rPr>
          <w:rFonts w:ascii="Arial" w:eastAsia="Times New Roman" w:hAnsi="Arial" w:cs="Arial"/>
          <w:color w:val="000000"/>
          <w:sz w:val="32"/>
          <w:szCs w:val="32"/>
          <w:lang w:val="ru-RU" w:eastAsia="ru-RU" w:bidi="ar-SA"/>
        </w:rPr>
        <w:t>креативности</w:t>
      </w:r>
      <w:proofErr w:type="spellEnd"/>
      <w:r w:rsidRPr="00D057EB">
        <w:rPr>
          <w:rFonts w:ascii="Arial" w:eastAsia="Times New Roman" w:hAnsi="Arial" w:cs="Arial"/>
          <w:color w:val="000000"/>
          <w:sz w:val="32"/>
          <w:szCs w:val="32"/>
          <w:lang w:val="ru-RU" w:eastAsia="ru-RU" w:bidi="ar-SA"/>
        </w:rPr>
        <w:t>. В ходе дальнейших исследований выяснилось, что для реализации личности в творчестве необходимо особое сочетание уровней развития логического (или конвергентного мышления, выявляемого обычно по тестам интеллекта) и творческого мышления.</w:t>
      </w:r>
    </w:p>
    <w:p w:rsidR="00D057EB" w:rsidRDefault="00AC0C62" w:rsidP="00D057EB">
      <w:pPr>
        <w:spacing w:before="88" w:after="88" w:line="240" w:lineRule="auto"/>
        <w:jc w:val="center"/>
        <w:rPr>
          <w:rFonts w:ascii="Arial" w:eastAsia="Times New Roman" w:hAnsi="Arial" w:cs="Arial"/>
          <w:b/>
          <w:bCs/>
          <w:color w:val="000000"/>
          <w:sz w:val="32"/>
          <w:szCs w:val="32"/>
          <w:lang w:val="ru-RU" w:eastAsia="ru-RU" w:bidi="ar-SA"/>
        </w:rPr>
      </w:pPr>
      <w:r w:rsidRPr="00D057EB">
        <w:rPr>
          <w:rFonts w:ascii="Arial" w:eastAsia="Times New Roman" w:hAnsi="Arial" w:cs="Arial"/>
          <w:b/>
          <w:bCs/>
          <w:color w:val="000000"/>
          <w:sz w:val="32"/>
          <w:szCs w:val="32"/>
          <w:lang w:val="ru-RU" w:eastAsia="ru-RU" w:bidi="ar-SA"/>
        </w:rPr>
        <w:t xml:space="preserve">Талантливые </w:t>
      </w:r>
      <w:r w:rsidR="00D057EB">
        <w:rPr>
          <w:rFonts w:ascii="Arial" w:eastAsia="Times New Roman" w:hAnsi="Arial" w:cs="Arial"/>
          <w:b/>
          <w:bCs/>
          <w:color w:val="000000"/>
          <w:sz w:val="32"/>
          <w:szCs w:val="32"/>
          <w:lang w:val="ru-RU" w:eastAsia="ru-RU" w:bidi="ar-SA"/>
        </w:rPr>
        <w:t>д</w:t>
      </w:r>
      <w:r w:rsidRPr="00D057EB">
        <w:rPr>
          <w:rFonts w:ascii="Arial" w:eastAsia="Times New Roman" w:hAnsi="Arial" w:cs="Arial"/>
          <w:b/>
          <w:bCs/>
          <w:color w:val="000000"/>
          <w:sz w:val="32"/>
          <w:szCs w:val="32"/>
          <w:lang w:val="ru-RU" w:eastAsia="ru-RU" w:bidi="ar-SA"/>
        </w:rPr>
        <w:t>ети.</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Талантливые дети – особая категория </w:t>
      </w:r>
      <w:proofErr w:type="gramStart"/>
      <w:r w:rsidRPr="00D057EB">
        <w:rPr>
          <w:rFonts w:ascii="Arial" w:eastAsia="Times New Roman" w:hAnsi="Arial" w:cs="Arial"/>
          <w:color w:val="000000"/>
          <w:sz w:val="32"/>
          <w:szCs w:val="32"/>
          <w:lang w:val="ru-RU" w:eastAsia="ru-RU" w:bidi="ar-SA"/>
        </w:rPr>
        <w:t>одаренных</w:t>
      </w:r>
      <w:proofErr w:type="gramEnd"/>
      <w:r w:rsidRPr="00D057EB">
        <w:rPr>
          <w:rFonts w:ascii="Arial" w:eastAsia="Times New Roman" w:hAnsi="Arial" w:cs="Arial"/>
          <w:color w:val="000000"/>
          <w:sz w:val="32"/>
          <w:szCs w:val="32"/>
          <w:lang w:val="ru-RU" w:eastAsia="ru-RU" w:bidi="ar-SA"/>
        </w:rPr>
        <w:t xml:space="preserve">. Разговор о них – это, по сути, разговор о плюсах и минусах ранней специализации. Сконцентрировав усилия одаренного ребенка на каком-то одном виде деятельности (музыка, изобразительное искусство, шахматы и др.), часто можно добиться выдающихся результатов, значительно превосходящих обычные представления. </w:t>
      </w:r>
      <w:proofErr w:type="gramStart"/>
      <w:r w:rsidRPr="00D057EB">
        <w:rPr>
          <w:rFonts w:ascii="Arial" w:eastAsia="Times New Roman" w:hAnsi="Arial" w:cs="Arial"/>
          <w:color w:val="000000"/>
          <w:sz w:val="32"/>
          <w:szCs w:val="32"/>
          <w:lang w:val="ru-RU" w:eastAsia="ru-RU" w:bidi="ar-SA"/>
        </w:rPr>
        <w:t>История человечества свидетельствует о том, что в редких случаях это оказывалось полезным для развития ребенка в будущем и позволяло ему реализоваться в дальнейшем как выдающемуся специалисту (В.-А.Моцарт.</w:t>
      </w:r>
      <w:proofErr w:type="gramEnd"/>
      <w:r w:rsidRPr="00D057EB">
        <w:rPr>
          <w:rFonts w:ascii="Arial" w:eastAsia="Times New Roman" w:hAnsi="Arial" w:cs="Arial"/>
          <w:color w:val="000000"/>
          <w:sz w:val="32"/>
          <w:szCs w:val="32"/>
          <w:lang w:val="ru-RU" w:eastAsia="ru-RU" w:bidi="ar-SA"/>
        </w:rPr>
        <w:t xml:space="preserve"> </w:t>
      </w:r>
      <w:proofErr w:type="gramStart"/>
      <w:r w:rsidRPr="00D057EB">
        <w:rPr>
          <w:rFonts w:ascii="Arial" w:eastAsia="Times New Roman" w:hAnsi="Arial" w:cs="Arial"/>
          <w:color w:val="000000"/>
          <w:sz w:val="32"/>
          <w:szCs w:val="32"/>
          <w:lang w:val="ru-RU" w:eastAsia="ru-RU" w:bidi="ar-SA"/>
        </w:rPr>
        <w:t>К.Гаусс и др.).</w:t>
      </w:r>
      <w:proofErr w:type="gramEnd"/>
      <w:r w:rsidRPr="00D057EB">
        <w:rPr>
          <w:rFonts w:ascii="Arial" w:eastAsia="Times New Roman" w:hAnsi="Arial" w:cs="Arial"/>
          <w:color w:val="000000"/>
          <w:sz w:val="32"/>
          <w:szCs w:val="32"/>
          <w:lang w:val="ru-RU" w:eastAsia="ru-RU" w:bidi="ar-SA"/>
        </w:rPr>
        <w:t xml:space="preserve"> Значительно чаще встречались ситуации, когда ранняя специализация приводила к негативным последствиям. </w:t>
      </w:r>
      <w:r w:rsidRPr="00D057EB">
        <w:rPr>
          <w:rFonts w:ascii="Arial" w:eastAsia="Times New Roman" w:hAnsi="Arial" w:cs="Arial"/>
          <w:color w:val="000000"/>
          <w:sz w:val="32"/>
          <w:szCs w:val="32"/>
          <w:lang w:val="ru-RU" w:eastAsia="ru-RU" w:bidi="ar-SA"/>
        </w:rPr>
        <w:br/>
        <w:t xml:space="preserve">Поэтому педагоги и родители, не </w:t>
      </w:r>
      <w:proofErr w:type="spellStart"/>
      <w:r w:rsidRPr="00D057EB">
        <w:rPr>
          <w:rFonts w:ascii="Arial" w:eastAsia="Times New Roman" w:hAnsi="Arial" w:cs="Arial"/>
          <w:color w:val="000000"/>
          <w:sz w:val="32"/>
          <w:szCs w:val="32"/>
          <w:lang w:val="ru-RU" w:eastAsia="ru-RU" w:bidi="ar-SA"/>
        </w:rPr>
        <w:t>стремящиесяутвердиться</w:t>
      </w:r>
      <w:proofErr w:type="spellEnd"/>
      <w:r w:rsidRPr="00D057EB">
        <w:rPr>
          <w:rFonts w:ascii="Arial" w:eastAsia="Times New Roman" w:hAnsi="Arial" w:cs="Arial"/>
          <w:color w:val="000000"/>
          <w:sz w:val="32"/>
          <w:szCs w:val="32"/>
          <w:lang w:val="ru-RU" w:eastAsia="ru-RU" w:bidi="ar-SA"/>
        </w:rPr>
        <w:t xml:space="preserve"> как "выдающиеся" воспитатели за счет своих одаренных </w:t>
      </w:r>
      <w:r w:rsidRPr="00D057EB">
        <w:rPr>
          <w:rFonts w:ascii="Arial" w:eastAsia="Times New Roman" w:hAnsi="Arial" w:cs="Arial"/>
          <w:color w:val="000000"/>
          <w:sz w:val="32"/>
          <w:szCs w:val="32"/>
          <w:lang w:val="ru-RU" w:eastAsia="ru-RU" w:bidi="ar-SA"/>
        </w:rPr>
        <w:lastRenderedPageBreak/>
        <w:t xml:space="preserve">воспитанников, ориентируются не на узкую специализацию одаренного ребенка, </w:t>
      </w:r>
      <w:proofErr w:type="gramStart"/>
      <w:r w:rsidRPr="00D057EB">
        <w:rPr>
          <w:rFonts w:ascii="Arial" w:eastAsia="Times New Roman" w:hAnsi="Arial" w:cs="Arial"/>
          <w:color w:val="000000"/>
          <w:sz w:val="32"/>
          <w:szCs w:val="32"/>
          <w:lang w:val="ru-RU" w:eastAsia="ru-RU" w:bidi="ar-SA"/>
        </w:rPr>
        <w:t>а</w:t>
      </w:r>
      <w:proofErr w:type="gramEnd"/>
      <w:r w:rsidRPr="00D057EB">
        <w:rPr>
          <w:rFonts w:ascii="Arial" w:eastAsia="Times New Roman" w:hAnsi="Arial" w:cs="Arial"/>
          <w:color w:val="000000"/>
          <w:sz w:val="32"/>
          <w:szCs w:val="32"/>
          <w:lang w:val="ru-RU" w:eastAsia="ru-RU" w:bidi="ar-SA"/>
        </w:rPr>
        <w:t xml:space="preserve"> наоборот – на максимальное расширение круга его интересов. </w:t>
      </w:r>
      <w:r w:rsidRPr="00D057EB">
        <w:rPr>
          <w:rFonts w:ascii="Arial" w:eastAsia="Times New Roman" w:hAnsi="Arial" w:cs="Arial"/>
          <w:color w:val="000000"/>
          <w:sz w:val="32"/>
          <w:szCs w:val="32"/>
          <w:lang w:val="ru-RU" w:eastAsia="ru-RU" w:bidi="ar-SA"/>
        </w:rPr>
        <w:br/>
      </w:r>
      <w:proofErr w:type="gramStart"/>
      <w:r w:rsidRPr="00D057EB">
        <w:rPr>
          <w:rFonts w:ascii="Arial" w:eastAsia="Times New Roman" w:hAnsi="Arial" w:cs="Arial"/>
          <w:color w:val="000000"/>
          <w:sz w:val="32"/>
          <w:szCs w:val="32"/>
          <w:lang w:val="ru-RU" w:eastAsia="ru-RU" w:bidi="ar-SA"/>
        </w:rPr>
        <w:t>Лишившись в результате "выдающегося юного поэта (музыканта, математика, шахматиста, художника и др.)", а вместе с ним и воплощения собственных честолюбивых педагогических надежд, мы обычно приобретаем несравненно больше - всесторонне развитого одаренного ребенка, который, попробовав многое в раннем возрасте, делает осознанный выбор приложения определенного вида своей одаренности к чему-то в более старшем возрасте.</w:t>
      </w:r>
      <w:proofErr w:type="gramEnd"/>
    </w:p>
    <w:p w:rsidR="00D057EB" w:rsidRDefault="00D057EB" w:rsidP="00D057EB">
      <w:pPr>
        <w:spacing w:before="88" w:after="88" w:line="240" w:lineRule="auto"/>
        <w:jc w:val="center"/>
        <w:rPr>
          <w:rFonts w:ascii="Arial" w:eastAsia="Times New Roman" w:hAnsi="Arial" w:cs="Arial"/>
          <w:b/>
          <w:bCs/>
          <w:color w:val="000000"/>
          <w:sz w:val="32"/>
          <w:szCs w:val="32"/>
          <w:lang w:val="ru-RU" w:eastAsia="ru-RU" w:bidi="ar-SA"/>
        </w:rPr>
      </w:pPr>
    </w:p>
    <w:p w:rsidR="00D057EB" w:rsidRDefault="00D057EB" w:rsidP="00D057EB">
      <w:pPr>
        <w:spacing w:before="88" w:after="88" w:line="240" w:lineRule="auto"/>
        <w:jc w:val="center"/>
        <w:rPr>
          <w:rFonts w:ascii="Arial" w:eastAsia="Times New Roman" w:hAnsi="Arial" w:cs="Arial"/>
          <w:b/>
          <w:bCs/>
          <w:color w:val="000000"/>
          <w:sz w:val="32"/>
          <w:szCs w:val="32"/>
          <w:lang w:val="ru-RU" w:eastAsia="ru-RU" w:bidi="ar-SA"/>
        </w:rPr>
      </w:pPr>
      <w:r>
        <w:rPr>
          <w:rFonts w:ascii="Arial" w:eastAsia="Times New Roman" w:hAnsi="Arial" w:cs="Arial"/>
          <w:b/>
          <w:bCs/>
          <w:color w:val="000000"/>
          <w:sz w:val="32"/>
          <w:szCs w:val="32"/>
          <w:lang w:val="ru-RU" w:eastAsia="ru-RU" w:bidi="ar-SA"/>
        </w:rPr>
        <w:t>Академическая одаренность</w:t>
      </w:r>
      <w:r w:rsidR="00AC0C62" w:rsidRPr="00D057EB">
        <w:rPr>
          <w:rFonts w:ascii="Arial" w:eastAsia="Times New Roman" w:hAnsi="Arial" w:cs="Arial"/>
          <w:b/>
          <w:bCs/>
          <w:color w:val="000000"/>
          <w:sz w:val="32"/>
          <w:szCs w:val="32"/>
          <w:lang w:val="ru-RU" w:eastAsia="ru-RU" w:bidi="ar-SA"/>
        </w:rPr>
        <w:t>.</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В лексиконе педагогов и психологов есть слово "</w:t>
      </w:r>
      <w:proofErr w:type="spellStart"/>
      <w:r w:rsidRPr="00D057EB">
        <w:rPr>
          <w:rFonts w:ascii="Arial" w:eastAsia="Times New Roman" w:hAnsi="Arial" w:cs="Arial"/>
          <w:color w:val="000000"/>
          <w:sz w:val="32"/>
          <w:szCs w:val="32"/>
          <w:lang w:val="ru-RU" w:eastAsia="ru-RU" w:bidi="ar-SA"/>
        </w:rPr>
        <w:t>обучаемость</w:t>
      </w:r>
      <w:proofErr w:type="spellEnd"/>
      <w:r w:rsidRPr="00D057EB">
        <w:rPr>
          <w:rFonts w:ascii="Arial" w:eastAsia="Times New Roman" w:hAnsi="Arial" w:cs="Arial"/>
          <w:color w:val="000000"/>
          <w:sz w:val="32"/>
          <w:szCs w:val="32"/>
          <w:lang w:val="ru-RU" w:eastAsia="ru-RU" w:bidi="ar-SA"/>
        </w:rPr>
        <w:t xml:space="preserve">". Они давно заметили такую особенность: ребенок может быть и творческим и умненьким, но обучается тяжело. Кроме того, один ребенок "все схватывает на лету", а другому требуются долгие часы для освоения учебного материала. Естественно, что особенно внимательны к этой характеристике ребенка учителя, именно они склонны утверждать, что одаренные дети - "это те дети, которые хорошо учатся". </w:t>
      </w:r>
      <w:r w:rsidRPr="00D057EB">
        <w:rPr>
          <w:rFonts w:ascii="Arial" w:eastAsia="Times New Roman" w:hAnsi="Arial" w:cs="Arial"/>
          <w:color w:val="000000"/>
          <w:sz w:val="32"/>
          <w:szCs w:val="32"/>
          <w:lang w:val="ru-RU" w:eastAsia="ru-RU" w:bidi="ar-SA"/>
        </w:rPr>
        <w:br/>
        <w:t xml:space="preserve">Вряд ли стоит говорить, что это большое заблуждение. Каждый из нас по собственному опыту знает, что учителя "делают отличниками" далеко не всегда тех, кто умнее или более развит творчески, значительно чаще это те, кто послушен, прилежен, исполнителен и т. п. Поэтому их основные оппоненты в данном вопросе - психологи - не устают повторять: одаренный ребенок далеко не всегда отличник. Более того, по результатам многочисленных исследований, проведенных во многих странах мира, одаренные дети крайне редко бывают отличниками или даже просто хорошими учениками. Увы, но чаще всего одаренные в традиционной школе – троечники. </w:t>
      </w:r>
      <w:r w:rsidRPr="00D057EB">
        <w:rPr>
          <w:rFonts w:ascii="Arial" w:eastAsia="Times New Roman" w:hAnsi="Arial" w:cs="Arial"/>
          <w:color w:val="000000"/>
          <w:sz w:val="32"/>
          <w:szCs w:val="32"/>
          <w:lang w:val="ru-RU" w:eastAsia="ru-RU" w:bidi="ar-SA"/>
        </w:rPr>
        <w:br/>
        <w:t xml:space="preserve">Хотя мы не можем не отметить, что успешность в учении свойственна далеко не всем, и действительно одаренный человек обычно более способен к усвоению нового опыта. Но реальные успехи в учебе, обозначенные школьными </w:t>
      </w:r>
      <w:r w:rsidRPr="00D057EB">
        <w:rPr>
          <w:rFonts w:ascii="Arial" w:eastAsia="Times New Roman" w:hAnsi="Arial" w:cs="Arial"/>
          <w:color w:val="000000"/>
          <w:sz w:val="32"/>
          <w:szCs w:val="32"/>
          <w:lang w:val="ru-RU" w:eastAsia="ru-RU" w:bidi="ar-SA"/>
        </w:rPr>
        <w:lastRenderedPageBreak/>
        <w:t>отметками, далеко не всегда однозначно характеризуют эту способность.</w:t>
      </w:r>
    </w:p>
    <w:p w:rsidR="00AC0C62" w:rsidRPr="00D057EB" w:rsidRDefault="00AC0C62" w:rsidP="00D057EB">
      <w:pPr>
        <w:spacing w:before="18" w:after="1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Академическая одаренность - "умение блестяще усваивать, то есть учиться". При этом типе одаренности имеет место достаточно высокий интеллект, однако на первый план выходят особые способности именно к обучению. Учащиеся этого типа одаренности, прежде всего, умеют блестяще усваивать, то есть учиться. Особенности их познавательной сферы (мышления, памяти, внимания), некоторые особенности их мотивации таковы, что делают учение для них достаточно легким, а в ряде случаев даже приятным. Медалисты, те ученики, которых принято называть гордостью школы, чаще всего принадлежат именно к этому типу одаренности, который нельзя недооценивать. Именно из этих учащихся впоследствии получаются замечательные профессионалы, настоящие мастера своего дела.</w:t>
      </w:r>
    </w:p>
    <w:p w:rsidR="00AC0C62" w:rsidRPr="00D057EB" w:rsidRDefault="00AC0C62" w:rsidP="00D057EB">
      <w:pPr>
        <w:spacing w:before="18" w:after="1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Академический вид одаренности имеет свои подвиды: есть учащиеся с широкой способностью к обучению - они легко осваивают любую деятельность, проявляют заметные успехи во всех школьных науках, а есть учащиеся, у которых повышенные способности к усвоению проявляются лишь в одной или нескольких близких областях деятельности (к точным или, например, гуманитарным наукам). </w:t>
      </w:r>
    </w:p>
    <w:p w:rsidR="00AC0C62" w:rsidRPr="00D057EB" w:rsidRDefault="00AC0C62" w:rsidP="00D057EB">
      <w:pPr>
        <w:spacing w:before="18" w:after="1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Разница между интеллектуально и академически одаренными детьми заключается в том, что интеллектуалы обязательно самостоятельны в мышлении - критичны, обладают потребностью в понимании и осмыслении мира, способностью самостоятельно выходить на глобальное, философское осмысление сложных интеллектуальных проблем. А академически одаренные школьники — это всегда гении именно учения, это своего рода блестящие профессионалы школьного (а потом и студенческого) труда, великолепные мастера быстрого, прочного и качественного усвоения. Академическая одаренность более адаптивна, их интеллект служит им для приспособления и соответствия требованиям среды. </w:t>
      </w:r>
    </w:p>
    <w:p w:rsidR="00AC0C62" w:rsidRPr="00D057EB" w:rsidRDefault="00AC0C62" w:rsidP="00D057EB">
      <w:pPr>
        <w:spacing w:before="18" w:after="1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Для академической одаренности значимы следующие слагаемые:</w:t>
      </w:r>
    </w:p>
    <w:p w:rsidR="00AC0C62" w:rsidRPr="00D057EB" w:rsidRDefault="00AC0C62" w:rsidP="00D057EB">
      <w:pPr>
        <w:numPr>
          <w:ilvl w:val="0"/>
          <w:numId w:val="1"/>
        </w:numPr>
        <w:spacing w:after="0" w:line="240" w:lineRule="auto"/>
        <w:ind w:left="1440"/>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интеллектуальные способности, </w:t>
      </w:r>
    </w:p>
    <w:p w:rsidR="00AC0C62" w:rsidRPr="00D057EB" w:rsidRDefault="00AC0C62" w:rsidP="00D057EB">
      <w:pPr>
        <w:numPr>
          <w:ilvl w:val="0"/>
          <w:numId w:val="1"/>
        </w:numPr>
        <w:spacing w:after="0" w:line="240" w:lineRule="auto"/>
        <w:ind w:left="1440"/>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lastRenderedPageBreak/>
        <w:t xml:space="preserve">мотивация, </w:t>
      </w:r>
    </w:p>
    <w:p w:rsidR="00AC0C62" w:rsidRPr="00D057EB" w:rsidRDefault="00AC0C62" w:rsidP="00D057EB">
      <w:pPr>
        <w:numPr>
          <w:ilvl w:val="0"/>
          <w:numId w:val="1"/>
        </w:numPr>
        <w:spacing w:after="0" w:line="240" w:lineRule="auto"/>
        <w:ind w:left="1440"/>
        <w:rPr>
          <w:rFonts w:ascii="Arial" w:eastAsia="Times New Roman" w:hAnsi="Arial" w:cs="Arial"/>
          <w:color w:val="000000"/>
          <w:sz w:val="32"/>
          <w:szCs w:val="32"/>
          <w:lang w:val="ru-RU" w:eastAsia="ru-RU" w:bidi="ar-SA"/>
        </w:rPr>
      </w:pPr>
      <w:proofErr w:type="spellStart"/>
      <w:r w:rsidRPr="00D057EB">
        <w:rPr>
          <w:rFonts w:ascii="Arial" w:eastAsia="Times New Roman" w:hAnsi="Arial" w:cs="Arial"/>
          <w:color w:val="000000"/>
          <w:sz w:val="32"/>
          <w:szCs w:val="32"/>
          <w:lang w:val="ru-RU" w:eastAsia="ru-RU" w:bidi="ar-SA"/>
        </w:rPr>
        <w:t>креативность</w:t>
      </w:r>
      <w:proofErr w:type="spellEnd"/>
      <w:r w:rsidRPr="00D057EB">
        <w:rPr>
          <w:rFonts w:ascii="Arial" w:eastAsia="Times New Roman" w:hAnsi="Arial" w:cs="Arial"/>
          <w:color w:val="000000"/>
          <w:sz w:val="32"/>
          <w:szCs w:val="32"/>
          <w:lang w:val="ru-RU" w:eastAsia="ru-RU" w:bidi="ar-SA"/>
        </w:rPr>
        <w:t xml:space="preserve">. </w:t>
      </w:r>
    </w:p>
    <w:p w:rsidR="00AC0C62" w:rsidRPr="00D057EB" w:rsidRDefault="00AC0C62" w:rsidP="00D057EB">
      <w:pPr>
        <w:spacing w:before="220" w:after="176" w:line="240" w:lineRule="auto"/>
        <w:ind w:right="132"/>
        <w:jc w:val="center"/>
        <w:rPr>
          <w:rFonts w:ascii="Arial" w:eastAsia="Times New Roman" w:hAnsi="Arial" w:cs="Arial"/>
          <w:color w:val="993300"/>
          <w:sz w:val="32"/>
          <w:szCs w:val="32"/>
          <w:lang w:val="ru-RU" w:eastAsia="ru-RU" w:bidi="ar-SA"/>
        </w:rPr>
      </w:pPr>
      <w:r w:rsidRPr="00D057EB">
        <w:rPr>
          <w:rFonts w:ascii="Arial" w:eastAsia="Times New Roman" w:hAnsi="Arial" w:cs="Arial"/>
          <w:color w:val="993300"/>
          <w:sz w:val="32"/>
          <w:szCs w:val="32"/>
          <w:lang w:val="ru-RU" w:eastAsia="ru-RU" w:bidi="ar-SA"/>
        </w:rPr>
        <w:t>Виды одаренности</w:t>
      </w:r>
    </w:p>
    <w:p w:rsidR="00AC0C62" w:rsidRPr="00D057EB" w:rsidRDefault="00AC0C62" w:rsidP="00D057EB">
      <w:pPr>
        <w:spacing w:before="132" w:after="132" w:line="240" w:lineRule="auto"/>
        <w:ind w:right="132" w:firstLine="360"/>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Систематизация видов одаренности определяется критерием, положенным в основу классификации. В одаренности можно выделить как качественный, так и количественный аспекты.</w:t>
      </w:r>
      <w:r w:rsidR="00D057EB">
        <w:rPr>
          <w:rFonts w:ascii="Arial" w:eastAsia="Times New Roman" w:hAnsi="Arial" w:cs="Arial"/>
          <w:color w:val="111111"/>
          <w:sz w:val="32"/>
          <w:szCs w:val="32"/>
          <w:lang w:val="ru-RU" w:eastAsia="ru-RU" w:bidi="ar-SA"/>
        </w:rPr>
        <w:t xml:space="preserve"> </w:t>
      </w:r>
      <w:r w:rsidRPr="00D057EB">
        <w:rPr>
          <w:rFonts w:ascii="Arial" w:eastAsia="Times New Roman" w:hAnsi="Arial" w:cs="Arial"/>
          <w:color w:val="111111"/>
          <w:sz w:val="32"/>
          <w:szCs w:val="32"/>
          <w:lang w:val="ru-RU" w:eastAsia="ru-RU" w:bidi="ar-SA"/>
        </w:rPr>
        <w:t xml:space="preserve">Качественные характеристики одаренности выражают специфику психических возможностей человека и особенности их проявления в тех или иных видах деятельности. Количественные характеристики одаренности позволяют описать степень их выраженности.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i/>
          <w:iCs/>
          <w:color w:val="111111"/>
          <w:sz w:val="32"/>
          <w:szCs w:val="32"/>
          <w:lang w:val="ru-RU" w:eastAsia="ru-RU" w:bidi="ar-SA"/>
        </w:rPr>
        <w:t>Среди критериев выделения видов одаренности можно назвать следующие:</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1. Вид деятельности и обеспечивающие ее сферы психики.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2. Степень </w:t>
      </w:r>
      <w:proofErr w:type="spellStart"/>
      <w:r w:rsidRPr="00D057EB">
        <w:rPr>
          <w:rFonts w:ascii="Arial" w:eastAsia="Times New Roman" w:hAnsi="Arial" w:cs="Arial"/>
          <w:color w:val="111111"/>
          <w:sz w:val="32"/>
          <w:szCs w:val="32"/>
          <w:lang w:val="ru-RU" w:eastAsia="ru-RU" w:bidi="ar-SA"/>
        </w:rPr>
        <w:t>сформированности</w:t>
      </w:r>
      <w:proofErr w:type="spellEnd"/>
      <w:r w:rsidRPr="00D057EB">
        <w:rPr>
          <w:rFonts w:ascii="Arial" w:eastAsia="Times New Roman" w:hAnsi="Arial" w:cs="Arial"/>
          <w:color w:val="111111"/>
          <w:sz w:val="32"/>
          <w:szCs w:val="32"/>
          <w:lang w:val="ru-RU" w:eastAsia="ru-RU" w:bidi="ar-SA"/>
        </w:rPr>
        <w:t xml:space="preserve">.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3. Форма проявлений.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4. Широта проявлений в различных видах деятельности.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5.Особенности возрастного развития. </w:t>
      </w:r>
    </w:p>
    <w:p w:rsidR="00D057EB" w:rsidRDefault="00D057EB" w:rsidP="00D057EB">
      <w:pPr>
        <w:spacing w:before="132" w:after="132" w:line="240" w:lineRule="auto"/>
        <w:ind w:right="132" w:firstLine="360"/>
        <w:rPr>
          <w:rFonts w:ascii="Arial" w:eastAsia="Times New Roman" w:hAnsi="Arial" w:cs="Arial"/>
          <w:color w:val="111111"/>
          <w:sz w:val="32"/>
          <w:szCs w:val="32"/>
          <w:lang w:val="ru-RU" w:eastAsia="ru-RU" w:bidi="ar-SA"/>
        </w:rPr>
      </w:pPr>
    </w:p>
    <w:p w:rsidR="00AC0C62" w:rsidRPr="00D057EB" w:rsidRDefault="00AC0C62" w:rsidP="00D057EB">
      <w:pPr>
        <w:spacing w:before="132" w:after="132" w:line="240" w:lineRule="auto"/>
        <w:ind w:right="132" w:firstLine="360"/>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По критерию «вид деятельности и обеспечивающие ее сферы психики» выделение видов одаренности осуществляется в рамках основных видов деятельности с учетом разных психических сфер и соответственно степени участия определенных уровней психической организации (принимая во внимание качественное своеобразие каждого из них).</w:t>
      </w:r>
      <w:r w:rsidR="00D057EB">
        <w:rPr>
          <w:rFonts w:ascii="Arial" w:eastAsia="Times New Roman" w:hAnsi="Arial" w:cs="Arial"/>
          <w:color w:val="111111"/>
          <w:sz w:val="32"/>
          <w:szCs w:val="32"/>
          <w:lang w:val="ru-RU" w:eastAsia="ru-RU" w:bidi="ar-SA"/>
        </w:rPr>
        <w:t xml:space="preserve"> </w:t>
      </w:r>
      <w:r w:rsidRPr="00D057EB">
        <w:rPr>
          <w:rFonts w:ascii="Arial" w:eastAsia="Times New Roman" w:hAnsi="Arial" w:cs="Arial"/>
          <w:color w:val="111111"/>
          <w:sz w:val="32"/>
          <w:szCs w:val="32"/>
          <w:lang w:val="ru-RU" w:eastAsia="ru-RU" w:bidi="ar-SA"/>
        </w:rPr>
        <w:t xml:space="preserve">К основным видам деятельности относятся: практическая, теоретическая (учитывая детский возраст, предпочтительнее говорить о познавательной деятельности), художественно-эстетическая, коммуникативная и духовно-ценностная. Сферы психики представлены интеллектуальной, эмоциональной и </w:t>
      </w:r>
      <w:proofErr w:type="spellStart"/>
      <w:r w:rsidRPr="00D057EB">
        <w:rPr>
          <w:rFonts w:ascii="Arial" w:eastAsia="Times New Roman" w:hAnsi="Arial" w:cs="Arial"/>
          <w:color w:val="111111"/>
          <w:sz w:val="32"/>
          <w:szCs w:val="32"/>
          <w:lang w:val="ru-RU" w:eastAsia="ru-RU" w:bidi="ar-SA"/>
        </w:rPr>
        <w:t>мотивационно-волевой</w:t>
      </w:r>
      <w:proofErr w:type="spellEnd"/>
      <w:r w:rsidRPr="00D057EB">
        <w:rPr>
          <w:rFonts w:ascii="Arial" w:eastAsia="Times New Roman" w:hAnsi="Arial" w:cs="Arial"/>
          <w:color w:val="111111"/>
          <w:sz w:val="32"/>
          <w:szCs w:val="32"/>
          <w:lang w:val="ru-RU" w:eastAsia="ru-RU" w:bidi="ar-SA"/>
        </w:rPr>
        <w:t xml:space="preserve">. В рамках каждой сферы могут быть выделены следующие уровни психической организации. Так, в рамках интеллектуальной сферы различают </w:t>
      </w:r>
      <w:r w:rsidRPr="00D057EB">
        <w:rPr>
          <w:rFonts w:ascii="Arial" w:eastAsia="Times New Roman" w:hAnsi="Arial" w:cs="Arial"/>
          <w:color w:val="111111"/>
          <w:sz w:val="32"/>
          <w:szCs w:val="32"/>
          <w:lang w:val="ru-RU" w:eastAsia="ru-RU" w:bidi="ar-SA"/>
        </w:rPr>
        <w:lastRenderedPageBreak/>
        <w:t xml:space="preserve">сенсомоторный, пространственно-визуальный и понятийно-логический уровни. В рамках эмоциональной сферы — уровни эмоционального реагирования и эмоционального переживания. В рамках </w:t>
      </w:r>
      <w:proofErr w:type="spellStart"/>
      <w:r w:rsidRPr="00D057EB">
        <w:rPr>
          <w:rFonts w:ascii="Arial" w:eastAsia="Times New Roman" w:hAnsi="Arial" w:cs="Arial"/>
          <w:color w:val="111111"/>
          <w:sz w:val="32"/>
          <w:szCs w:val="32"/>
          <w:lang w:val="ru-RU" w:eastAsia="ru-RU" w:bidi="ar-SA"/>
        </w:rPr>
        <w:t>мотивационно-волевой</w:t>
      </w:r>
      <w:proofErr w:type="spellEnd"/>
      <w:r w:rsidRPr="00D057EB">
        <w:rPr>
          <w:rFonts w:ascii="Arial" w:eastAsia="Times New Roman" w:hAnsi="Arial" w:cs="Arial"/>
          <w:color w:val="111111"/>
          <w:sz w:val="32"/>
          <w:szCs w:val="32"/>
          <w:lang w:val="ru-RU" w:eastAsia="ru-RU" w:bidi="ar-SA"/>
        </w:rPr>
        <w:t xml:space="preserve"> сферы — уровни побуждения, постановки целей и </w:t>
      </w:r>
      <w:proofErr w:type="spellStart"/>
      <w:r w:rsidRPr="00D057EB">
        <w:rPr>
          <w:rFonts w:ascii="Arial" w:eastAsia="Times New Roman" w:hAnsi="Arial" w:cs="Arial"/>
          <w:color w:val="111111"/>
          <w:sz w:val="32"/>
          <w:szCs w:val="32"/>
          <w:lang w:val="ru-RU" w:eastAsia="ru-RU" w:bidi="ar-SA"/>
        </w:rPr>
        <w:t>смыслопорождения</w:t>
      </w:r>
      <w:proofErr w:type="spellEnd"/>
      <w:r w:rsidRPr="00D057EB">
        <w:rPr>
          <w:rFonts w:ascii="Arial" w:eastAsia="Times New Roman" w:hAnsi="Arial" w:cs="Arial"/>
          <w:color w:val="111111"/>
          <w:sz w:val="32"/>
          <w:szCs w:val="32"/>
          <w:lang w:val="ru-RU" w:eastAsia="ru-RU" w:bidi="ar-SA"/>
        </w:rPr>
        <w:t xml:space="preserve">. </w:t>
      </w:r>
    </w:p>
    <w:p w:rsidR="00D057EB" w:rsidRDefault="00D057EB" w:rsidP="00D057EB">
      <w:pPr>
        <w:spacing w:before="132" w:after="132" w:line="240" w:lineRule="auto"/>
        <w:ind w:right="132"/>
        <w:rPr>
          <w:rFonts w:ascii="Arial" w:eastAsia="Times New Roman" w:hAnsi="Arial" w:cs="Arial"/>
          <w:b/>
          <w:bCs/>
          <w:i/>
          <w:iCs/>
          <w:color w:val="111111"/>
          <w:sz w:val="32"/>
          <w:szCs w:val="32"/>
          <w:lang w:val="ru-RU" w:eastAsia="ru-RU" w:bidi="ar-SA"/>
        </w:rPr>
      </w:pP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i/>
          <w:iCs/>
          <w:color w:val="111111"/>
          <w:sz w:val="32"/>
          <w:szCs w:val="32"/>
          <w:lang w:val="ru-RU" w:eastAsia="ru-RU" w:bidi="ar-SA"/>
        </w:rPr>
        <w:t>Соответственно могут быть выделены следующие виды одаренности:</w:t>
      </w:r>
    </w:p>
    <w:p w:rsidR="00AC0C62" w:rsidRPr="00D057EB" w:rsidRDefault="00AC0C62" w:rsidP="00D057EB">
      <w:pPr>
        <w:pStyle w:val="a3"/>
        <w:numPr>
          <w:ilvl w:val="0"/>
          <w:numId w:val="1"/>
        </w:num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В практической деятельности</w:t>
      </w:r>
      <w:r w:rsidRPr="00D057EB">
        <w:rPr>
          <w:rFonts w:ascii="Arial" w:eastAsia="Times New Roman" w:hAnsi="Arial" w:cs="Arial"/>
          <w:color w:val="111111"/>
          <w:sz w:val="32"/>
          <w:szCs w:val="32"/>
          <w:lang w:val="ru-RU" w:eastAsia="ru-RU" w:bidi="ar-SA"/>
        </w:rPr>
        <w:t>, в частности, можно выделить одаренность в ремеслах, спортивную и организационную.</w:t>
      </w:r>
    </w:p>
    <w:p w:rsidR="00AC0C62" w:rsidRPr="00D057EB" w:rsidRDefault="00AC0C62" w:rsidP="00D057EB">
      <w:pPr>
        <w:pStyle w:val="a3"/>
        <w:numPr>
          <w:ilvl w:val="0"/>
          <w:numId w:val="1"/>
        </w:num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В познавательной деятельности</w:t>
      </w:r>
      <w:r w:rsidRPr="00D057EB">
        <w:rPr>
          <w:rFonts w:ascii="Arial" w:eastAsia="Times New Roman" w:hAnsi="Arial" w:cs="Arial"/>
          <w:color w:val="111111"/>
          <w:sz w:val="32"/>
          <w:szCs w:val="32"/>
          <w:lang w:val="ru-RU" w:eastAsia="ru-RU" w:bidi="ar-SA"/>
        </w:rPr>
        <w:t xml:space="preserve"> - интеллектуальную одаренность различных видов в зависимости от предметного содержания деятельности (одаренность в области естественных и гуманитарных наук, интеллектуальных игр и др.).</w:t>
      </w:r>
    </w:p>
    <w:p w:rsidR="00AC0C62" w:rsidRPr="00D057EB" w:rsidRDefault="00AC0C62" w:rsidP="00D057EB">
      <w:pPr>
        <w:pStyle w:val="a3"/>
        <w:numPr>
          <w:ilvl w:val="0"/>
          <w:numId w:val="1"/>
        </w:num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 xml:space="preserve">В художественно-эстетической деятельности </w:t>
      </w:r>
      <w:r w:rsidRPr="00D057EB">
        <w:rPr>
          <w:rFonts w:ascii="Arial" w:eastAsia="Times New Roman" w:hAnsi="Arial" w:cs="Arial"/>
          <w:color w:val="111111"/>
          <w:sz w:val="32"/>
          <w:szCs w:val="32"/>
          <w:lang w:val="ru-RU" w:eastAsia="ru-RU" w:bidi="ar-SA"/>
        </w:rPr>
        <w:t>- хореографическую, сценическую, литературно-поэтическую, изобразительную и музыкальную одаренность.</w:t>
      </w:r>
    </w:p>
    <w:p w:rsidR="00AC0C62" w:rsidRPr="00D057EB" w:rsidRDefault="00AC0C62" w:rsidP="00D057EB">
      <w:pPr>
        <w:pStyle w:val="a3"/>
        <w:numPr>
          <w:ilvl w:val="0"/>
          <w:numId w:val="1"/>
        </w:num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В коммуникативной деятельности</w:t>
      </w:r>
      <w:r w:rsidRPr="00D057EB">
        <w:rPr>
          <w:rFonts w:ascii="Arial" w:eastAsia="Times New Roman" w:hAnsi="Arial" w:cs="Arial"/>
          <w:color w:val="111111"/>
          <w:sz w:val="32"/>
          <w:szCs w:val="32"/>
          <w:lang w:val="ru-RU" w:eastAsia="ru-RU" w:bidi="ar-SA"/>
        </w:rPr>
        <w:t xml:space="preserve"> - лидерскую и </w:t>
      </w:r>
      <w:proofErr w:type="spellStart"/>
      <w:r w:rsidRPr="00D057EB">
        <w:rPr>
          <w:rFonts w:ascii="Arial" w:eastAsia="Times New Roman" w:hAnsi="Arial" w:cs="Arial"/>
          <w:color w:val="111111"/>
          <w:sz w:val="32"/>
          <w:szCs w:val="32"/>
          <w:lang w:val="ru-RU" w:eastAsia="ru-RU" w:bidi="ar-SA"/>
        </w:rPr>
        <w:t>аттрактивную</w:t>
      </w:r>
      <w:proofErr w:type="spellEnd"/>
      <w:r w:rsidRPr="00D057EB">
        <w:rPr>
          <w:rFonts w:ascii="Arial" w:eastAsia="Times New Roman" w:hAnsi="Arial" w:cs="Arial"/>
          <w:color w:val="111111"/>
          <w:sz w:val="32"/>
          <w:szCs w:val="32"/>
          <w:lang w:val="ru-RU" w:eastAsia="ru-RU" w:bidi="ar-SA"/>
        </w:rPr>
        <w:t xml:space="preserve"> одаренность.</w:t>
      </w:r>
    </w:p>
    <w:p w:rsidR="00D057EB" w:rsidRDefault="00AC0C62" w:rsidP="00D057EB">
      <w:pPr>
        <w:pStyle w:val="a3"/>
        <w:numPr>
          <w:ilvl w:val="0"/>
          <w:numId w:val="1"/>
        </w:num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В духовно-ценностной деятельности</w:t>
      </w:r>
      <w:r w:rsidRPr="00D057EB">
        <w:rPr>
          <w:rFonts w:ascii="Arial" w:eastAsia="Times New Roman" w:hAnsi="Arial" w:cs="Arial"/>
          <w:color w:val="111111"/>
          <w:sz w:val="32"/>
          <w:szCs w:val="32"/>
          <w:lang w:val="ru-RU" w:eastAsia="ru-RU" w:bidi="ar-SA"/>
        </w:rPr>
        <w:t xml:space="preserve"> - одаренность, которая проявляется в создании новых духовных ценностей и служении людям. </w:t>
      </w:r>
    </w:p>
    <w:p w:rsidR="00D057EB" w:rsidRDefault="00AC0C62" w:rsidP="00D057EB">
      <w:pPr>
        <w:spacing w:before="132" w:after="132" w:line="240" w:lineRule="auto"/>
        <w:ind w:left="360" w:right="132" w:firstLine="348"/>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Каждый вид одаренности предполагает одновременное включение всех уровней психической организации с преобладанием того уровня, который наиболее значим для данного конкретного вида деятельности. Например, музыкальная одаренность обеспечивается всеми уровнями психической организации, при этом на первый план могут выходить либо сенсомоторные качества (и тогда мы говорим о виртуозе), либо эмоционально-экспрессивные (и тогда мы говорим о редкой музыкальности, выразительности и т.д.). Каждый вид одаренности по своим проявлениям охватывает в той или иной мере все пять видов деятельности. </w:t>
      </w:r>
      <w:proofErr w:type="gramStart"/>
      <w:r w:rsidRPr="00D057EB">
        <w:rPr>
          <w:rFonts w:ascii="Arial" w:eastAsia="Times New Roman" w:hAnsi="Arial" w:cs="Arial"/>
          <w:color w:val="111111"/>
          <w:sz w:val="32"/>
          <w:szCs w:val="32"/>
          <w:lang w:val="ru-RU" w:eastAsia="ru-RU" w:bidi="ar-SA"/>
        </w:rPr>
        <w:t xml:space="preserve">Например, деятельность музыканта-исполнителя, будучи по </w:t>
      </w:r>
      <w:r w:rsidRPr="00D057EB">
        <w:rPr>
          <w:rFonts w:ascii="Arial" w:eastAsia="Times New Roman" w:hAnsi="Arial" w:cs="Arial"/>
          <w:color w:val="111111"/>
          <w:sz w:val="32"/>
          <w:szCs w:val="32"/>
          <w:lang w:val="ru-RU" w:eastAsia="ru-RU" w:bidi="ar-SA"/>
        </w:rPr>
        <w:lastRenderedPageBreak/>
        <w:t>определению художественно-эстетической, кроме того, формируется и проявляется в практическом плане (на уровне моторных навыков и исполнительской техники), познавательном плане (на уровне интерпретации музыкального произведения), в коммуникативном плане (на уровне коммуникации с автором исполняемого произведения и слушателями), духовно-ценностном плане (на уровне придания смысла своей деятельности в качестве музыканта).</w:t>
      </w:r>
      <w:proofErr w:type="gramEnd"/>
    </w:p>
    <w:p w:rsidR="00AC0C62" w:rsidRPr="00D057EB" w:rsidRDefault="00AC0C62" w:rsidP="00D057EB">
      <w:pPr>
        <w:spacing w:before="132" w:after="132" w:line="240" w:lineRule="auto"/>
        <w:ind w:left="360" w:right="132" w:firstLine="348"/>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br/>
      </w:r>
      <w:r w:rsidRPr="00D057EB">
        <w:rPr>
          <w:rFonts w:ascii="Arial" w:eastAsia="Times New Roman" w:hAnsi="Arial" w:cs="Arial"/>
          <w:b/>
          <w:color w:val="111111"/>
          <w:sz w:val="32"/>
          <w:szCs w:val="32"/>
          <w:lang w:val="ru-RU" w:eastAsia="ru-RU" w:bidi="ar-SA"/>
        </w:rPr>
        <w:t>Классификация видов одаренности по критерию «вид деятельности и обеспечивающие ее сферы психики»</w:t>
      </w:r>
      <w:r w:rsidRPr="00D057EB">
        <w:rPr>
          <w:rFonts w:ascii="Arial" w:eastAsia="Times New Roman" w:hAnsi="Arial" w:cs="Arial"/>
          <w:color w:val="111111"/>
          <w:sz w:val="32"/>
          <w:szCs w:val="32"/>
          <w:lang w:val="ru-RU" w:eastAsia="ru-RU" w:bidi="ar-SA"/>
        </w:rPr>
        <w:t xml:space="preserve"> является наиболее важной в плане понимания качественного своеобразия природы одаренности. Данный критерий является исходным, тогда как остальные определяют особенные, в данный момент характерные для человека формы. </w:t>
      </w:r>
      <w:r w:rsidRPr="00D057EB">
        <w:rPr>
          <w:rFonts w:ascii="Arial" w:eastAsia="Times New Roman" w:hAnsi="Arial" w:cs="Arial"/>
          <w:color w:val="111111"/>
          <w:sz w:val="32"/>
          <w:szCs w:val="32"/>
          <w:lang w:val="ru-RU" w:eastAsia="ru-RU" w:bidi="ar-SA"/>
        </w:rPr>
        <w:br/>
        <w:t xml:space="preserve">В рамках этой классификации могут быть поставлены и решены следующие два вопроса: как соотносится одаренность и отдельные способности? существует ли «творческая одаренность» как особый вид одаренности? </w:t>
      </w:r>
      <w:r w:rsidRPr="00D057EB">
        <w:rPr>
          <w:rFonts w:ascii="Arial" w:eastAsia="Times New Roman" w:hAnsi="Arial" w:cs="Arial"/>
          <w:color w:val="111111"/>
          <w:sz w:val="32"/>
          <w:szCs w:val="32"/>
          <w:lang w:val="ru-RU" w:eastAsia="ru-RU" w:bidi="ar-SA"/>
        </w:rPr>
        <w:br/>
        <w:t xml:space="preserve">Выделение видов одаренности по критерию видов деятельности позволяет отойти от житейского представления об одаренности как количественной степени выраженности способностей и перейти к пониманию одаренности как системного качества. При этом деятельность, ее психологическая структура выступают в качестве объективного основания интеграции отдельных способностей, формирующего тот их состав, который необходим для ее успешной реализации. Следовательно, одаренность выступает как интегральное проявление разных способностей в целях конкретной деятельности. Один и тот же вид одаренности может носить неповторимый, уникальный характер, поскольку отдельные компоненты одаренности у различных людей могут быть выражены в разной степени. Одаренность может состояться только в том случае, если резервы самых разных способностей человека позволят компенсировать недостающие или недостаточно </w:t>
      </w:r>
      <w:r w:rsidRPr="00D057EB">
        <w:rPr>
          <w:rFonts w:ascii="Arial" w:eastAsia="Times New Roman" w:hAnsi="Arial" w:cs="Arial"/>
          <w:color w:val="111111"/>
          <w:sz w:val="32"/>
          <w:szCs w:val="32"/>
          <w:lang w:val="ru-RU" w:eastAsia="ru-RU" w:bidi="ar-SA"/>
        </w:rPr>
        <w:lastRenderedPageBreak/>
        <w:t xml:space="preserve">выраженные компоненты, необходимые для успешной реализации деятельности. Яркая одаренность или талант свидетельствует о наличии высоких способностей по всему набору компонентов, затребованных деятельностью, а также об интенсивности интеграционных процессов «внутри» субъекта, вовлекающих его, в личностную сферу. </w:t>
      </w:r>
      <w:r w:rsidRPr="00D057EB">
        <w:rPr>
          <w:rFonts w:ascii="Arial" w:eastAsia="Times New Roman" w:hAnsi="Arial" w:cs="Arial"/>
          <w:color w:val="111111"/>
          <w:sz w:val="32"/>
          <w:szCs w:val="32"/>
          <w:lang w:val="ru-RU" w:eastAsia="ru-RU" w:bidi="ar-SA"/>
        </w:rPr>
        <w:br/>
        <w:t xml:space="preserve">Вопрос о существовании творческой одаренности возникает постольку, поскольку анализ одаренности с необходимостью ставит проблему ее связи с творчеством как ее закономерным результатом. </w:t>
      </w:r>
      <w:r w:rsidRPr="00D057EB">
        <w:rPr>
          <w:rFonts w:ascii="Arial" w:eastAsia="Times New Roman" w:hAnsi="Arial" w:cs="Arial"/>
          <w:color w:val="111111"/>
          <w:sz w:val="32"/>
          <w:szCs w:val="32"/>
          <w:lang w:val="ru-RU" w:eastAsia="ru-RU" w:bidi="ar-SA"/>
        </w:rPr>
        <w:br/>
      </w:r>
      <w:proofErr w:type="gramStart"/>
      <w:r w:rsidRPr="00D057EB">
        <w:rPr>
          <w:rFonts w:ascii="Arial" w:eastAsia="Times New Roman" w:hAnsi="Arial" w:cs="Arial"/>
          <w:color w:val="111111"/>
          <w:sz w:val="32"/>
          <w:szCs w:val="32"/>
          <w:lang w:val="ru-RU" w:eastAsia="ru-RU" w:bidi="ar-SA"/>
        </w:rPr>
        <w:t>Получившее широкое распространение во второй половине прошлого столетия рассмотрение «творческой одаренности» как самостоятельного вида одаренности базируется на ряде исходных противоречий в самой природе способностей и одаренности, которые находят отражение в парадоксальной феноменологии: человек с высокими способностями может не быть творческим и, наоборот, нередки случаи, когда менее обученный и даже менее способный человек является творческим.</w:t>
      </w:r>
      <w:proofErr w:type="gramEnd"/>
      <w:r w:rsidRPr="00D057EB">
        <w:rPr>
          <w:rFonts w:ascii="Arial" w:eastAsia="Times New Roman" w:hAnsi="Arial" w:cs="Arial"/>
          <w:color w:val="111111"/>
          <w:sz w:val="32"/>
          <w:szCs w:val="32"/>
          <w:lang w:val="ru-RU" w:eastAsia="ru-RU" w:bidi="ar-SA"/>
        </w:rPr>
        <w:t xml:space="preserve"> </w:t>
      </w:r>
      <w:r w:rsidRPr="00D057EB">
        <w:rPr>
          <w:rFonts w:ascii="Arial" w:eastAsia="Times New Roman" w:hAnsi="Arial" w:cs="Arial"/>
          <w:color w:val="111111"/>
          <w:sz w:val="32"/>
          <w:szCs w:val="32"/>
          <w:lang w:val="ru-RU" w:eastAsia="ru-RU" w:bidi="ar-SA"/>
        </w:rPr>
        <w:br/>
        <w:t>Это позволяет конкретизировать проблему: если умения и специальные способности не определяют творческий характер деятельности, то в чем же разгадка «</w:t>
      </w:r>
      <w:proofErr w:type="spellStart"/>
      <w:r w:rsidRPr="00D057EB">
        <w:rPr>
          <w:rFonts w:ascii="Arial" w:eastAsia="Times New Roman" w:hAnsi="Arial" w:cs="Arial"/>
          <w:color w:val="111111"/>
          <w:sz w:val="32"/>
          <w:szCs w:val="32"/>
          <w:lang w:val="ru-RU" w:eastAsia="ru-RU" w:bidi="ar-SA"/>
        </w:rPr>
        <w:t>творческости</w:t>
      </w:r>
      <w:proofErr w:type="spellEnd"/>
      <w:r w:rsidRPr="00D057EB">
        <w:rPr>
          <w:rFonts w:ascii="Arial" w:eastAsia="Times New Roman" w:hAnsi="Arial" w:cs="Arial"/>
          <w:color w:val="111111"/>
          <w:sz w:val="32"/>
          <w:szCs w:val="32"/>
          <w:lang w:val="ru-RU" w:eastAsia="ru-RU" w:bidi="ar-SA"/>
        </w:rPr>
        <w:t xml:space="preserve">», творческого потенциала личности? Ответить на этот вопрос проще, апеллируя к особой творческой одаренности или к особой, ее определяющей мыслительной операции (например, </w:t>
      </w:r>
      <w:proofErr w:type="spellStart"/>
      <w:r w:rsidRPr="00D057EB">
        <w:rPr>
          <w:rFonts w:ascii="Arial" w:eastAsia="Times New Roman" w:hAnsi="Arial" w:cs="Arial"/>
          <w:color w:val="111111"/>
          <w:sz w:val="32"/>
          <w:szCs w:val="32"/>
          <w:lang w:val="ru-RU" w:eastAsia="ru-RU" w:bidi="ar-SA"/>
        </w:rPr>
        <w:t>дивергентности</w:t>
      </w:r>
      <w:proofErr w:type="spellEnd"/>
      <w:r w:rsidRPr="00D057EB">
        <w:rPr>
          <w:rFonts w:ascii="Arial" w:eastAsia="Times New Roman" w:hAnsi="Arial" w:cs="Arial"/>
          <w:color w:val="111111"/>
          <w:sz w:val="32"/>
          <w:szCs w:val="32"/>
          <w:lang w:val="ru-RU" w:eastAsia="ru-RU" w:bidi="ar-SA"/>
        </w:rPr>
        <w:t xml:space="preserve">). </w:t>
      </w:r>
      <w:r w:rsidRPr="00D057EB">
        <w:rPr>
          <w:rFonts w:ascii="Arial" w:eastAsia="Times New Roman" w:hAnsi="Arial" w:cs="Arial"/>
          <w:color w:val="111111"/>
          <w:sz w:val="32"/>
          <w:szCs w:val="32"/>
          <w:lang w:val="ru-RU" w:eastAsia="ru-RU" w:bidi="ar-SA"/>
        </w:rPr>
        <w:br/>
        <w:t xml:space="preserve">Вместе с тем возможен другой подход к интерпретации указанной феноменологии, который не прибегает к понятию творческой одаренности как объяснительному принципу, поскольку позволяет выделить механизм феномена одаренности. </w:t>
      </w:r>
      <w:r w:rsidRPr="00D057EB">
        <w:rPr>
          <w:rFonts w:ascii="Arial" w:eastAsia="Times New Roman" w:hAnsi="Arial" w:cs="Arial"/>
          <w:color w:val="111111"/>
          <w:sz w:val="32"/>
          <w:szCs w:val="32"/>
          <w:lang w:val="ru-RU" w:eastAsia="ru-RU" w:bidi="ar-SA"/>
        </w:rPr>
        <w:br/>
        <w:t>Различный вклад ведущих компонентов в структуре одаренности - может давать парадоксальную картину, когда порою успешность в овладении учебной деятельностью (успеваемость), ум (сообразительность) и «</w:t>
      </w:r>
      <w:proofErr w:type="spellStart"/>
      <w:r w:rsidRPr="00D057EB">
        <w:rPr>
          <w:rFonts w:ascii="Arial" w:eastAsia="Times New Roman" w:hAnsi="Arial" w:cs="Arial"/>
          <w:color w:val="111111"/>
          <w:sz w:val="32"/>
          <w:szCs w:val="32"/>
          <w:lang w:val="ru-RU" w:eastAsia="ru-RU" w:bidi="ar-SA"/>
        </w:rPr>
        <w:t>творческость</w:t>
      </w:r>
      <w:proofErr w:type="spellEnd"/>
      <w:r w:rsidRPr="00D057EB">
        <w:rPr>
          <w:rFonts w:ascii="Arial" w:eastAsia="Times New Roman" w:hAnsi="Arial" w:cs="Arial"/>
          <w:color w:val="111111"/>
          <w:sz w:val="32"/>
          <w:szCs w:val="32"/>
          <w:lang w:val="ru-RU" w:eastAsia="ru-RU" w:bidi="ar-SA"/>
        </w:rPr>
        <w:t xml:space="preserve">» не совпадают в своих проявлениях. </w:t>
      </w:r>
      <w:proofErr w:type="gramStart"/>
      <w:r w:rsidRPr="00D057EB">
        <w:rPr>
          <w:rFonts w:ascii="Arial" w:eastAsia="Times New Roman" w:hAnsi="Arial" w:cs="Arial"/>
          <w:color w:val="111111"/>
          <w:sz w:val="32"/>
          <w:szCs w:val="32"/>
          <w:lang w:val="ru-RU" w:eastAsia="ru-RU" w:bidi="ar-SA"/>
        </w:rPr>
        <w:t xml:space="preserve">Факты такого расхождения в проявлении одаренности не говорят однозначно в пользу ее разведения по видам (на </w:t>
      </w:r>
      <w:r w:rsidRPr="00D057EB">
        <w:rPr>
          <w:rFonts w:ascii="Arial" w:eastAsia="Times New Roman" w:hAnsi="Arial" w:cs="Arial"/>
          <w:color w:val="111111"/>
          <w:sz w:val="32"/>
          <w:szCs w:val="32"/>
          <w:lang w:val="ru-RU" w:eastAsia="ru-RU" w:bidi="ar-SA"/>
        </w:rPr>
        <w:lastRenderedPageBreak/>
        <w:t>академическую, интеллектуальную и творческую), а, напротив, позволяют, как в срезе, увидеть роль и место этих проявлений в структуре одаренности и объяснить вышеназванный парадокс человеческой психики без привлечения особого вида одаренности - творческой.</w:t>
      </w:r>
      <w:proofErr w:type="gramEnd"/>
      <w:r w:rsidRPr="00D057EB">
        <w:rPr>
          <w:rFonts w:ascii="Arial" w:eastAsia="Times New Roman" w:hAnsi="Arial" w:cs="Arial"/>
          <w:color w:val="111111"/>
          <w:sz w:val="32"/>
          <w:szCs w:val="32"/>
          <w:lang w:val="ru-RU" w:eastAsia="ru-RU" w:bidi="ar-SA"/>
        </w:rPr>
        <w:t xml:space="preserve"> </w:t>
      </w:r>
      <w:r w:rsidRPr="00D057EB">
        <w:rPr>
          <w:rFonts w:ascii="Arial" w:eastAsia="Times New Roman" w:hAnsi="Arial" w:cs="Arial"/>
          <w:color w:val="111111"/>
          <w:sz w:val="32"/>
          <w:szCs w:val="32"/>
          <w:lang w:val="ru-RU" w:eastAsia="ru-RU" w:bidi="ar-SA"/>
        </w:rPr>
        <w:br/>
        <w:t xml:space="preserve">Деятельность всегда осуществляется личностью, цели, и мотивы которой оказывают влияние на уровень ее выполнения. Если цели личности лежат вне самой деятельности, т.е. ученик готовит уроки только для того, "чтобы не ругали за плохие отметки или чтобы не потерять престиж отличника, то деятельность выполняется в лучшем случае добросовестно и ее результат даже при блестящем исполнении не превышает нормативно требуемый продукт. Отмечая способности такого ребенка, не следует говорить о его одаренности, поскольку последняя предполагает увлеченность самим предметом, поглощенность деятельностью. В этом случае деятельность не приостанавливается даже тогда, когда выполнена исходная задача, реализована первоначальная цель. То, что ребенок делает с любовью, он постоянно совершенствует, реализуя все новые замыслы, рожденные в процессе самой работы. В результате новый продукт его деятельности значительно превышает первоначальный замысел. В этом случае можно говорить о том, что имело место «развитие деятельности». Развитие деятельности по инициативе самого ребенка и есть творчество. </w:t>
      </w:r>
      <w:r w:rsidRPr="00D057EB">
        <w:rPr>
          <w:rFonts w:ascii="Arial" w:eastAsia="Times New Roman" w:hAnsi="Arial" w:cs="Arial"/>
          <w:color w:val="111111"/>
          <w:sz w:val="32"/>
          <w:szCs w:val="32"/>
          <w:lang w:val="ru-RU" w:eastAsia="ru-RU" w:bidi="ar-SA"/>
        </w:rPr>
        <w:br/>
        <w:t xml:space="preserve">При таком понимании понятия «одаренность» и «творческая одаренность» выступают как синонимы. Таким образом, «творческая одаренность» не рассматривается как особый, самостоятельный вид одаренности, характеризуя любой вид труда. Условно говоря, «творческая одаренность» - это характеристика не просто высшего уровня выполнения любой деятельности, но ее преобразования и развития. </w:t>
      </w:r>
      <w:r w:rsidRPr="00D057EB">
        <w:rPr>
          <w:rFonts w:ascii="Arial" w:eastAsia="Times New Roman" w:hAnsi="Arial" w:cs="Arial"/>
          <w:color w:val="111111"/>
          <w:sz w:val="32"/>
          <w:szCs w:val="32"/>
          <w:lang w:val="ru-RU" w:eastAsia="ru-RU" w:bidi="ar-SA"/>
        </w:rPr>
        <w:br/>
        <w:t xml:space="preserve">Такой теоретический подход имеет важное практическое следствие: говоря о развитии одаренности, нельзя ограничивать свою работу лишь составлением программ обучения (ускорения, усложнения и т.д.). Необходимо </w:t>
      </w:r>
      <w:r w:rsidRPr="00D057EB">
        <w:rPr>
          <w:rFonts w:ascii="Arial" w:eastAsia="Times New Roman" w:hAnsi="Arial" w:cs="Arial"/>
          <w:color w:val="111111"/>
          <w:sz w:val="32"/>
          <w:szCs w:val="32"/>
          <w:lang w:val="ru-RU" w:eastAsia="ru-RU" w:bidi="ar-SA"/>
        </w:rPr>
        <w:lastRenderedPageBreak/>
        <w:t xml:space="preserve">создавать условия для формирования внутренней мотивации деятельности, направленности и системы ценностей, которые создают основу становления духовности личности. История науки и особенно искусства дает массу примеров того, что отсутствие или потеря духовности оборачивались потерей таланта.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i/>
          <w:iCs/>
          <w:color w:val="111111"/>
          <w:sz w:val="32"/>
          <w:szCs w:val="32"/>
          <w:lang w:val="ru-RU" w:eastAsia="ru-RU" w:bidi="ar-SA"/>
        </w:rPr>
        <w:t xml:space="preserve">По критерию «степень </w:t>
      </w:r>
      <w:proofErr w:type="spellStart"/>
      <w:r w:rsidRPr="00D057EB">
        <w:rPr>
          <w:rFonts w:ascii="Arial" w:eastAsia="Times New Roman" w:hAnsi="Arial" w:cs="Arial"/>
          <w:b/>
          <w:bCs/>
          <w:i/>
          <w:iCs/>
          <w:color w:val="111111"/>
          <w:sz w:val="32"/>
          <w:szCs w:val="32"/>
          <w:lang w:val="ru-RU" w:eastAsia="ru-RU" w:bidi="ar-SA"/>
        </w:rPr>
        <w:t>сформированности</w:t>
      </w:r>
      <w:proofErr w:type="spellEnd"/>
      <w:r w:rsidRPr="00D057EB">
        <w:rPr>
          <w:rFonts w:ascii="Arial" w:eastAsia="Times New Roman" w:hAnsi="Arial" w:cs="Arial"/>
          <w:b/>
          <w:bCs/>
          <w:i/>
          <w:iCs/>
          <w:color w:val="111111"/>
          <w:sz w:val="32"/>
          <w:szCs w:val="32"/>
          <w:lang w:val="ru-RU" w:eastAsia="ru-RU" w:bidi="ar-SA"/>
        </w:rPr>
        <w:t xml:space="preserve"> одаренности» можно дифференцировать:</w:t>
      </w:r>
    </w:p>
    <w:p w:rsidR="00AC0C62" w:rsidRPr="00D057EB" w:rsidRDefault="00AC0C62" w:rsidP="00D057EB">
      <w:pPr>
        <w:pStyle w:val="a3"/>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 актуальную одаренность; </w:t>
      </w:r>
    </w:p>
    <w:p w:rsidR="00AC0C62" w:rsidRPr="00D057EB" w:rsidRDefault="00AC0C62" w:rsidP="00D057EB">
      <w:pPr>
        <w:pStyle w:val="a3"/>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потенциальную одаренность.</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Актуальная одаренность</w:t>
      </w:r>
      <w:r w:rsidRPr="00D057EB">
        <w:rPr>
          <w:rFonts w:ascii="Arial" w:eastAsia="Times New Roman" w:hAnsi="Arial" w:cs="Arial"/>
          <w:color w:val="111111"/>
          <w:sz w:val="32"/>
          <w:szCs w:val="32"/>
          <w:lang w:val="ru-RU" w:eastAsia="ru-RU" w:bidi="ar-SA"/>
        </w:rPr>
        <w:t xml:space="preserve"> - это психологическая характеристика ребенка с такими наличными (уже </w:t>
      </w:r>
      <w:proofErr w:type="spellStart"/>
      <w:r w:rsidRPr="00D057EB">
        <w:rPr>
          <w:rFonts w:ascii="Arial" w:eastAsia="Times New Roman" w:hAnsi="Arial" w:cs="Arial"/>
          <w:color w:val="111111"/>
          <w:sz w:val="32"/>
          <w:szCs w:val="32"/>
          <w:lang w:val="ru-RU" w:eastAsia="ru-RU" w:bidi="ar-SA"/>
        </w:rPr>
        <w:t>достигнутьтми</w:t>
      </w:r>
      <w:proofErr w:type="spellEnd"/>
      <w:r w:rsidRPr="00D057EB">
        <w:rPr>
          <w:rFonts w:ascii="Arial" w:eastAsia="Times New Roman" w:hAnsi="Arial" w:cs="Arial"/>
          <w:color w:val="111111"/>
          <w:sz w:val="32"/>
          <w:szCs w:val="32"/>
          <w:lang w:val="ru-RU" w:eastAsia="ru-RU" w:bidi="ar-SA"/>
        </w:rPr>
        <w:t xml:space="preserve">) показателями психического развития, которые проявляются в более высоком </w:t>
      </w:r>
      <w:proofErr w:type="gramStart"/>
      <w:r w:rsidRPr="00D057EB">
        <w:rPr>
          <w:rFonts w:ascii="Arial" w:eastAsia="Times New Roman" w:hAnsi="Arial" w:cs="Arial"/>
          <w:color w:val="111111"/>
          <w:sz w:val="32"/>
          <w:szCs w:val="32"/>
          <w:lang w:val="ru-RU" w:eastAsia="ru-RU" w:bidi="ar-SA"/>
        </w:rPr>
        <w:t>уровне</w:t>
      </w:r>
      <w:proofErr w:type="gramEnd"/>
      <w:r w:rsidRPr="00D057EB">
        <w:rPr>
          <w:rFonts w:ascii="Arial" w:eastAsia="Times New Roman" w:hAnsi="Arial" w:cs="Arial"/>
          <w:color w:val="111111"/>
          <w:sz w:val="32"/>
          <w:szCs w:val="32"/>
          <w:lang w:val="ru-RU" w:eastAsia="ru-RU" w:bidi="ar-SA"/>
        </w:rPr>
        <w:t xml:space="preserve"> выполнения деятельности в конкретной предметной области по сравнению с возрастной и социальной нормами. В данном случае речь идет не только об учебной, но и о широком спектре различных видов деятельности. Особую категорию актуально одаренных детей составляют талантливые дети. Считается, что талантливый ребенок - это ребенок, достижения которого отвечают требованию объективной новизны и социальной значимости. Как правило, конкретный продукт деятельности талантливого ребенка оценивается экспертом (высококвалифицированным специалистом в соответствующей области деятельности) как отвечающий в той или иной мере критериям профессионального мастерства и творчества.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Потенциальная одаренность</w:t>
      </w:r>
      <w:r w:rsidRPr="00D057EB">
        <w:rPr>
          <w:rFonts w:ascii="Arial" w:eastAsia="Times New Roman" w:hAnsi="Arial" w:cs="Arial"/>
          <w:color w:val="111111"/>
          <w:sz w:val="32"/>
          <w:szCs w:val="32"/>
          <w:lang w:val="ru-RU" w:eastAsia="ru-RU" w:bidi="ar-SA"/>
        </w:rPr>
        <w:t xml:space="preserve"> - это психологическая характеристика ребенка, который имеет лишь определенные психические возможности (потенциал) для высоких достижений в том или ином виде деятельности, но не может реализовать свои возможности в данный момент времени в силу их функциональной недостаточности. Развитие этого потенциала может сдерживаться рядом неблагоприятных причин (трудными семейными обстоятельствами, недостаточной мотивацией, низким уровнем </w:t>
      </w:r>
      <w:proofErr w:type="spellStart"/>
      <w:r w:rsidRPr="00D057EB">
        <w:rPr>
          <w:rFonts w:ascii="Arial" w:eastAsia="Times New Roman" w:hAnsi="Arial" w:cs="Arial"/>
          <w:color w:val="111111"/>
          <w:sz w:val="32"/>
          <w:szCs w:val="32"/>
          <w:lang w:val="ru-RU" w:eastAsia="ru-RU" w:bidi="ar-SA"/>
        </w:rPr>
        <w:t>саморегуляции</w:t>
      </w:r>
      <w:proofErr w:type="spellEnd"/>
      <w:r w:rsidRPr="00D057EB">
        <w:rPr>
          <w:rFonts w:ascii="Arial" w:eastAsia="Times New Roman" w:hAnsi="Arial" w:cs="Arial"/>
          <w:color w:val="111111"/>
          <w:sz w:val="32"/>
          <w:szCs w:val="32"/>
          <w:lang w:val="ru-RU" w:eastAsia="ru-RU" w:bidi="ar-SA"/>
        </w:rPr>
        <w:t xml:space="preserve">, отсутствием необходимой образовательной среды и т.д.). Выявление потенциальной одаренности требует высокой </w:t>
      </w:r>
      <w:proofErr w:type="spellStart"/>
      <w:r w:rsidRPr="00D057EB">
        <w:rPr>
          <w:rFonts w:ascii="Arial" w:eastAsia="Times New Roman" w:hAnsi="Arial" w:cs="Arial"/>
          <w:color w:val="111111"/>
          <w:sz w:val="32"/>
          <w:szCs w:val="32"/>
          <w:lang w:val="ru-RU" w:eastAsia="ru-RU" w:bidi="ar-SA"/>
        </w:rPr>
        <w:lastRenderedPageBreak/>
        <w:t>прогностичности</w:t>
      </w:r>
      <w:proofErr w:type="spellEnd"/>
      <w:r w:rsidRPr="00D057EB">
        <w:rPr>
          <w:rFonts w:ascii="Arial" w:eastAsia="Times New Roman" w:hAnsi="Arial" w:cs="Arial"/>
          <w:color w:val="111111"/>
          <w:sz w:val="32"/>
          <w:szCs w:val="32"/>
          <w:lang w:val="ru-RU" w:eastAsia="ru-RU" w:bidi="ar-SA"/>
        </w:rPr>
        <w:t xml:space="preserve"> используемых диагностических методов, поскольку речь идет о еще несформировавшемся системном качестве, о дальнейшем развитии которого можно судить лишь на основе отдельных признаков. Интеграция компонентов, необходимая для высоких достижений, еще отсутствует. Потенциальная одаренность проявляется при благоприятных условиях, обеспечивающих определенное развивающее влияние на исходные психические возможности ребенка.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i/>
          <w:iCs/>
          <w:color w:val="111111"/>
          <w:sz w:val="32"/>
          <w:szCs w:val="32"/>
          <w:lang w:val="ru-RU" w:eastAsia="ru-RU" w:bidi="ar-SA"/>
        </w:rPr>
        <w:t xml:space="preserve">По критерию «форма проявления» можно говорить о: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 явной одаренности;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скрытой одаренности.</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Явная одаренность</w:t>
      </w:r>
      <w:r w:rsidRPr="00D057EB">
        <w:rPr>
          <w:rFonts w:ascii="Arial" w:eastAsia="Times New Roman" w:hAnsi="Arial" w:cs="Arial"/>
          <w:color w:val="111111"/>
          <w:sz w:val="32"/>
          <w:szCs w:val="32"/>
          <w:lang w:val="ru-RU" w:eastAsia="ru-RU" w:bidi="ar-SA"/>
        </w:rPr>
        <w:t xml:space="preserve"> обнаруживает себя в деятельности ребенка достаточно ярко и отчетливо (как бы «сама по себе»), в том числе и при неблагоприятных условиях. Достижения ребенка столь очевидны, что его одаренность не вызывает сомнения. Поэтому специалисту в области детской одаренности с большой степенью вероятности удается сделать заключение о наличии одаренности или высоких возможностях ребенка. Он может адекватно оценить «зону ближайшего развития» и правильно наметить программу дальнейшей работы с таким «перспективным ребенком». Однако далеко не всегда одаренность обнаруживает себя столь явно.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Скрытая одаренность</w:t>
      </w:r>
      <w:r w:rsidRPr="00D057EB">
        <w:rPr>
          <w:rFonts w:ascii="Arial" w:eastAsia="Times New Roman" w:hAnsi="Arial" w:cs="Arial"/>
          <w:color w:val="111111"/>
          <w:sz w:val="32"/>
          <w:szCs w:val="32"/>
          <w:lang w:val="ru-RU" w:eastAsia="ru-RU" w:bidi="ar-SA"/>
        </w:rPr>
        <w:t xml:space="preserve"> проявляется в </w:t>
      </w:r>
      <w:proofErr w:type="spellStart"/>
      <w:r w:rsidRPr="00D057EB">
        <w:rPr>
          <w:rFonts w:ascii="Arial" w:eastAsia="Times New Roman" w:hAnsi="Arial" w:cs="Arial"/>
          <w:color w:val="111111"/>
          <w:sz w:val="32"/>
          <w:szCs w:val="32"/>
          <w:lang w:val="ru-RU" w:eastAsia="ru-RU" w:bidi="ar-SA"/>
        </w:rPr>
        <w:t>атипичной</w:t>
      </w:r>
      <w:proofErr w:type="spellEnd"/>
      <w:r w:rsidRPr="00D057EB">
        <w:rPr>
          <w:rFonts w:ascii="Arial" w:eastAsia="Times New Roman" w:hAnsi="Arial" w:cs="Arial"/>
          <w:color w:val="111111"/>
          <w:sz w:val="32"/>
          <w:szCs w:val="32"/>
          <w:lang w:val="ru-RU" w:eastAsia="ru-RU" w:bidi="ar-SA"/>
        </w:rPr>
        <w:t xml:space="preserve">, замаскированной форме, она не замечается окружающими. В результате возрастает опасность ошибочных заключений об отсутствии одаренности такого ребенка. Его могут отнести к числу «неперспективных» и лишить необходимой помощи и поддержки. Нередко в «гадком утенке» никто не видит будущего «прекрасного лебедя», хотя известны многочисленные примеры, когда именно такие «неперспективные дети» добивались высочайших результатов. Причины, порождающие феномен скрытой одаренности, кроются в специфике культурной среды, в которой формируется ребенок, в особенностях его взаимодействия с окружающими людьми, в ошибках, </w:t>
      </w:r>
      <w:r w:rsidRPr="00D057EB">
        <w:rPr>
          <w:rFonts w:ascii="Arial" w:eastAsia="Times New Roman" w:hAnsi="Arial" w:cs="Arial"/>
          <w:color w:val="111111"/>
          <w:sz w:val="32"/>
          <w:szCs w:val="32"/>
          <w:lang w:val="ru-RU" w:eastAsia="ru-RU" w:bidi="ar-SA"/>
        </w:rPr>
        <w:lastRenderedPageBreak/>
        <w:t xml:space="preserve">допущенных взрослыми при его воспитании и развитии, и т.п. Скрытые формы одаренности — это сложные по своей природе психические явления. В случаях скрытой одаренности, не проявляющейся до определенного времени в успешности деятельности, понимание личностных особенностей одаренного ребенка особенно важно. Личность одаренного ребенка несет на себе явные свидетельства его незаурядности. Именно своеобразные черты личности, как правило, органично связанные с одаренностью, дают право предположить у такого ребенка наличие повышенных возможностей. Выявление детей со скрытой одаренностью не может сводиться к одномоментному психодиагностическому обследованию больших групп дошкольников и школьников. Идентификация детей с таким типом одаренности — это длительный процесс, основанный на использовании многоуровневого комплекса методов анализа поведения ребенка, включении его в различные виды реальной деятельности, организации его общения с одаренными взрослыми, обогащении его индивидуальной жизненной среды, вовлечении его в инновационные формы обучения и т.д.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i/>
          <w:iCs/>
          <w:color w:val="111111"/>
          <w:sz w:val="32"/>
          <w:szCs w:val="32"/>
          <w:lang w:val="ru-RU" w:eastAsia="ru-RU" w:bidi="ar-SA"/>
        </w:rPr>
        <w:t>По критерию «широта проявлений в различных видах деятельности» можно выделить:</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 общую одаренность; </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специальную одаренность.</w:t>
      </w:r>
    </w:p>
    <w:p w:rsidR="00AC0C62" w:rsidRPr="00D057EB" w:rsidRDefault="00AC0C62" w:rsidP="00D057EB">
      <w:pPr>
        <w:spacing w:before="132" w:after="132" w:line="240" w:lineRule="auto"/>
        <w:ind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t>Общая одаренность</w:t>
      </w:r>
      <w:r w:rsidRPr="00D057EB">
        <w:rPr>
          <w:rFonts w:ascii="Arial" w:eastAsia="Times New Roman" w:hAnsi="Arial" w:cs="Arial"/>
          <w:color w:val="111111"/>
          <w:sz w:val="32"/>
          <w:szCs w:val="32"/>
          <w:lang w:val="ru-RU" w:eastAsia="ru-RU" w:bidi="ar-SA"/>
        </w:rPr>
        <w:t xml:space="preserve"> проявляется по отношению к различным видам деятельности и выступает как основа их продуктивности. В качестве психологического ядра общей одаренности выступает результат интеграции умственных способностей, мотивационной сферы и системы ценностей, вокруг которых выстраиваются эмоциональные, волевые и другие качества личности. Важнейшие аспекты общей одаренности — умственная активность и ее </w:t>
      </w:r>
      <w:proofErr w:type="spellStart"/>
      <w:r w:rsidRPr="00D057EB">
        <w:rPr>
          <w:rFonts w:ascii="Arial" w:eastAsia="Times New Roman" w:hAnsi="Arial" w:cs="Arial"/>
          <w:color w:val="111111"/>
          <w:sz w:val="32"/>
          <w:szCs w:val="32"/>
          <w:lang w:val="ru-RU" w:eastAsia="ru-RU" w:bidi="ar-SA"/>
        </w:rPr>
        <w:t>саморегуляция</w:t>
      </w:r>
      <w:proofErr w:type="spellEnd"/>
      <w:r w:rsidRPr="00D057EB">
        <w:rPr>
          <w:rFonts w:ascii="Arial" w:eastAsia="Times New Roman" w:hAnsi="Arial" w:cs="Arial"/>
          <w:color w:val="111111"/>
          <w:sz w:val="32"/>
          <w:szCs w:val="32"/>
          <w:lang w:val="ru-RU" w:eastAsia="ru-RU" w:bidi="ar-SA"/>
        </w:rPr>
        <w:t>. Общая одаренность определяет соответственно уровень понимания происходящего, глубину мотивационной и эмоциональной вовлеченности в деятельность, степень ее целенаправленности.</w:t>
      </w:r>
    </w:p>
    <w:p w:rsidR="00AC0C62" w:rsidRPr="00D057EB" w:rsidRDefault="00AC0C62" w:rsidP="00D057EB">
      <w:pPr>
        <w:spacing w:before="132" w:after="132" w:line="240" w:lineRule="auto"/>
        <w:ind w:left="360" w:right="132"/>
        <w:rPr>
          <w:rFonts w:ascii="Arial" w:eastAsia="Times New Roman" w:hAnsi="Arial" w:cs="Arial"/>
          <w:color w:val="111111"/>
          <w:sz w:val="32"/>
          <w:szCs w:val="32"/>
          <w:lang w:val="ru-RU" w:eastAsia="ru-RU" w:bidi="ar-SA"/>
        </w:rPr>
      </w:pPr>
      <w:r w:rsidRPr="00D057EB">
        <w:rPr>
          <w:rFonts w:ascii="Arial" w:eastAsia="Times New Roman" w:hAnsi="Arial" w:cs="Arial"/>
          <w:b/>
          <w:bCs/>
          <w:color w:val="111111"/>
          <w:sz w:val="32"/>
          <w:szCs w:val="32"/>
          <w:lang w:val="ru-RU" w:eastAsia="ru-RU" w:bidi="ar-SA"/>
        </w:rPr>
        <w:lastRenderedPageBreak/>
        <w:t>Специальная одаренность</w:t>
      </w:r>
      <w:r w:rsidRPr="00D057EB">
        <w:rPr>
          <w:rFonts w:ascii="Arial" w:eastAsia="Times New Roman" w:hAnsi="Arial" w:cs="Arial"/>
          <w:color w:val="111111"/>
          <w:sz w:val="32"/>
          <w:szCs w:val="32"/>
          <w:lang w:val="ru-RU" w:eastAsia="ru-RU" w:bidi="ar-SA"/>
        </w:rPr>
        <w:t xml:space="preserve"> обнаруживает себя в конкретных видах деятельности и обычно определяется в отношении отдельных областей (поэзия, математика, спорт, общение и т.д.). </w:t>
      </w:r>
      <w:r w:rsidRPr="00D057EB">
        <w:rPr>
          <w:rFonts w:ascii="Arial" w:eastAsia="Times New Roman" w:hAnsi="Arial" w:cs="Arial"/>
          <w:color w:val="111111"/>
          <w:sz w:val="32"/>
          <w:szCs w:val="32"/>
          <w:lang w:val="ru-RU" w:eastAsia="ru-RU" w:bidi="ar-SA"/>
        </w:rPr>
        <w:br/>
        <w:t xml:space="preserve">В основе одаренности к разным видам искусства лежит особое, сопричастное отношение человека к явлениям жизни и стремление воплотить ценностное содержание своего жизненного опыта в выразительных художественных образах. Кроме того, специальные способности к музыке, живописи и другим видам искусства формируются под влиянием ярко выраженного своеобразия сенсорной сферы, воображения, эмоциональных переживаний и т.д. Еще одним примером специальных способностей является социальная одаренность — одаренность в сфере лидерства и социального взаимодействия (семья, политика, деловые отношения в рабочем коллективе). Общая одаренность связана со специальными видами одаренности. В частности, под влиянием общей одаренности проявления специальной одаренности выходят на качественно более высокий уровень освоения конкретной деятельности (в области музыки, поэзии, спорта, лидерства и т.д.). В свою очередь, специальная одаренность оказывает влияние на избирательную специализацию общих, психических ресурсов личности, усиливая тем самым индивидуальное своеобразие и самобытность одаренного человека. </w:t>
      </w:r>
    </w:p>
    <w:p w:rsidR="00AC0C62" w:rsidRPr="00D057EB" w:rsidRDefault="00AC0C62" w:rsidP="00D057EB">
      <w:pPr>
        <w:spacing w:before="132" w:after="132" w:line="240" w:lineRule="auto"/>
        <w:ind w:left="360" w:right="132"/>
        <w:rPr>
          <w:rFonts w:ascii="Arial" w:eastAsia="Times New Roman" w:hAnsi="Arial" w:cs="Arial"/>
          <w:color w:val="111111"/>
          <w:sz w:val="32"/>
          <w:szCs w:val="32"/>
          <w:lang w:val="ru-RU" w:eastAsia="ru-RU" w:bidi="ar-SA"/>
        </w:rPr>
      </w:pPr>
      <w:r w:rsidRPr="00D057EB">
        <w:rPr>
          <w:rFonts w:ascii="Arial" w:eastAsia="Times New Roman" w:hAnsi="Arial" w:cs="Arial"/>
          <w:i/>
          <w:iCs/>
          <w:color w:val="111111"/>
          <w:sz w:val="32"/>
          <w:szCs w:val="32"/>
          <w:lang w:val="ru-RU" w:eastAsia="ru-RU" w:bidi="ar-SA"/>
        </w:rPr>
        <w:t xml:space="preserve">   </w:t>
      </w:r>
      <w:r w:rsidRPr="00D057EB">
        <w:rPr>
          <w:rFonts w:ascii="Arial" w:eastAsia="Times New Roman" w:hAnsi="Arial" w:cs="Arial"/>
          <w:b/>
          <w:bCs/>
          <w:i/>
          <w:iCs/>
          <w:color w:val="111111"/>
          <w:sz w:val="32"/>
          <w:szCs w:val="32"/>
          <w:lang w:val="ru-RU" w:eastAsia="ru-RU" w:bidi="ar-SA"/>
        </w:rPr>
        <w:t>По критерию «особенности возрастного развития» можно дифференцировать:</w:t>
      </w:r>
    </w:p>
    <w:p w:rsidR="00AC0C62" w:rsidRPr="00D057EB" w:rsidRDefault="00AC0C62" w:rsidP="00D057EB">
      <w:pPr>
        <w:spacing w:before="132" w:after="132" w:line="240" w:lineRule="auto"/>
        <w:ind w:left="360"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 раннюю одаренность; </w:t>
      </w:r>
    </w:p>
    <w:p w:rsidR="00AC0C62" w:rsidRPr="00D057EB" w:rsidRDefault="00AC0C62" w:rsidP="00D057EB">
      <w:pPr>
        <w:spacing w:before="132" w:after="132" w:line="240" w:lineRule="auto"/>
        <w:ind w:left="360"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позднюю одаренность.</w:t>
      </w:r>
    </w:p>
    <w:p w:rsidR="00AC0C62" w:rsidRPr="00D057EB" w:rsidRDefault="00AC0C62" w:rsidP="00D057EB">
      <w:pPr>
        <w:spacing w:before="132" w:after="132" w:line="240" w:lineRule="auto"/>
        <w:ind w:left="360" w:right="132"/>
        <w:rPr>
          <w:rFonts w:ascii="Arial" w:eastAsia="Times New Roman" w:hAnsi="Arial" w:cs="Arial"/>
          <w:color w:val="111111"/>
          <w:sz w:val="32"/>
          <w:szCs w:val="32"/>
          <w:lang w:val="ru-RU" w:eastAsia="ru-RU" w:bidi="ar-SA"/>
        </w:rPr>
      </w:pPr>
      <w:r w:rsidRPr="00D057EB">
        <w:rPr>
          <w:rFonts w:ascii="Arial" w:eastAsia="Times New Roman" w:hAnsi="Arial" w:cs="Arial"/>
          <w:color w:val="111111"/>
          <w:sz w:val="32"/>
          <w:szCs w:val="32"/>
          <w:lang w:val="ru-RU" w:eastAsia="ru-RU" w:bidi="ar-SA"/>
        </w:rPr>
        <w:t xml:space="preserve">   Решающими показателями здесь выступают темп психического развития ребенка, а также те возрастные этапы, на которых одаренность проявляется в явном виде. Необходимо учитывать, что ускоренное психическое развитие и соответственно раннее обнаружение дарований (феномен «возрастной одаренности») далеко не всегда связаны с высокими достижениями в </w:t>
      </w:r>
      <w:proofErr w:type="gramStart"/>
      <w:r w:rsidRPr="00D057EB">
        <w:rPr>
          <w:rFonts w:ascii="Arial" w:eastAsia="Times New Roman" w:hAnsi="Arial" w:cs="Arial"/>
          <w:color w:val="111111"/>
          <w:sz w:val="32"/>
          <w:szCs w:val="32"/>
          <w:lang w:val="ru-RU" w:eastAsia="ru-RU" w:bidi="ar-SA"/>
        </w:rPr>
        <w:t>более старшем</w:t>
      </w:r>
      <w:proofErr w:type="gramEnd"/>
      <w:r w:rsidRPr="00D057EB">
        <w:rPr>
          <w:rFonts w:ascii="Arial" w:eastAsia="Times New Roman" w:hAnsi="Arial" w:cs="Arial"/>
          <w:color w:val="111111"/>
          <w:sz w:val="32"/>
          <w:szCs w:val="32"/>
          <w:lang w:val="ru-RU" w:eastAsia="ru-RU" w:bidi="ar-SA"/>
        </w:rPr>
        <w:t xml:space="preserve"> возрасте. В свою очередь, отсутствие ярких </w:t>
      </w:r>
      <w:r w:rsidRPr="00D057EB">
        <w:rPr>
          <w:rFonts w:ascii="Arial" w:eastAsia="Times New Roman" w:hAnsi="Arial" w:cs="Arial"/>
          <w:color w:val="111111"/>
          <w:sz w:val="32"/>
          <w:szCs w:val="32"/>
          <w:lang w:val="ru-RU" w:eastAsia="ru-RU" w:bidi="ar-SA"/>
        </w:rPr>
        <w:lastRenderedPageBreak/>
        <w:t xml:space="preserve">проявлений одаренности в детском возрасте не означает отрицательного вывода относительно перспектив дальнейшего психического развития личности. </w:t>
      </w:r>
      <w:r w:rsidRPr="00D057EB">
        <w:rPr>
          <w:rFonts w:ascii="Arial" w:eastAsia="Times New Roman" w:hAnsi="Arial" w:cs="Arial"/>
          <w:color w:val="111111"/>
          <w:sz w:val="32"/>
          <w:szCs w:val="32"/>
          <w:lang w:val="ru-RU" w:eastAsia="ru-RU" w:bidi="ar-SA"/>
        </w:rPr>
        <w:br/>
        <w:t xml:space="preserve">Примером ранней одаренности являются дети, которые получили название «вундеркинды». </w:t>
      </w:r>
      <w:proofErr w:type="gramStart"/>
      <w:r w:rsidRPr="00D057EB">
        <w:rPr>
          <w:rFonts w:ascii="Arial" w:eastAsia="Times New Roman" w:hAnsi="Arial" w:cs="Arial"/>
          <w:color w:val="111111"/>
          <w:sz w:val="32"/>
          <w:szCs w:val="32"/>
          <w:lang w:val="ru-RU" w:eastAsia="ru-RU" w:bidi="ar-SA"/>
        </w:rPr>
        <w:t>Вундеркинд (буквально «чудесный ребенок») — это ребенок, как правило, дошкольного или младшего школьного возраста с чрезвычайными, блестящими успехами в каком-либо определенном виде деятельности — математике, поэзии, музыке, рисовании, танце, пении и т.д.</w:t>
      </w:r>
      <w:proofErr w:type="gramEnd"/>
      <w:r w:rsidRPr="00D057EB">
        <w:rPr>
          <w:rFonts w:ascii="Arial" w:eastAsia="Times New Roman" w:hAnsi="Arial" w:cs="Arial"/>
          <w:color w:val="111111"/>
          <w:sz w:val="32"/>
          <w:szCs w:val="32"/>
          <w:lang w:val="ru-RU" w:eastAsia="ru-RU" w:bidi="ar-SA"/>
        </w:rPr>
        <w:t xml:space="preserve"> </w:t>
      </w:r>
      <w:r w:rsidRPr="00D057EB">
        <w:rPr>
          <w:rFonts w:ascii="Arial" w:eastAsia="Times New Roman" w:hAnsi="Arial" w:cs="Arial"/>
          <w:color w:val="111111"/>
          <w:sz w:val="32"/>
          <w:szCs w:val="32"/>
          <w:lang w:val="ru-RU" w:eastAsia="ru-RU" w:bidi="ar-SA"/>
        </w:rPr>
        <w:br/>
        <w:t xml:space="preserve">Особое место среди таких детей занимают интеллектуальные вундеркинды. Это не по годам развитые дети, чьи возможности проявляются в крайне высоком опережающем темпе развития умственных способностей. </w:t>
      </w:r>
      <w:proofErr w:type="gramStart"/>
      <w:r w:rsidRPr="00D057EB">
        <w:rPr>
          <w:rFonts w:ascii="Arial" w:eastAsia="Times New Roman" w:hAnsi="Arial" w:cs="Arial"/>
          <w:color w:val="111111"/>
          <w:sz w:val="32"/>
          <w:szCs w:val="32"/>
          <w:lang w:val="ru-RU" w:eastAsia="ru-RU" w:bidi="ar-SA"/>
        </w:rPr>
        <w:t>Для них характерно чрезвычайно раннее, с 2—3 лет, освоение чтения, письма и счета; овладение программой трехлетнего обучения к концу первого класса; выбор сложной деятельности по собственному желанию (пятилетний мальчик пишет «книгу» о птицах с собственноручно изготовленными иллюстрациями, другой мальчик в этом же возрасте составляет собственную энциклопедию по истории и т.п.).</w:t>
      </w:r>
      <w:proofErr w:type="gramEnd"/>
      <w:r w:rsidRPr="00D057EB">
        <w:rPr>
          <w:rFonts w:ascii="Arial" w:eastAsia="Times New Roman" w:hAnsi="Arial" w:cs="Arial"/>
          <w:color w:val="111111"/>
          <w:sz w:val="32"/>
          <w:szCs w:val="32"/>
          <w:lang w:val="ru-RU" w:eastAsia="ru-RU" w:bidi="ar-SA"/>
        </w:rPr>
        <w:t xml:space="preserve"> Их отличает необыкновенно высокое развитие отдельных познавательных способностей (блестящая память, необычная сила абстрактного мышления и т.п.). </w:t>
      </w:r>
      <w:r w:rsidRPr="00D057EB">
        <w:rPr>
          <w:rFonts w:ascii="Arial" w:eastAsia="Times New Roman" w:hAnsi="Arial" w:cs="Arial"/>
          <w:color w:val="111111"/>
          <w:sz w:val="32"/>
          <w:szCs w:val="32"/>
          <w:lang w:val="ru-RU" w:eastAsia="ru-RU" w:bidi="ar-SA"/>
        </w:rPr>
        <w:br/>
        <w:t xml:space="preserve">Существует определенная зависимость между возрастом, в котором проявляется одаренность, и областью деятельности. Наиболее рано дарования проявляются в сфере искусства, особенно в музыке. Несколько позднее одаренность проявляется в сфере изобразительного искусства. В науке достижение значимых результатов в виде выдающихся открытий, создания новых областей и методов исследования и т.п. происходит обычно позднее, чем в искусстве. Это связано, в частности, с необходимостью приобретения глубоких и обширных знаний, без которых невозможны научные открытия. Раньше других при этом проявляются математические дарования (Лейбниц, Галуа, Гаусс). Данная закономерность подтверждается фактами биографий </w:t>
      </w:r>
      <w:r w:rsidRPr="00D057EB">
        <w:rPr>
          <w:rFonts w:ascii="Arial" w:eastAsia="Times New Roman" w:hAnsi="Arial" w:cs="Arial"/>
          <w:color w:val="111111"/>
          <w:sz w:val="32"/>
          <w:szCs w:val="32"/>
          <w:lang w:val="ru-RU" w:eastAsia="ru-RU" w:bidi="ar-SA"/>
        </w:rPr>
        <w:lastRenderedPageBreak/>
        <w:t xml:space="preserve">великих людей. </w:t>
      </w:r>
      <w:r w:rsidRPr="00D057EB">
        <w:rPr>
          <w:rFonts w:ascii="Arial" w:eastAsia="Times New Roman" w:hAnsi="Arial" w:cs="Arial"/>
          <w:color w:val="111111"/>
          <w:sz w:val="32"/>
          <w:szCs w:val="32"/>
          <w:lang w:val="ru-RU" w:eastAsia="ru-RU" w:bidi="ar-SA"/>
        </w:rPr>
        <w:br/>
        <w:t xml:space="preserve">Итак, любой индивидуальный случай детской одаренности может быть оценен с точки </w:t>
      </w:r>
      <w:proofErr w:type="gramStart"/>
      <w:r w:rsidRPr="00D057EB">
        <w:rPr>
          <w:rFonts w:ascii="Arial" w:eastAsia="Times New Roman" w:hAnsi="Arial" w:cs="Arial"/>
          <w:color w:val="111111"/>
          <w:sz w:val="32"/>
          <w:szCs w:val="32"/>
          <w:lang w:val="ru-RU" w:eastAsia="ru-RU" w:bidi="ar-SA"/>
        </w:rPr>
        <w:t>зрения всех вышеперечисленных критериев классификации видов одаренности</w:t>
      </w:r>
      <w:proofErr w:type="gramEnd"/>
      <w:r w:rsidRPr="00D057EB">
        <w:rPr>
          <w:rFonts w:ascii="Arial" w:eastAsia="Times New Roman" w:hAnsi="Arial" w:cs="Arial"/>
          <w:color w:val="111111"/>
          <w:sz w:val="32"/>
          <w:szCs w:val="32"/>
          <w:lang w:val="ru-RU" w:eastAsia="ru-RU" w:bidi="ar-SA"/>
        </w:rPr>
        <w:t>. Одаренность оказывается, таким образом, многомерным по своему характеру явлением. Для специалиста-практика это возможность и вместе с тем необходимость более широкого взгляда на своеобразие одаренности конкретного ребенка.</w:t>
      </w:r>
    </w:p>
    <w:p w:rsidR="00AC0C62" w:rsidRPr="00D057EB" w:rsidRDefault="00AC0C62" w:rsidP="00D057EB">
      <w:pPr>
        <w:spacing w:after="0" w:line="240" w:lineRule="auto"/>
        <w:ind w:left="1440"/>
        <w:rPr>
          <w:rFonts w:ascii="Arial" w:eastAsia="Times New Roman" w:hAnsi="Arial" w:cs="Arial"/>
          <w:color w:val="000000"/>
          <w:sz w:val="32"/>
          <w:szCs w:val="32"/>
          <w:lang w:val="ru-RU" w:eastAsia="ru-RU" w:bidi="ar-SA"/>
        </w:rPr>
      </w:pP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Итак, мы выяснили, что одаренность - это не то, что выявляется по тестам интеллекта; также не позволяют сделать это замечательные методики для определения уровня творческих способностей. Раннее проявление способностей к какой-либо деятельности также еще не является гарантией выдающихся достижений в будущем, и успехи ребенка в школьном обучении далеко не всегда свидетельствуют о его одаренности. </w:t>
      </w:r>
      <w:r w:rsidRPr="00D057EB">
        <w:rPr>
          <w:rFonts w:ascii="Arial" w:eastAsia="Times New Roman" w:hAnsi="Arial" w:cs="Arial"/>
          <w:color w:val="000000"/>
          <w:sz w:val="32"/>
          <w:szCs w:val="32"/>
          <w:lang w:val="ru-RU" w:eastAsia="ru-RU" w:bidi="ar-SA"/>
        </w:rPr>
        <w:br/>
        <w:t xml:space="preserve">Что же такое одаренность в современном понимании? </w:t>
      </w:r>
      <w:r w:rsidRPr="00D057EB">
        <w:rPr>
          <w:rFonts w:ascii="Arial" w:eastAsia="Times New Roman" w:hAnsi="Arial" w:cs="Arial"/>
          <w:color w:val="000000"/>
          <w:sz w:val="32"/>
          <w:szCs w:val="32"/>
          <w:lang w:val="ru-RU" w:eastAsia="ru-RU" w:bidi="ar-SA"/>
        </w:rPr>
        <w:br/>
        <w:t xml:space="preserve">Концепций одаренности, созданных современными учеными, так много, что одно лишь перечисление их наименований заняло бы не менее страницы. В их описаниях нередко могут заблудиться даже профессиональные психологи. Мы облегчим свою задачу, обратившись сразу к наиболее популярной и принимаемой большинством современных специалистов идее – концепции человеческого потенциала американского психолога Джозефа </w:t>
      </w:r>
      <w:proofErr w:type="spellStart"/>
      <w:r w:rsidRPr="00D057EB">
        <w:rPr>
          <w:rFonts w:ascii="Arial" w:eastAsia="Times New Roman" w:hAnsi="Arial" w:cs="Arial"/>
          <w:color w:val="000000"/>
          <w:sz w:val="32"/>
          <w:szCs w:val="32"/>
          <w:lang w:val="ru-RU" w:eastAsia="ru-RU" w:bidi="ar-SA"/>
        </w:rPr>
        <w:t>Рензулли</w:t>
      </w:r>
      <w:proofErr w:type="spellEnd"/>
      <w:r w:rsidRPr="00D057EB">
        <w:rPr>
          <w:rFonts w:ascii="Arial" w:eastAsia="Times New Roman" w:hAnsi="Arial" w:cs="Arial"/>
          <w:color w:val="000000"/>
          <w:sz w:val="32"/>
          <w:szCs w:val="32"/>
          <w:lang w:val="ru-RU" w:eastAsia="ru-RU" w:bidi="ar-SA"/>
        </w:rPr>
        <w:t>. Согласно его учению, одаренность представляет собой сочетание трех характеристик:</w:t>
      </w:r>
    </w:p>
    <w:p w:rsidR="00AC0C62" w:rsidRPr="00D057EB" w:rsidRDefault="00AC0C62" w:rsidP="00D057EB">
      <w:pPr>
        <w:numPr>
          <w:ilvl w:val="0"/>
          <w:numId w:val="3"/>
        </w:numPr>
        <w:spacing w:before="100" w:beforeAutospacing="1" w:after="100" w:afterAutospacing="1" w:line="408" w:lineRule="auto"/>
        <w:ind w:left="307"/>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интеллектуальных способностей (превышающих средний уровень); </w:t>
      </w:r>
    </w:p>
    <w:p w:rsidR="00AC0C62" w:rsidRPr="00D057EB" w:rsidRDefault="00AC0C62" w:rsidP="00D057EB">
      <w:pPr>
        <w:numPr>
          <w:ilvl w:val="0"/>
          <w:numId w:val="3"/>
        </w:numPr>
        <w:spacing w:before="100" w:beforeAutospacing="1" w:after="100" w:afterAutospacing="1" w:line="408" w:lineRule="auto"/>
        <w:ind w:left="307"/>
        <w:rPr>
          <w:rFonts w:ascii="Arial" w:eastAsia="Times New Roman" w:hAnsi="Arial" w:cs="Arial"/>
          <w:color w:val="000000"/>
          <w:sz w:val="32"/>
          <w:szCs w:val="32"/>
          <w:lang w:val="ru-RU" w:eastAsia="ru-RU" w:bidi="ar-SA"/>
        </w:rPr>
      </w:pPr>
      <w:proofErr w:type="spellStart"/>
      <w:r w:rsidRPr="00D057EB">
        <w:rPr>
          <w:rFonts w:ascii="Arial" w:eastAsia="Times New Roman" w:hAnsi="Arial" w:cs="Arial"/>
          <w:color w:val="000000"/>
          <w:sz w:val="32"/>
          <w:szCs w:val="32"/>
          <w:lang w:val="ru-RU" w:eastAsia="ru-RU" w:bidi="ar-SA"/>
        </w:rPr>
        <w:t>творческости</w:t>
      </w:r>
      <w:proofErr w:type="spellEnd"/>
      <w:r w:rsidRPr="00D057EB">
        <w:rPr>
          <w:rFonts w:ascii="Arial" w:eastAsia="Times New Roman" w:hAnsi="Arial" w:cs="Arial"/>
          <w:color w:val="000000"/>
          <w:sz w:val="32"/>
          <w:szCs w:val="32"/>
          <w:lang w:val="ru-RU" w:eastAsia="ru-RU" w:bidi="ar-SA"/>
        </w:rPr>
        <w:t xml:space="preserve">; </w:t>
      </w:r>
    </w:p>
    <w:p w:rsidR="00AC0C62" w:rsidRPr="00D057EB" w:rsidRDefault="00AC0C62" w:rsidP="00D057EB">
      <w:pPr>
        <w:numPr>
          <w:ilvl w:val="0"/>
          <w:numId w:val="3"/>
        </w:numPr>
        <w:spacing w:before="100" w:beforeAutospacing="1" w:after="100" w:afterAutospacing="1" w:line="408" w:lineRule="auto"/>
        <w:ind w:left="307"/>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настойчивости (мотивация, ориентированная на задачу). </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lastRenderedPageBreak/>
        <w:t xml:space="preserve">Примечательно, что в самом названии данной теоретической модели </w:t>
      </w:r>
      <w:proofErr w:type="gramStart"/>
      <w:r w:rsidRPr="00D057EB">
        <w:rPr>
          <w:rFonts w:ascii="Arial" w:eastAsia="Times New Roman" w:hAnsi="Arial" w:cs="Arial"/>
          <w:color w:val="000000"/>
          <w:sz w:val="32"/>
          <w:szCs w:val="32"/>
          <w:lang w:val="ru-RU" w:eastAsia="ru-RU" w:bidi="ar-SA"/>
        </w:rPr>
        <w:t>Дж</w:t>
      </w:r>
      <w:proofErr w:type="gram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Рензулли</w:t>
      </w:r>
      <w:proofErr w:type="spellEnd"/>
      <w:r w:rsidRPr="00D057EB">
        <w:rPr>
          <w:rFonts w:ascii="Arial" w:eastAsia="Times New Roman" w:hAnsi="Arial" w:cs="Arial"/>
          <w:color w:val="000000"/>
          <w:sz w:val="32"/>
          <w:szCs w:val="32"/>
          <w:lang w:val="ru-RU" w:eastAsia="ru-RU" w:bidi="ar-SA"/>
        </w:rPr>
        <w:t xml:space="preserve"> использует вместо термина "одаренность" термин "потенциал". Это свидетельство того, что данная концепция – своего рода универсальная схема, применимая для разработки системы воспитания и обучения не только одаренных, но и всех детей.</w:t>
      </w:r>
      <w:r w:rsidRPr="00D057EB">
        <w:rPr>
          <w:rFonts w:ascii="Arial" w:eastAsia="Times New Roman" w:hAnsi="Arial" w:cs="Arial"/>
          <w:color w:val="000000"/>
          <w:sz w:val="32"/>
          <w:szCs w:val="32"/>
          <w:lang w:val="ru-RU" w:eastAsia="ru-RU" w:bidi="ar-SA"/>
        </w:rPr>
        <w:br/>
        <w:t xml:space="preserve">Выделенная </w:t>
      </w:r>
      <w:proofErr w:type="gramStart"/>
      <w:r w:rsidRPr="00D057EB">
        <w:rPr>
          <w:rFonts w:ascii="Arial" w:eastAsia="Times New Roman" w:hAnsi="Arial" w:cs="Arial"/>
          <w:color w:val="000000"/>
          <w:sz w:val="32"/>
          <w:szCs w:val="32"/>
          <w:lang w:val="ru-RU" w:eastAsia="ru-RU" w:bidi="ar-SA"/>
        </w:rPr>
        <w:t>Дж</w:t>
      </w:r>
      <w:proofErr w:type="gram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Рензулли</w:t>
      </w:r>
      <w:proofErr w:type="spellEnd"/>
      <w:r w:rsidRPr="00D057EB">
        <w:rPr>
          <w:rFonts w:ascii="Arial" w:eastAsia="Times New Roman" w:hAnsi="Arial" w:cs="Arial"/>
          <w:color w:val="000000"/>
          <w:sz w:val="32"/>
          <w:szCs w:val="32"/>
          <w:lang w:val="ru-RU" w:eastAsia="ru-RU" w:bidi="ar-SA"/>
        </w:rPr>
        <w:t xml:space="preserve"> триада представляется автором обычно в виде трех взаимно пересекающихся окружностей, символизирующих мотивацию, выдающиеся способности (интеллект) и </w:t>
      </w:r>
      <w:proofErr w:type="spellStart"/>
      <w:r w:rsidRPr="00D057EB">
        <w:rPr>
          <w:rFonts w:ascii="Arial" w:eastAsia="Times New Roman" w:hAnsi="Arial" w:cs="Arial"/>
          <w:color w:val="000000"/>
          <w:sz w:val="32"/>
          <w:szCs w:val="32"/>
          <w:lang w:val="ru-RU" w:eastAsia="ru-RU" w:bidi="ar-SA"/>
        </w:rPr>
        <w:t>творческость</w:t>
      </w:r>
      <w:proofErr w:type="spell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креативность</w:t>
      </w:r>
      <w:proofErr w:type="spellEnd"/>
      <w:r w:rsidRPr="00D057EB">
        <w:rPr>
          <w:rFonts w:ascii="Arial" w:eastAsia="Times New Roman" w:hAnsi="Arial" w:cs="Arial"/>
          <w:color w:val="000000"/>
          <w:sz w:val="32"/>
          <w:szCs w:val="32"/>
          <w:lang w:val="ru-RU" w:eastAsia="ru-RU" w:bidi="ar-SA"/>
        </w:rPr>
        <w:t>), что в значительной мере проясняет характер взаимодействия данных трех составляющих (рис. 1).</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b/>
          <w:bCs/>
          <w:i/>
          <w:iCs/>
          <w:color w:val="000000"/>
          <w:sz w:val="32"/>
          <w:szCs w:val="32"/>
          <w:lang w:val="ru-RU" w:eastAsia="ru-RU" w:bidi="ar-SA"/>
        </w:rPr>
        <w:t xml:space="preserve">Рис. 1. Элементы человеческого потенциала </w:t>
      </w:r>
      <w:proofErr w:type="spellStart"/>
      <w:r w:rsidRPr="00D057EB">
        <w:rPr>
          <w:rFonts w:ascii="Arial" w:eastAsia="Times New Roman" w:hAnsi="Arial" w:cs="Arial"/>
          <w:b/>
          <w:bCs/>
          <w:i/>
          <w:iCs/>
          <w:color w:val="000000"/>
          <w:sz w:val="32"/>
          <w:szCs w:val="32"/>
          <w:lang w:val="ru-RU" w:eastAsia="ru-RU" w:bidi="ar-SA"/>
        </w:rPr>
        <w:t>Дж</w:t>
      </w:r>
      <w:proofErr w:type="gramStart"/>
      <w:r w:rsidRPr="00D057EB">
        <w:rPr>
          <w:rFonts w:ascii="Arial" w:eastAsia="Times New Roman" w:hAnsi="Arial" w:cs="Arial"/>
          <w:b/>
          <w:bCs/>
          <w:i/>
          <w:iCs/>
          <w:color w:val="000000"/>
          <w:sz w:val="32"/>
          <w:szCs w:val="32"/>
          <w:lang w:val="ru-RU" w:eastAsia="ru-RU" w:bidi="ar-SA"/>
        </w:rPr>
        <w:t>.Р</w:t>
      </w:r>
      <w:proofErr w:type="gramEnd"/>
      <w:r w:rsidRPr="00D057EB">
        <w:rPr>
          <w:rFonts w:ascii="Arial" w:eastAsia="Times New Roman" w:hAnsi="Arial" w:cs="Arial"/>
          <w:b/>
          <w:bCs/>
          <w:i/>
          <w:iCs/>
          <w:color w:val="000000"/>
          <w:sz w:val="32"/>
          <w:szCs w:val="32"/>
          <w:lang w:val="ru-RU" w:eastAsia="ru-RU" w:bidi="ar-SA"/>
        </w:rPr>
        <w:t>ензулли</w:t>
      </w:r>
      <w:proofErr w:type="spellEnd"/>
      <w:r w:rsidRPr="00D057EB">
        <w:rPr>
          <w:rFonts w:ascii="Arial" w:eastAsia="Times New Roman" w:hAnsi="Arial" w:cs="Arial"/>
          <w:b/>
          <w:bCs/>
          <w:i/>
          <w:iCs/>
          <w:color w:val="000000"/>
          <w:sz w:val="32"/>
          <w:szCs w:val="32"/>
          <w:lang w:val="ru-RU" w:eastAsia="ru-RU" w:bidi="ar-SA"/>
        </w:rPr>
        <w:t xml:space="preserve"> (малая модель)</w:t>
      </w:r>
      <w:r w:rsidRPr="00D057EB">
        <w:rPr>
          <w:rFonts w:ascii="Arial" w:eastAsia="Times New Roman" w:hAnsi="Arial" w:cs="Arial"/>
          <w:b/>
          <w:bCs/>
          <w:color w:val="000000"/>
          <w:sz w:val="32"/>
          <w:szCs w:val="32"/>
          <w:lang w:val="ru-RU" w:eastAsia="ru-RU" w:bidi="ar-SA"/>
        </w:rPr>
        <w:t xml:space="preserve"> </w:t>
      </w:r>
    </w:p>
    <w:tbl>
      <w:tblPr>
        <w:tblW w:w="0" w:type="auto"/>
        <w:tblCellSpacing w:w="15" w:type="dxa"/>
        <w:tblCellMar>
          <w:top w:w="15" w:type="dxa"/>
          <w:left w:w="15" w:type="dxa"/>
          <w:bottom w:w="15" w:type="dxa"/>
          <w:right w:w="15" w:type="dxa"/>
        </w:tblCellMar>
        <w:tblLook w:val="04A0"/>
      </w:tblPr>
      <w:tblGrid>
        <w:gridCol w:w="7860"/>
      </w:tblGrid>
      <w:tr w:rsidR="00AC0C62" w:rsidRPr="00D057EB" w:rsidTr="005E56AC">
        <w:trPr>
          <w:tblCellSpacing w:w="15" w:type="dxa"/>
        </w:trPr>
        <w:tc>
          <w:tcPr>
            <w:tcW w:w="0" w:type="auto"/>
            <w:vAlign w:val="center"/>
            <w:hideMark/>
          </w:tcPr>
          <w:p w:rsidR="00AC0C62" w:rsidRPr="00D057EB" w:rsidRDefault="00AC0C62" w:rsidP="00D057EB">
            <w:pPr>
              <w:spacing w:after="0" w:line="240" w:lineRule="auto"/>
              <w:rPr>
                <w:rFonts w:ascii="Arial" w:eastAsia="Times New Roman" w:hAnsi="Arial" w:cs="Arial"/>
                <w:color w:val="000000"/>
                <w:sz w:val="32"/>
                <w:szCs w:val="32"/>
                <w:lang w:val="ru-RU" w:eastAsia="ru-RU" w:bidi="ar-SA"/>
              </w:rPr>
            </w:pPr>
            <w:r w:rsidRPr="00D057EB">
              <w:rPr>
                <w:rFonts w:ascii="Arial" w:eastAsia="Times New Roman" w:hAnsi="Arial" w:cs="Arial"/>
                <w:noProof/>
                <w:color w:val="000000"/>
                <w:sz w:val="32"/>
                <w:szCs w:val="32"/>
                <w:lang w:val="ru-RU" w:eastAsia="ru-RU" w:bidi="ar-SA"/>
              </w:rPr>
              <w:drawing>
                <wp:anchor distT="0" distB="0" distL="47625" distR="47625" simplePos="0" relativeHeight="251660288" behindDoc="0" locked="0" layoutInCell="1" allowOverlap="0">
                  <wp:simplePos x="0" y="0"/>
                  <wp:positionH relativeFrom="column">
                    <wp:align>left</wp:align>
                  </wp:positionH>
                  <wp:positionV relativeFrom="line">
                    <wp:posOffset>0</wp:posOffset>
                  </wp:positionV>
                  <wp:extent cx="4914900" cy="4829175"/>
                  <wp:effectExtent l="19050" t="0" r="0" b="0"/>
                  <wp:wrapSquare wrapText="bothSides"/>
                  <wp:docPr id="2" name="Рисунок 2" descr="одаренно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даренность"/>
                          <pic:cNvPicPr>
                            <a:picLocks noChangeAspect="1" noChangeArrowheads="1"/>
                          </pic:cNvPicPr>
                        </pic:nvPicPr>
                        <pic:blipFill>
                          <a:blip r:embed="rId5"/>
                          <a:srcRect/>
                          <a:stretch>
                            <a:fillRect/>
                          </a:stretch>
                        </pic:blipFill>
                        <pic:spPr bwMode="auto">
                          <a:xfrm>
                            <a:off x="0" y="0"/>
                            <a:ext cx="4914900" cy="4829175"/>
                          </a:xfrm>
                          <a:prstGeom prst="rect">
                            <a:avLst/>
                          </a:prstGeom>
                          <a:noFill/>
                          <a:ln w="9525">
                            <a:noFill/>
                            <a:miter lim="800000"/>
                            <a:headEnd/>
                            <a:tailEnd/>
                          </a:ln>
                        </pic:spPr>
                      </pic:pic>
                    </a:graphicData>
                  </a:graphic>
                </wp:anchor>
              </w:drawing>
            </w:r>
          </w:p>
        </w:tc>
      </w:tr>
    </w:tbl>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Итак, о</w:t>
      </w:r>
      <w:r w:rsidRPr="00D057EB">
        <w:rPr>
          <w:rFonts w:ascii="Arial" w:eastAsia="Times New Roman" w:hAnsi="Arial" w:cs="Arial"/>
          <w:b/>
          <w:bCs/>
          <w:color w:val="000000"/>
          <w:sz w:val="32"/>
          <w:szCs w:val="32"/>
          <w:lang w:val="ru-RU" w:eastAsia="ru-RU" w:bidi="ar-SA"/>
        </w:rPr>
        <w:t>даренность</w:t>
      </w:r>
      <w:r w:rsidRPr="00D057EB">
        <w:rPr>
          <w:rFonts w:ascii="Arial" w:eastAsia="Times New Roman" w:hAnsi="Arial" w:cs="Arial"/>
          <w:color w:val="000000"/>
          <w:sz w:val="32"/>
          <w:szCs w:val="32"/>
          <w:lang w:val="ru-RU" w:eastAsia="ru-RU" w:bidi="ar-SA"/>
        </w:rPr>
        <w:t xml:space="preserve"> - это не только интеллект, не только </w:t>
      </w:r>
      <w:proofErr w:type="spellStart"/>
      <w:r w:rsidRPr="00D057EB">
        <w:rPr>
          <w:rFonts w:ascii="Arial" w:eastAsia="Times New Roman" w:hAnsi="Arial" w:cs="Arial"/>
          <w:color w:val="000000"/>
          <w:sz w:val="32"/>
          <w:szCs w:val="32"/>
          <w:lang w:val="ru-RU" w:eastAsia="ru-RU" w:bidi="ar-SA"/>
        </w:rPr>
        <w:t>творческость</w:t>
      </w:r>
      <w:proofErr w:type="spellEnd"/>
      <w:r w:rsidRPr="00D057EB">
        <w:rPr>
          <w:rFonts w:ascii="Arial" w:eastAsia="Times New Roman" w:hAnsi="Arial" w:cs="Arial"/>
          <w:color w:val="000000"/>
          <w:sz w:val="32"/>
          <w:szCs w:val="32"/>
          <w:lang w:val="ru-RU" w:eastAsia="ru-RU" w:bidi="ar-SA"/>
        </w:rPr>
        <w:t xml:space="preserve"> и не только определенная мотивация. Это </w:t>
      </w:r>
      <w:r w:rsidRPr="00D057EB">
        <w:rPr>
          <w:rFonts w:ascii="Arial" w:eastAsia="Times New Roman" w:hAnsi="Arial" w:cs="Arial"/>
          <w:color w:val="000000"/>
          <w:sz w:val="32"/>
          <w:szCs w:val="32"/>
          <w:lang w:val="ru-RU" w:eastAsia="ru-RU" w:bidi="ar-SA"/>
        </w:rPr>
        <w:lastRenderedPageBreak/>
        <w:t>комплекс, включающий все три характеристики. Рассмотрим эти характеристики более подробно.</w:t>
      </w:r>
    </w:p>
    <w:p w:rsidR="00AC0C62" w:rsidRPr="00D057EB" w:rsidRDefault="00AC0C62" w:rsidP="00D057EB">
      <w:pPr>
        <w:spacing w:before="88" w:after="88" w:line="240" w:lineRule="auto"/>
        <w:outlineLvl w:val="1"/>
        <w:rPr>
          <w:rFonts w:ascii="Arial" w:eastAsia="Times New Roman" w:hAnsi="Arial" w:cs="Arial"/>
          <w:b/>
          <w:bCs/>
          <w:color w:val="000000"/>
          <w:sz w:val="32"/>
          <w:szCs w:val="32"/>
          <w:lang w:val="ru-RU" w:eastAsia="ru-RU" w:bidi="ar-SA"/>
        </w:rPr>
      </w:pPr>
      <w:r w:rsidRPr="00D057EB">
        <w:rPr>
          <w:rFonts w:ascii="Arial" w:eastAsia="Times New Roman" w:hAnsi="Arial" w:cs="Arial"/>
          <w:b/>
          <w:bCs/>
          <w:color w:val="000000"/>
          <w:sz w:val="32"/>
          <w:szCs w:val="32"/>
          <w:lang w:val="ru-RU" w:eastAsia="ru-RU" w:bidi="ar-SA"/>
        </w:rPr>
        <w:pict/>
      </w:r>
      <w:r w:rsidRPr="00D057EB">
        <w:rPr>
          <w:rFonts w:ascii="Arial" w:eastAsia="Times New Roman" w:hAnsi="Arial" w:cs="Arial"/>
          <w:b/>
          <w:bCs/>
          <w:color w:val="000000"/>
          <w:sz w:val="32"/>
          <w:szCs w:val="32"/>
          <w:lang w:val="ru-RU" w:eastAsia="ru-RU" w:bidi="ar-SA"/>
        </w:rPr>
        <w:pict/>
      </w:r>
      <w:r w:rsidRPr="00D057EB">
        <w:rPr>
          <w:rFonts w:ascii="Arial" w:eastAsia="Times New Roman" w:hAnsi="Arial" w:cs="Arial"/>
          <w:b/>
          <w:bCs/>
          <w:color w:val="000000"/>
          <w:sz w:val="32"/>
          <w:szCs w:val="32"/>
          <w:lang w:val="ru-RU" w:eastAsia="ru-RU" w:bidi="ar-SA"/>
        </w:rPr>
        <w:t>Мотивация</w:t>
      </w:r>
    </w:p>
    <w:p w:rsidR="00AC0C62" w:rsidRPr="00D057EB" w:rsidRDefault="00AC0C62" w:rsidP="00D057EB">
      <w:pPr>
        <w:spacing w:before="88" w:after="88" w:line="240" w:lineRule="auto"/>
        <w:rPr>
          <w:rFonts w:ascii="Arial" w:eastAsia="Times New Roman" w:hAnsi="Arial" w:cs="Arial"/>
          <w:color w:val="000000"/>
          <w:sz w:val="32"/>
          <w:szCs w:val="32"/>
          <w:lang w:val="ru-RU" w:eastAsia="ru-RU" w:bidi="ar-SA"/>
        </w:rPr>
      </w:pPr>
      <w:r w:rsidRPr="00D057EB">
        <w:rPr>
          <w:rFonts w:ascii="Arial" w:eastAsia="Times New Roman" w:hAnsi="Arial" w:cs="Arial"/>
          <w:color w:val="000000"/>
          <w:sz w:val="32"/>
          <w:szCs w:val="32"/>
          <w:lang w:val="ru-RU" w:eastAsia="ru-RU" w:bidi="ar-SA"/>
        </w:rPr>
        <w:t xml:space="preserve">Мотив (от </w:t>
      </w:r>
      <w:proofErr w:type="gramStart"/>
      <w:r w:rsidRPr="00D057EB">
        <w:rPr>
          <w:rFonts w:ascii="Arial" w:eastAsia="Times New Roman" w:hAnsi="Arial" w:cs="Arial"/>
          <w:color w:val="000000"/>
          <w:sz w:val="32"/>
          <w:szCs w:val="32"/>
          <w:lang w:val="ru-RU" w:eastAsia="ru-RU" w:bidi="ar-SA"/>
        </w:rPr>
        <w:t>французского</w:t>
      </w:r>
      <w:proofErr w:type="gram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motif</w:t>
      </w:r>
      <w:proofErr w:type="spellEnd"/>
      <w:r w:rsidRPr="00D057EB">
        <w:rPr>
          <w:rFonts w:ascii="Arial" w:eastAsia="Times New Roman" w:hAnsi="Arial" w:cs="Arial"/>
          <w:color w:val="000000"/>
          <w:sz w:val="32"/>
          <w:szCs w:val="32"/>
          <w:lang w:val="ru-RU" w:eastAsia="ru-RU" w:bidi="ar-SA"/>
        </w:rPr>
        <w:t xml:space="preserve"> - "побудительная причина") - психическое явление, становящееся побуждением к деятельности. При решении педагогических задач важно не только то, что делает ребенок, но и то, зачем он это делает, что движет им, что заставляет его действовать. Исследователи во всех странах мира изучают проблему мотивации учения, поведения, деятельности, иначе говоря, ищут ответ на вопрос "зачем это нужно ребенку". </w:t>
      </w:r>
      <w:r w:rsidRPr="00D057EB">
        <w:rPr>
          <w:rFonts w:ascii="Arial" w:eastAsia="Times New Roman" w:hAnsi="Arial" w:cs="Arial"/>
          <w:color w:val="000000"/>
          <w:sz w:val="32"/>
          <w:szCs w:val="32"/>
          <w:lang w:val="ru-RU" w:eastAsia="ru-RU" w:bidi="ar-SA"/>
        </w:rPr>
        <w:br/>
        <w:t xml:space="preserve">При всем возможном и реальном многообразии мотивов поведения и деятельности все они могут быть сгруппированы в несколько относительно небольших групп. Вот, например, как можно классифицировать мотивы учения. </w:t>
      </w:r>
      <w:r w:rsidRPr="00D057EB">
        <w:rPr>
          <w:rFonts w:ascii="Arial" w:eastAsia="Times New Roman" w:hAnsi="Arial" w:cs="Arial"/>
          <w:color w:val="000000"/>
          <w:sz w:val="32"/>
          <w:szCs w:val="32"/>
          <w:lang w:val="ru-RU" w:eastAsia="ru-RU" w:bidi="ar-SA"/>
        </w:rPr>
        <w:br/>
        <w:t xml:space="preserve">1.     Мотивы, заложенные в самой учебной деятельности, связанные с ее прямым продуктом. </w:t>
      </w:r>
      <w:r w:rsidRPr="00D057EB">
        <w:rPr>
          <w:rFonts w:ascii="Arial" w:eastAsia="Times New Roman" w:hAnsi="Arial" w:cs="Arial"/>
          <w:color w:val="000000"/>
          <w:sz w:val="32"/>
          <w:szCs w:val="32"/>
          <w:lang w:val="ru-RU" w:eastAsia="ru-RU" w:bidi="ar-SA"/>
        </w:rPr>
        <w:br/>
        <w:t xml:space="preserve">-       Мотивация содержанием - мотивы, связанные с содержанием учения (побуждает учиться, стремиться узнавать новые факты, овладевать знаниями, способами действий, проникать в суть явлений). </w:t>
      </w:r>
      <w:r w:rsidRPr="00D057EB">
        <w:rPr>
          <w:rFonts w:ascii="Arial" w:eastAsia="Times New Roman" w:hAnsi="Arial" w:cs="Arial"/>
          <w:color w:val="000000"/>
          <w:sz w:val="32"/>
          <w:szCs w:val="32"/>
          <w:lang w:val="ru-RU" w:eastAsia="ru-RU" w:bidi="ar-SA"/>
        </w:rPr>
        <w:br/>
        <w:t xml:space="preserve">-       Мотивация процессом - мотивы, связанные с самим процессом учения (увлекает процесс общения с учителем и другими детьми в учебной деятельности, процесс учения насыщен игровыми приемами, техническими средствами и др.). </w:t>
      </w:r>
      <w:r w:rsidRPr="00D057EB">
        <w:rPr>
          <w:rFonts w:ascii="Arial" w:eastAsia="Times New Roman" w:hAnsi="Arial" w:cs="Arial"/>
          <w:color w:val="000000"/>
          <w:sz w:val="32"/>
          <w:szCs w:val="32"/>
          <w:lang w:val="ru-RU" w:eastAsia="ru-RU" w:bidi="ar-SA"/>
        </w:rPr>
        <w:br/>
        <w:t xml:space="preserve">2.     </w:t>
      </w:r>
      <w:proofErr w:type="gramStart"/>
      <w:r w:rsidRPr="00D057EB">
        <w:rPr>
          <w:rFonts w:ascii="Arial" w:eastAsia="Times New Roman" w:hAnsi="Arial" w:cs="Arial"/>
          <w:color w:val="000000"/>
          <w:sz w:val="32"/>
          <w:szCs w:val="32"/>
          <w:lang w:val="ru-RU" w:eastAsia="ru-RU" w:bidi="ar-SA"/>
        </w:rPr>
        <w:t xml:space="preserve">Мотивы, связанные с косвенным продуктом учения, </w:t>
      </w:r>
      <w:r w:rsidRPr="00D057EB">
        <w:rPr>
          <w:rFonts w:ascii="Arial" w:eastAsia="Times New Roman" w:hAnsi="Arial" w:cs="Arial"/>
          <w:color w:val="000000"/>
          <w:sz w:val="32"/>
          <w:szCs w:val="32"/>
          <w:lang w:val="ru-RU" w:eastAsia="ru-RU" w:bidi="ar-SA"/>
        </w:rPr>
        <w:br/>
        <w:t xml:space="preserve">-       Широкие социальные мотивы: </w:t>
      </w:r>
      <w:r w:rsidRPr="00D057EB">
        <w:rPr>
          <w:rFonts w:ascii="Arial" w:eastAsia="Times New Roman" w:hAnsi="Arial" w:cs="Arial"/>
          <w:color w:val="000000"/>
          <w:sz w:val="32"/>
          <w:szCs w:val="32"/>
          <w:lang w:val="ru-RU" w:eastAsia="ru-RU" w:bidi="ar-SA"/>
        </w:rPr>
        <w:br/>
        <w:t xml:space="preserve">а)     общественно ценные - мотивы долга, ответственности, чести (перед обществом, классом, учителем, родителями и др.); </w:t>
      </w:r>
      <w:r w:rsidRPr="00D057EB">
        <w:rPr>
          <w:rFonts w:ascii="Arial" w:eastAsia="Times New Roman" w:hAnsi="Arial" w:cs="Arial"/>
          <w:color w:val="000000"/>
          <w:sz w:val="32"/>
          <w:szCs w:val="32"/>
          <w:lang w:val="ru-RU" w:eastAsia="ru-RU" w:bidi="ar-SA"/>
        </w:rPr>
        <w:br/>
        <w:t>б)     узколичные (престижная мотивация) - мотивы самоутверждения, самоопределения, самосовершенствования.</w:t>
      </w:r>
      <w:proofErr w:type="gramEnd"/>
      <w:r w:rsidRPr="00D057EB">
        <w:rPr>
          <w:rFonts w:ascii="Arial" w:eastAsia="Times New Roman" w:hAnsi="Arial" w:cs="Arial"/>
          <w:color w:val="000000"/>
          <w:sz w:val="32"/>
          <w:szCs w:val="32"/>
          <w:lang w:val="ru-RU" w:eastAsia="ru-RU" w:bidi="ar-SA"/>
        </w:rPr>
        <w:t xml:space="preserve"> </w:t>
      </w:r>
      <w:r w:rsidRPr="00D057EB">
        <w:rPr>
          <w:rFonts w:ascii="Arial" w:eastAsia="Times New Roman" w:hAnsi="Arial" w:cs="Arial"/>
          <w:color w:val="000000"/>
          <w:sz w:val="32"/>
          <w:szCs w:val="32"/>
          <w:lang w:val="ru-RU" w:eastAsia="ru-RU" w:bidi="ar-SA"/>
        </w:rPr>
        <w:br/>
        <w:t xml:space="preserve">-       Мотивы избегания неприятностей - учение на основе принуждения, страха быть наказанным и т. п. </w:t>
      </w:r>
      <w:r w:rsidRPr="00D057EB">
        <w:rPr>
          <w:rFonts w:ascii="Arial" w:eastAsia="Times New Roman" w:hAnsi="Arial" w:cs="Arial"/>
          <w:color w:val="000000"/>
          <w:sz w:val="32"/>
          <w:szCs w:val="32"/>
          <w:lang w:val="ru-RU" w:eastAsia="ru-RU" w:bidi="ar-SA"/>
        </w:rPr>
        <w:br/>
        <w:t xml:space="preserve">Данная классификация, как любая схема, значительно беднее и проще, чем реальная жизнь, но она в целом отражает суть явления. Все группы мотивов присутствуют </w:t>
      </w:r>
      <w:r w:rsidRPr="00D057EB">
        <w:rPr>
          <w:rFonts w:ascii="Arial" w:eastAsia="Times New Roman" w:hAnsi="Arial" w:cs="Arial"/>
          <w:color w:val="000000"/>
          <w:sz w:val="32"/>
          <w:szCs w:val="32"/>
          <w:lang w:val="ru-RU" w:eastAsia="ru-RU" w:bidi="ar-SA"/>
        </w:rPr>
        <w:lastRenderedPageBreak/>
        <w:t xml:space="preserve">практически в каждом действии ребенка, связанном с учением. </w:t>
      </w:r>
      <w:r w:rsidRPr="00D057EB">
        <w:rPr>
          <w:rFonts w:ascii="Arial" w:eastAsia="Times New Roman" w:hAnsi="Arial" w:cs="Arial"/>
          <w:color w:val="000000"/>
          <w:sz w:val="32"/>
          <w:szCs w:val="32"/>
          <w:lang w:val="ru-RU" w:eastAsia="ru-RU" w:bidi="ar-SA"/>
        </w:rPr>
        <w:br/>
        <w:t xml:space="preserve">Каждому ребенку свойственны чувство долга и ответственности, стремление к самоутверждению и самосовершенствованию, в какой-то мере интересно содержание и процесс учебной деятельности, свойственна боязнь неудачи. Но следует говорить не об отсутствии или присутствии каких-либо мотивов, а об их иерархии, то есть о том, какие мотивы преобладают, доминируют в </w:t>
      </w:r>
      <w:proofErr w:type="spellStart"/>
      <w:r w:rsidRPr="00D057EB">
        <w:rPr>
          <w:rFonts w:ascii="Arial" w:eastAsia="Times New Roman" w:hAnsi="Arial" w:cs="Arial"/>
          <w:color w:val="000000"/>
          <w:sz w:val="32"/>
          <w:szCs w:val="32"/>
          <w:lang w:val="ru-RU" w:eastAsia="ru-RU" w:bidi="ar-SA"/>
        </w:rPr>
        <w:t>мотивационно-потребностной</w:t>
      </w:r>
      <w:proofErr w:type="spellEnd"/>
      <w:r w:rsidRPr="00D057EB">
        <w:rPr>
          <w:rFonts w:ascii="Arial" w:eastAsia="Times New Roman" w:hAnsi="Arial" w:cs="Arial"/>
          <w:color w:val="000000"/>
          <w:sz w:val="32"/>
          <w:szCs w:val="32"/>
          <w:lang w:val="ru-RU" w:eastAsia="ru-RU" w:bidi="ar-SA"/>
        </w:rPr>
        <w:t xml:space="preserve"> сфере личности, а какие находятся в подчиненном положении. </w:t>
      </w:r>
      <w:r w:rsidRPr="00D057EB">
        <w:rPr>
          <w:rFonts w:ascii="Arial" w:eastAsia="Times New Roman" w:hAnsi="Arial" w:cs="Arial"/>
          <w:color w:val="000000"/>
          <w:sz w:val="32"/>
          <w:szCs w:val="32"/>
          <w:lang w:val="ru-RU" w:eastAsia="ru-RU" w:bidi="ar-SA"/>
        </w:rPr>
        <w:br/>
        <w:t>В ходе специальных исследований доказано, что иерархия мотивов является сравнительно устойчивым психическим образованием. Будучи сформированной в детстве, она мало подвержена изменениям. Наиболее желательно с точки зрения одаренности доминирование мотивов, связанных с содержанием учения (ориентация на овладение новыми знаниями, фактами, явлениями, закономерностями, ориентация на усвоение способов приобретения знаний и т.п.). Доминирование этой группы мотивов характеризует одаренного ребенка. Это одна из ведущих характеристик</w:t>
      </w:r>
      <w:r w:rsidRPr="00D057EB">
        <w:rPr>
          <w:rFonts w:ascii="Arial" w:eastAsia="Times New Roman" w:hAnsi="Arial" w:cs="Arial"/>
          <w:b/>
          <w:bCs/>
          <w:color w:val="000000"/>
          <w:sz w:val="32"/>
          <w:szCs w:val="32"/>
          <w:lang w:val="ru-RU" w:eastAsia="ru-RU" w:bidi="ar-SA"/>
        </w:rPr>
        <w:t xml:space="preserve"> </w:t>
      </w:r>
      <w:r w:rsidRPr="00D057EB">
        <w:rPr>
          <w:rFonts w:ascii="Arial" w:eastAsia="Times New Roman" w:hAnsi="Arial" w:cs="Arial"/>
          <w:color w:val="000000"/>
          <w:sz w:val="32"/>
          <w:szCs w:val="32"/>
          <w:lang w:val="ru-RU" w:eastAsia="ru-RU" w:bidi="ar-SA"/>
        </w:rPr>
        <w:t>детской одарённости (</w:t>
      </w:r>
      <w:proofErr w:type="gramStart"/>
      <w:r w:rsidRPr="00D057EB">
        <w:rPr>
          <w:rFonts w:ascii="Arial" w:eastAsia="Times New Roman" w:hAnsi="Arial" w:cs="Arial"/>
          <w:color w:val="000000"/>
          <w:sz w:val="32"/>
          <w:szCs w:val="32"/>
          <w:lang w:val="ru-RU" w:eastAsia="ru-RU" w:bidi="ar-SA"/>
        </w:rPr>
        <w:t>Дж</w:t>
      </w:r>
      <w:proofErr w:type="gram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Рензулли</w:t>
      </w:r>
      <w:proofErr w:type="spell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Е.П.Торренс</w:t>
      </w:r>
      <w:proofErr w:type="spellEnd"/>
      <w:r w:rsidRPr="00D057EB">
        <w:rPr>
          <w:rFonts w:ascii="Arial" w:eastAsia="Times New Roman" w:hAnsi="Arial" w:cs="Arial"/>
          <w:color w:val="000000"/>
          <w:sz w:val="32"/>
          <w:szCs w:val="32"/>
          <w:lang w:val="ru-RU" w:eastAsia="ru-RU" w:bidi="ar-SA"/>
        </w:rPr>
        <w:t xml:space="preserve"> и др.). </w:t>
      </w:r>
      <w:r w:rsidRPr="00D057EB">
        <w:rPr>
          <w:rFonts w:ascii="Arial" w:eastAsia="Times New Roman" w:hAnsi="Arial" w:cs="Arial"/>
          <w:color w:val="000000"/>
          <w:sz w:val="32"/>
          <w:szCs w:val="32"/>
          <w:lang w:val="ru-RU" w:eastAsia="ru-RU" w:bidi="ar-SA"/>
        </w:rPr>
        <w:br/>
        <w:t xml:space="preserve">Психологами доказано, что умственная работа, выполняемая не из-за чувства долга, не для получения высокой отметки и не для того, чтобы победить на олимпиаде или в конкурсе, а потому, что хочется самому, то есть на основе внутренней потребности, тесно связана с деятельностью центра положительных эмоций. Этот выявленный экспериментально факт дополнен утверждением о том, что лишь деятельность, мотивированная подобным образом, содействует развитию данных способностей. </w:t>
      </w:r>
      <w:r w:rsidRPr="00D057EB">
        <w:rPr>
          <w:rFonts w:ascii="Arial" w:eastAsia="Times New Roman" w:hAnsi="Arial" w:cs="Arial"/>
          <w:color w:val="000000"/>
          <w:sz w:val="32"/>
          <w:szCs w:val="32"/>
          <w:lang w:val="ru-RU" w:eastAsia="ru-RU" w:bidi="ar-SA"/>
        </w:rPr>
        <w:br/>
        <w:t xml:space="preserve">Но важно не только то, какие мотивы доминируют. Небезразлично, как выстроятся в данной воображаемой иерархии остальные мотивы. Мотивы, связанные с процессом, уступают по своей ценности предыдущим, но они легче могут быть трансформированы в содержательные, чем, например, мотивы избегания неприятностей. </w:t>
      </w:r>
      <w:r w:rsidRPr="00D057EB">
        <w:rPr>
          <w:rFonts w:ascii="Arial" w:eastAsia="Times New Roman" w:hAnsi="Arial" w:cs="Arial"/>
          <w:color w:val="000000"/>
          <w:sz w:val="32"/>
          <w:szCs w:val="32"/>
          <w:lang w:val="ru-RU" w:eastAsia="ru-RU" w:bidi="ar-SA"/>
        </w:rPr>
        <w:br/>
        <w:t xml:space="preserve">Традиционно эффективным инструментом, стимулирующим учебную деятельность, выступают широкие социальные </w:t>
      </w:r>
      <w:r w:rsidRPr="00D057EB">
        <w:rPr>
          <w:rFonts w:ascii="Arial" w:eastAsia="Times New Roman" w:hAnsi="Arial" w:cs="Arial"/>
          <w:color w:val="000000"/>
          <w:sz w:val="32"/>
          <w:szCs w:val="32"/>
          <w:lang w:val="ru-RU" w:eastAsia="ru-RU" w:bidi="ar-SA"/>
        </w:rPr>
        <w:lastRenderedPageBreak/>
        <w:t xml:space="preserve">мотивы. Но они менее управляемы, так как их действенность в значительной мере определяется глобальными факторами (отношением к образованию и образованным людям в обществе и т. п.). </w:t>
      </w:r>
      <w:r w:rsidRPr="00D057EB">
        <w:rPr>
          <w:rFonts w:ascii="Arial" w:eastAsia="Times New Roman" w:hAnsi="Arial" w:cs="Arial"/>
          <w:color w:val="000000"/>
          <w:sz w:val="32"/>
          <w:szCs w:val="32"/>
          <w:lang w:val="ru-RU" w:eastAsia="ru-RU" w:bidi="ar-SA"/>
        </w:rPr>
        <w:br/>
        <w:t xml:space="preserve">Естественно, возникает вопрос: как выявить доминирующую мотивацию? Но при всей его важности надо отметить, что более важен другой: на какие мотивы воспитанника ориентируются педагоги и родители, реализуя свою деятельность? Именно позиция педагогов и родителей во многом определяет то, как будет выглядеть иерархическая структура </w:t>
      </w:r>
      <w:proofErr w:type="spellStart"/>
      <w:r w:rsidRPr="00D057EB">
        <w:rPr>
          <w:rFonts w:ascii="Arial" w:eastAsia="Times New Roman" w:hAnsi="Arial" w:cs="Arial"/>
          <w:color w:val="000000"/>
          <w:sz w:val="32"/>
          <w:szCs w:val="32"/>
          <w:lang w:val="ru-RU" w:eastAsia="ru-RU" w:bidi="ar-SA"/>
        </w:rPr>
        <w:t>мотивационно-потребностной</w:t>
      </w:r>
      <w:proofErr w:type="spellEnd"/>
      <w:r w:rsidRPr="00D057EB">
        <w:rPr>
          <w:rFonts w:ascii="Arial" w:eastAsia="Times New Roman" w:hAnsi="Arial" w:cs="Arial"/>
          <w:color w:val="000000"/>
          <w:sz w:val="32"/>
          <w:szCs w:val="32"/>
          <w:lang w:val="ru-RU" w:eastAsia="ru-RU" w:bidi="ar-SA"/>
        </w:rPr>
        <w:t xml:space="preserve"> сферы. </w:t>
      </w:r>
      <w:r w:rsidRPr="00D057EB">
        <w:rPr>
          <w:rFonts w:ascii="Arial" w:eastAsia="Times New Roman" w:hAnsi="Arial" w:cs="Arial"/>
          <w:color w:val="000000"/>
          <w:sz w:val="32"/>
          <w:szCs w:val="32"/>
          <w:lang w:val="ru-RU" w:eastAsia="ru-RU" w:bidi="ar-SA"/>
        </w:rPr>
        <w:br/>
        <w:t xml:space="preserve">Естественно, что интерес к содержанию может пробудить только тот, кто сам увлечен этим содержанием, кто ориентирован на пробуждение детского интереса. </w:t>
      </w:r>
      <w:r w:rsidRPr="00D057EB">
        <w:rPr>
          <w:rFonts w:ascii="Arial" w:eastAsia="Times New Roman" w:hAnsi="Arial" w:cs="Arial"/>
          <w:color w:val="000000"/>
          <w:sz w:val="32"/>
          <w:szCs w:val="32"/>
          <w:lang w:val="ru-RU" w:eastAsia="ru-RU" w:bidi="ar-SA"/>
        </w:rPr>
        <w:br/>
        <w:t xml:space="preserve">Не менее важно и пробуждение интереса к процессу учения. Ориентируясь на это, следует помнить, что стремление сделать его (процесс) увлекательным требует изобретательности и педагогического мастерства, а также большой подготовки и часто больших временных и материальных затрат. </w:t>
      </w:r>
      <w:r w:rsidRPr="00D057EB">
        <w:rPr>
          <w:rFonts w:ascii="Arial" w:eastAsia="Times New Roman" w:hAnsi="Arial" w:cs="Arial"/>
          <w:color w:val="000000"/>
          <w:sz w:val="32"/>
          <w:szCs w:val="32"/>
          <w:lang w:val="ru-RU" w:eastAsia="ru-RU" w:bidi="ar-SA"/>
        </w:rPr>
        <w:br/>
        <w:t xml:space="preserve">Педагоги и родители многих стран мира опираются на широкие социальные мотивы, и это вполне справедливо. С самых первых шагов они говорят своим воспитанникам о том, что хорошая учебная работа ребенка в детстве - залог получения дальнейшего образования и приобретения интересной профессии, высокой квалификации. Высокая квалификация работника и высокий уровень жизни в этих странах неразделимы. Именно поэтому, например, японский школьник даже при минимальных попытках со стороны учителя и родителей "увлечь" (содержательные мотивы) и "развлечь" (мотивация процессом) его в ходе обучения интенсивно занимается не только в школе, но и дома. </w:t>
      </w:r>
      <w:r w:rsidRPr="00D057EB">
        <w:rPr>
          <w:rFonts w:ascii="Arial" w:eastAsia="Times New Roman" w:hAnsi="Arial" w:cs="Arial"/>
          <w:color w:val="000000"/>
          <w:sz w:val="32"/>
          <w:szCs w:val="32"/>
          <w:lang w:val="ru-RU" w:eastAsia="ru-RU" w:bidi="ar-SA"/>
        </w:rPr>
        <w:br/>
        <w:t xml:space="preserve">К числу негативных следует отнести мотивацию избегания неприятностей. Учителя и родители, ориентирующиеся в первую очередь на эту группу мотивов, еще не ушли в историю педагогики. Стремление карательными мерами заставить </w:t>
      </w:r>
      <w:proofErr w:type="gramStart"/>
      <w:r w:rsidRPr="00D057EB">
        <w:rPr>
          <w:rFonts w:ascii="Arial" w:eastAsia="Times New Roman" w:hAnsi="Arial" w:cs="Arial"/>
          <w:color w:val="000000"/>
          <w:sz w:val="32"/>
          <w:szCs w:val="32"/>
          <w:lang w:val="ru-RU" w:eastAsia="ru-RU" w:bidi="ar-SA"/>
        </w:rPr>
        <w:t>учиться не только не изжито</w:t>
      </w:r>
      <w:proofErr w:type="gramEnd"/>
      <w:r w:rsidRPr="00D057EB">
        <w:rPr>
          <w:rFonts w:ascii="Arial" w:eastAsia="Times New Roman" w:hAnsi="Arial" w:cs="Arial"/>
          <w:color w:val="000000"/>
          <w:sz w:val="32"/>
          <w:szCs w:val="32"/>
          <w:lang w:val="ru-RU" w:eastAsia="ru-RU" w:bidi="ar-SA"/>
        </w:rPr>
        <w:t xml:space="preserve">, но напротив, иногда рассматривается как явление необходимое и даже естественное. </w:t>
      </w:r>
      <w:r w:rsidRPr="00D057EB">
        <w:rPr>
          <w:rFonts w:ascii="Arial" w:eastAsia="Times New Roman" w:hAnsi="Arial" w:cs="Arial"/>
          <w:color w:val="000000"/>
          <w:sz w:val="32"/>
          <w:szCs w:val="32"/>
          <w:lang w:val="ru-RU" w:eastAsia="ru-RU" w:bidi="ar-SA"/>
        </w:rPr>
        <w:br/>
      </w:r>
      <w:r w:rsidRPr="00D057EB">
        <w:rPr>
          <w:rFonts w:ascii="Arial" w:eastAsia="Times New Roman" w:hAnsi="Arial" w:cs="Arial"/>
          <w:color w:val="000000"/>
          <w:sz w:val="32"/>
          <w:szCs w:val="32"/>
          <w:lang w:val="ru-RU" w:eastAsia="ru-RU" w:bidi="ar-SA"/>
        </w:rPr>
        <w:lastRenderedPageBreak/>
        <w:t xml:space="preserve">С точки зрения воспитания особенно важно, что в последнее время многие исследователи склоняются к мысли, согласно которой ключевой характеристикой потенциала личности следует считать не выдающийся интеллект или высокую </w:t>
      </w:r>
      <w:proofErr w:type="spellStart"/>
      <w:r w:rsidRPr="00D057EB">
        <w:rPr>
          <w:rFonts w:ascii="Arial" w:eastAsia="Times New Roman" w:hAnsi="Arial" w:cs="Arial"/>
          <w:color w:val="000000"/>
          <w:sz w:val="32"/>
          <w:szCs w:val="32"/>
          <w:lang w:val="ru-RU" w:eastAsia="ru-RU" w:bidi="ar-SA"/>
        </w:rPr>
        <w:t>творческость</w:t>
      </w:r>
      <w:proofErr w:type="spellEnd"/>
      <w:r w:rsidRPr="00D057EB">
        <w:rPr>
          <w:rFonts w:ascii="Arial" w:eastAsia="Times New Roman" w:hAnsi="Arial" w:cs="Arial"/>
          <w:color w:val="000000"/>
          <w:sz w:val="32"/>
          <w:szCs w:val="32"/>
          <w:lang w:val="ru-RU" w:eastAsia="ru-RU" w:bidi="ar-SA"/>
        </w:rPr>
        <w:t xml:space="preserve">, как считалось ранее, а мотивацию. </w:t>
      </w:r>
      <w:proofErr w:type="gramStart"/>
      <w:r w:rsidRPr="00D057EB">
        <w:rPr>
          <w:rFonts w:ascii="Arial" w:eastAsia="Times New Roman" w:hAnsi="Arial" w:cs="Arial"/>
          <w:color w:val="000000"/>
          <w:sz w:val="32"/>
          <w:szCs w:val="32"/>
          <w:lang w:val="ru-RU" w:eastAsia="ru-RU" w:bidi="ar-SA"/>
        </w:rPr>
        <w:t>Так, например, некоторые ученые отмечают, что люди, изначально менее способные, но целенаправленно решающие собственную, личностно значимую задачу, оказываются, в конечном счете, более продуктивными, чем более одаренные, но менее заинтересованные.</w:t>
      </w:r>
      <w:proofErr w:type="gramEnd"/>
      <w:r w:rsidRPr="00D057EB">
        <w:rPr>
          <w:rFonts w:ascii="Arial" w:eastAsia="Times New Roman" w:hAnsi="Arial" w:cs="Arial"/>
          <w:color w:val="000000"/>
          <w:sz w:val="32"/>
          <w:szCs w:val="32"/>
          <w:lang w:val="ru-RU" w:eastAsia="ru-RU" w:bidi="ar-SA"/>
        </w:rPr>
        <w:t xml:space="preserve"> То есть максимально реализует свой потенциал, </w:t>
      </w:r>
      <w:proofErr w:type="gramStart"/>
      <w:r w:rsidRPr="00D057EB">
        <w:rPr>
          <w:rFonts w:ascii="Arial" w:eastAsia="Times New Roman" w:hAnsi="Arial" w:cs="Arial"/>
          <w:color w:val="000000"/>
          <w:sz w:val="32"/>
          <w:szCs w:val="32"/>
          <w:lang w:val="ru-RU" w:eastAsia="ru-RU" w:bidi="ar-SA"/>
        </w:rPr>
        <w:t>а</w:t>
      </w:r>
      <w:proofErr w:type="gramEnd"/>
      <w:r w:rsidRPr="00D057EB">
        <w:rPr>
          <w:rFonts w:ascii="Arial" w:eastAsia="Times New Roman" w:hAnsi="Arial" w:cs="Arial"/>
          <w:color w:val="000000"/>
          <w:sz w:val="32"/>
          <w:szCs w:val="32"/>
          <w:lang w:val="ru-RU" w:eastAsia="ru-RU" w:bidi="ar-SA"/>
        </w:rPr>
        <w:t xml:space="preserve"> следовательно, и достигает высот чаще не тот, кто был более развит, а тот, кто был более настойчив, кто упорно шел к цели. </w:t>
      </w:r>
      <w:r w:rsidRPr="00D057EB">
        <w:rPr>
          <w:rFonts w:ascii="Arial" w:eastAsia="Times New Roman" w:hAnsi="Arial" w:cs="Arial"/>
          <w:color w:val="000000"/>
          <w:sz w:val="32"/>
          <w:szCs w:val="32"/>
          <w:lang w:val="ru-RU" w:eastAsia="ru-RU" w:bidi="ar-SA"/>
        </w:rPr>
        <w:br/>
        <w:t xml:space="preserve">Многие отечественные ученые до сих пор отказываются признавать факт существования </w:t>
      </w:r>
      <w:proofErr w:type="spellStart"/>
      <w:r w:rsidRPr="00D057EB">
        <w:rPr>
          <w:rFonts w:ascii="Arial" w:eastAsia="Times New Roman" w:hAnsi="Arial" w:cs="Arial"/>
          <w:color w:val="000000"/>
          <w:sz w:val="32"/>
          <w:szCs w:val="32"/>
          <w:lang w:val="ru-RU" w:eastAsia="ru-RU" w:bidi="ar-SA"/>
        </w:rPr>
        <w:t>творческости</w:t>
      </w:r>
      <w:proofErr w:type="spellEnd"/>
      <w:r w:rsidRPr="00D057EB">
        <w:rPr>
          <w:rFonts w:ascii="Arial" w:eastAsia="Times New Roman" w:hAnsi="Arial" w:cs="Arial"/>
          <w:color w:val="000000"/>
          <w:sz w:val="32"/>
          <w:szCs w:val="32"/>
          <w:lang w:val="ru-RU" w:eastAsia="ru-RU" w:bidi="ar-SA"/>
        </w:rPr>
        <w:t xml:space="preserve"> как некой относительно автономной, универсальной способности. Они считают, что творчество всегда жестко связано с определенным видом деятельности. То есть, по их мнению, нельзя говорить о творчестве вообще: есть художественное творчество, научное творчество, техническое творчество и так далее. </w:t>
      </w:r>
      <w:r w:rsidRPr="00D057EB">
        <w:rPr>
          <w:rFonts w:ascii="Arial" w:eastAsia="Times New Roman" w:hAnsi="Arial" w:cs="Arial"/>
          <w:color w:val="000000"/>
          <w:sz w:val="32"/>
          <w:szCs w:val="32"/>
          <w:lang w:val="ru-RU" w:eastAsia="ru-RU" w:bidi="ar-SA"/>
        </w:rPr>
        <w:br/>
        <w:t xml:space="preserve">Но большинство ученых в мире склоняются к тому, что природа творчества едина, а потому и способность к творчеству универсальна. Научившись творить в сфере искусства, техники или в других видах деятельности, ребенок без труда может перенести этот опыт в любую другую сферу. Именно поэтому творчество рассматривается как относительно автономная, самостоятельная способность. </w:t>
      </w:r>
      <w:r w:rsidRPr="00D057EB">
        <w:rPr>
          <w:rFonts w:ascii="Arial" w:eastAsia="Times New Roman" w:hAnsi="Arial" w:cs="Arial"/>
          <w:color w:val="000000"/>
          <w:sz w:val="32"/>
          <w:szCs w:val="32"/>
          <w:lang w:val="ru-RU" w:eastAsia="ru-RU" w:bidi="ar-SA"/>
        </w:rPr>
        <w:br/>
        <w:t xml:space="preserve">В материалах исследований психологии творчества, проведенных в последнее время, трудно найти приемлемое определение </w:t>
      </w:r>
      <w:proofErr w:type="spellStart"/>
      <w:r w:rsidRPr="00D057EB">
        <w:rPr>
          <w:rFonts w:ascii="Arial" w:eastAsia="Times New Roman" w:hAnsi="Arial" w:cs="Arial"/>
          <w:color w:val="000000"/>
          <w:sz w:val="32"/>
          <w:szCs w:val="32"/>
          <w:lang w:val="ru-RU" w:eastAsia="ru-RU" w:bidi="ar-SA"/>
        </w:rPr>
        <w:t>творческости</w:t>
      </w:r>
      <w:proofErr w:type="spellEnd"/>
      <w:r w:rsidRPr="00D057EB">
        <w:rPr>
          <w:rFonts w:ascii="Arial" w:eastAsia="Times New Roman" w:hAnsi="Arial" w:cs="Arial"/>
          <w:color w:val="000000"/>
          <w:sz w:val="32"/>
          <w:szCs w:val="32"/>
          <w:lang w:val="ru-RU" w:eastAsia="ru-RU" w:bidi="ar-SA"/>
        </w:rPr>
        <w:t xml:space="preserve">, но там содержится довольно много описаний основных параметров, ее характеризующих. </w:t>
      </w:r>
      <w:r w:rsidRPr="00D057EB">
        <w:rPr>
          <w:rFonts w:ascii="Arial" w:eastAsia="Times New Roman" w:hAnsi="Arial" w:cs="Arial"/>
          <w:color w:val="000000"/>
          <w:sz w:val="32"/>
          <w:szCs w:val="32"/>
          <w:lang w:val="ru-RU" w:eastAsia="ru-RU" w:bidi="ar-SA"/>
        </w:rPr>
        <w:br/>
        <w:t>"</w:t>
      </w:r>
      <w:proofErr w:type="spellStart"/>
      <w:r w:rsidRPr="00D057EB">
        <w:rPr>
          <w:rFonts w:ascii="Arial" w:eastAsia="Times New Roman" w:hAnsi="Arial" w:cs="Arial"/>
          <w:color w:val="000000"/>
          <w:sz w:val="32"/>
          <w:szCs w:val="32"/>
          <w:lang w:val="ru-RU" w:eastAsia="ru-RU" w:bidi="ar-SA"/>
        </w:rPr>
        <w:t>Креативность</w:t>
      </w:r>
      <w:proofErr w:type="spell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творческость</w:t>
      </w:r>
      <w:proofErr w:type="spellEnd"/>
      <w:r w:rsidRPr="00D057EB">
        <w:rPr>
          <w:rFonts w:ascii="Arial" w:eastAsia="Times New Roman" w:hAnsi="Arial" w:cs="Arial"/>
          <w:color w:val="000000"/>
          <w:sz w:val="32"/>
          <w:szCs w:val="32"/>
          <w:lang w:val="ru-RU" w:eastAsia="ru-RU" w:bidi="ar-SA"/>
        </w:rPr>
        <w:t xml:space="preserve">), – пишет </w:t>
      </w:r>
      <w:proofErr w:type="spellStart"/>
      <w:r w:rsidRPr="00D057EB">
        <w:rPr>
          <w:rFonts w:ascii="Arial" w:eastAsia="Times New Roman" w:hAnsi="Arial" w:cs="Arial"/>
          <w:color w:val="000000"/>
          <w:sz w:val="32"/>
          <w:szCs w:val="32"/>
          <w:lang w:val="ru-RU" w:eastAsia="ru-RU" w:bidi="ar-SA"/>
        </w:rPr>
        <w:t>Е.П.Торранс</w:t>
      </w:r>
      <w:proofErr w:type="spellEnd"/>
      <w:r w:rsidRPr="00D057EB">
        <w:rPr>
          <w:rFonts w:ascii="Arial" w:eastAsia="Times New Roman" w:hAnsi="Arial" w:cs="Arial"/>
          <w:color w:val="000000"/>
          <w:sz w:val="32"/>
          <w:szCs w:val="32"/>
          <w:lang w:val="ru-RU" w:eastAsia="ru-RU" w:bidi="ar-SA"/>
        </w:rPr>
        <w:t>, – это значит копать глубже, смотреть лучше, исправлять ошибки, беседовать с кошкой, нырять в глубину, проходить сквозь стены, зажигать солнце, строить замок на песке, приветствовать будущее".</w:t>
      </w:r>
      <w:r w:rsidRPr="00D057EB">
        <w:rPr>
          <w:rFonts w:ascii="Arial" w:eastAsia="Times New Roman" w:hAnsi="Arial" w:cs="Arial"/>
          <w:color w:val="000000"/>
          <w:sz w:val="32"/>
          <w:szCs w:val="32"/>
          <w:lang w:val="ru-RU" w:eastAsia="ru-RU" w:bidi="ar-SA"/>
        </w:rPr>
        <w:br/>
        <w:t xml:space="preserve">При оценке </w:t>
      </w:r>
      <w:proofErr w:type="spellStart"/>
      <w:r w:rsidRPr="00D057EB">
        <w:rPr>
          <w:rFonts w:ascii="Arial" w:eastAsia="Times New Roman" w:hAnsi="Arial" w:cs="Arial"/>
          <w:color w:val="000000"/>
          <w:sz w:val="32"/>
          <w:szCs w:val="32"/>
          <w:lang w:val="ru-RU" w:eastAsia="ru-RU" w:bidi="ar-SA"/>
        </w:rPr>
        <w:t>креативности</w:t>
      </w:r>
      <w:proofErr w:type="spellEnd"/>
      <w:r w:rsidRPr="00D057EB">
        <w:rPr>
          <w:rFonts w:ascii="Arial" w:eastAsia="Times New Roman" w:hAnsi="Arial" w:cs="Arial"/>
          <w:color w:val="000000"/>
          <w:sz w:val="32"/>
          <w:szCs w:val="32"/>
          <w:lang w:val="ru-RU" w:eastAsia="ru-RU" w:bidi="ar-SA"/>
        </w:rPr>
        <w:t xml:space="preserve"> психологи (</w:t>
      </w:r>
      <w:proofErr w:type="gramStart"/>
      <w:r w:rsidRPr="00D057EB">
        <w:rPr>
          <w:rFonts w:ascii="Arial" w:eastAsia="Times New Roman" w:hAnsi="Arial" w:cs="Arial"/>
          <w:color w:val="000000"/>
          <w:sz w:val="32"/>
          <w:szCs w:val="32"/>
          <w:lang w:val="ru-RU" w:eastAsia="ru-RU" w:bidi="ar-SA"/>
        </w:rPr>
        <w:t>Дж</w:t>
      </w:r>
      <w:proofErr w:type="gramEnd"/>
      <w:r w:rsidRPr="00D057EB">
        <w:rPr>
          <w:rFonts w:ascii="Arial" w:eastAsia="Times New Roman" w:hAnsi="Arial" w:cs="Arial"/>
          <w:color w:val="000000"/>
          <w:sz w:val="32"/>
          <w:szCs w:val="32"/>
          <w:lang w:val="ru-RU" w:eastAsia="ru-RU" w:bidi="ar-SA"/>
        </w:rPr>
        <w:t xml:space="preserve">. </w:t>
      </w:r>
      <w:proofErr w:type="spellStart"/>
      <w:r w:rsidRPr="00D057EB">
        <w:rPr>
          <w:rFonts w:ascii="Arial" w:eastAsia="Times New Roman" w:hAnsi="Arial" w:cs="Arial"/>
          <w:color w:val="000000"/>
          <w:sz w:val="32"/>
          <w:szCs w:val="32"/>
          <w:lang w:val="ru-RU" w:eastAsia="ru-RU" w:bidi="ar-SA"/>
        </w:rPr>
        <w:t>Гилфорд</w:t>
      </w:r>
      <w:proofErr w:type="spellEnd"/>
      <w:r w:rsidRPr="00D057EB">
        <w:rPr>
          <w:rFonts w:ascii="Arial" w:eastAsia="Times New Roman" w:hAnsi="Arial" w:cs="Arial"/>
          <w:color w:val="000000"/>
          <w:sz w:val="32"/>
          <w:szCs w:val="32"/>
          <w:lang w:val="ru-RU" w:eastAsia="ru-RU" w:bidi="ar-SA"/>
        </w:rPr>
        <w:t xml:space="preserve"> и </w:t>
      </w:r>
      <w:proofErr w:type="spellStart"/>
      <w:r w:rsidRPr="00D057EB">
        <w:rPr>
          <w:rFonts w:ascii="Arial" w:eastAsia="Times New Roman" w:hAnsi="Arial" w:cs="Arial"/>
          <w:color w:val="000000"/>
          <w:sz w:val="32"/>
          <w:szCs w:val="32"/>
          <w:lang w:val="ru-RU" w:eastAsia="ru-RU" w:bidi="ar-SA"/>
        </w:rPr>
        <w:t>Е.П.Торранс</w:t>
      </w:r>
      <w:proofErr w:type="spellEnd"/>
      <w:r w:rsidRPr="00D057EB">
        <w:rPr>
          <w:rFonts w:ascii="Arial" w:eastAsia="Times New Roman" w:hAnsi="Arial" w:cs="Arial"/>
          <w:color w:val="000000"/>
          <w:sz w:val="32"/>
          <w:szCs w:val="32"/>
          <w:lang w:val="ru-RU" w:eastAsia="ru-RU" w:bidi="ar-SA"/>
        </w:rPr>
        <w:t xml:space="preserve"> и др.) учитывают обычно четыре критерия. </w:t>
      </w:r>
      <w:r w:rsidRPr="00D057EB">
        <w:rPr>
          <w:rFonts w:ascii="Arial" w:eastAsia="Times New Roman" w:hAnsi="Arial" w:cs="Arial"/>
          <w:color w:val="000000"/>
          <w:sz w:val="32"/>
          <w:szCs w:val="32"/>
          <w:lang w:val="ru-RU" w:eastAsia="ru-RU" w:bidi="ar-SA"/>
        </w:rPr>
        <w:br/>
      </w:r>
      <w:r w:rsidRPr="00D057EB">
        <w:rPr>
          <w:rFonts w:ascii="Arial" w:eastAsia="Times New Roman" w:hAnsi="Arial" w:cs="Arial"/>
          <w:color w:val="000000"/>
          <w:sz w:val="32"/>
          <w:szCs w:val="32"/>
          <w:lang w:val="ru-RU" w:eastAsia="ru-RU" w:bidi="ar-SA"/>
        </w:rPr>
        <w:lastRenderedPageBreak/>
        <w:t xml:space="preserve">Продуктивность, или беглость, - способность к продуцированию максимально большого числа идей. Этот показатель не является специфическим для творчества, однако чем больше идей, тем больше возможностей для выбора из них наиболее оригинальных. </w:t>
      </w:r>
      <w:r w:rsidRPr="00D057EB">
        <w:rPr>
          <w:rFonts w:ascii="Arial" w:eastAsia="Times New Roman" w:hAnsi="Arial" w:cs="Arial"/>
          <w:color w:val="000000"/>
          <w:sz w:val="32"/>
          <w:szCs w:val="32"/>
          <w:lang w:val="ru-RU" w:eastAsia="ru-RU" w:bidi="ar-SA"/>
        </w:rPr>
        <w:br/>
        <w:t xml:space="preserve">Творец, создающий большое количество "продуктов", имеет некоторое преимущество перед тем, кто малопродуктивен. Но история знает и другие примеры. Так, Леонардо да Винчи за всю жизнь создал лишь небольшое количество живописных произведений, но это позволило ему войти в мировую историю искусства. При этом есть масса художников, написавших сотни и даже тысячи работ, но их имена никому не известны. </w:t>
      </w:r>
      <w:r w:rsidRPr="00D057EB">
        <w:rPr>
          <w:rFonts w:ascii="Arial" w:eastAsia="Times New Roman" w:hAnsi="Arial" w:cs="Arial"/>
          <w:color w:val="000000"/>
          <w:sz w:val="32"/>
          <w:szCs w:val="32"/>
          <w:lang w:val="ru-RU" w:eastAsia="ru-RU" w:bidi="ar-SA"/>
        </w:rPr>
        <w:br/>
        <w:t xml:space="preserve">Гибкость – способность легко переходить от явлений одного класса к явлениям другого класса, часто очень далеким по содержанию друг от друга. Противоположное качество называют инертностью мышления. </w:t>
      </w:r>
      <w:r w:rsidRPr="00D057EB">
        <w:rPr>
          <w:rFonts w:ascii="Arial" w:eastAsia="Times New Roman" w:hAnsi="Arial" w:cs="Arial"/>
          <w:color w:val="000000"/>
          <w:sz w:val="32"/>
          <w:szCs w:val="32"/>
          <w:lang w:val="ru-RU" w:eastAsia="ru-RU" w:bidi="ar-SA"/>
        </w:rPr>
        <w:br/>
        <w:t xml:space="preserve">Оригинальность – один из основных показателей </w:t>
      </w:r>
      <w:proofErr w:type="spellStart"/>
      <w:r w:rsidRPr="00D057EB">
        <w:rPr>
          <w:rFonts w:ascii="Arial" w:eastAsia="Times New Roman" w:hAnsi="Arial" w:cs="Arial"/>
          <w:color w:val="000000"/>
          <w:sz w:val="32"/>
          <w:szCs w:val="32"/>
          <w:lang w:val="ru-RU" w:eastAsia="ru-RU" w:bidi="ar-SA"/>
        </w:rPr>
        <w:t>творческости</w:t>
      </w:r>
      <w:proofErr w:type="spellEnd"/>
      <w:r w:rsidRPr="00D057EB">
        <w:rPr>
          <w:rFonts w:ascii="Arial" w:eastAsia="Times New Roman" w:hAnsi="Arial" w:cs="Arial"/>
          <w:color w:val="000000"/>
          <w:sz w:val="32"/>
          <w:szCs w:val="32"/>
          <w:lang w:val="ru-RU" w:eastAsia="ru-RU" w:bidi="ar-SA"/>
        </w:rPr>
        <w:t xml:space="preserve">. Это способность выдвигать новые, неожиданные идеи, отличающиеся от широко </w:t>
      </w:r>
      <w:proofErr w:type="gramStart"/>
      <w:r w:rsidRPr="00D057EB">
        <w:rPr>
          <w:rFonts w:ascii="Arial" w:eastAsia="Times New Roman" w:hAnsi="Arial" w:cs="Arial"/>
          <w:color w:val="000000"/>
          <w:sz w:val="32"/>
          <w:szCs w:val="32"/>
          <w:lang w:val="ru-RU" w:eastAsia="ru-RU" w:bidi="ar-SA"/>
        </w:rPr>
        <w:t>известных</w:t>
      </w:r>
      <w:proofErr w:type="gramEnd"/>
      <w:r w:rsidRPr="00D057EB">
        <w:rPr>
          <w:rFonts w:ascii="Arial" w:eastAsia="Times New Roman" w:hAnsi="Arial" w:cs="Arial"/>
          <w:color w:val="000000"/>
          <w:sz w:val="32"/>
          <w:szCs w:val="32"/>
          <w:lang w:val="ru-RU" w:eastAsia="ru-RU" w:bidi="ar-SA"/>
        </w:rPr>
        <w:t xml:space="preserve">, общепринятых, банальных. </w:t>
      </w:r>
      <w:r w:rsidRPr="00D057EB">
        <w:rPr>
          <w:rFonts w:ascii="Arial" w:eastAsia="Times New Roman" w:hAnsi="Arial" w:cs="Arial"/>
          <w:color w:val="000000"/>
          <w:sz w:val="32"/>
          <w:szCs w:val="32"/>
          <w:lang w:val="ru-RU" w:eastAsia="ru-RU" w:bidi="ar-SA"/>
        </w:rPr>
        <w:br/>
        <w:t xml:space="preserve">Другой показатель </w:t>
      </w:r>
      <w:proofErr w:type="spellStart"/>
      <w:r w:rsidRPr="00D057EB">
        <w:rPr>
          <w:rFonts w:ascii="Arial" w:eastAsia="Times New Roman" w:hAnsi="Arial" w:cs="Arial"/>
          <w:color w:val="000000"/>
          <w:sz w:val="32"/>
          <w:szCs w:val="32"/>
          <w:lang w:val="ru-RU" w:eastAsia="ru-RU" w:bidi="ar-SA"/>
        </w:rPr>
        <w:t>творческости</w:t>
      </w:r>
      <w:proofErr w:type="spellEnd"/>
      <w:r w:rsidRPr="00D057EB">
        <w:rPr>
          <w:rFonts w:ascii="Arial" w:eastAsia="Times New Roman" w:hAnsi="Arial" w:cs="Arial"/>
          <w:color w:val="000000"/>
          <w:sz w:val="32"/>
          <w:szCs w:val="32"/>
          <w:lang w:val="ru-RU" w:eastAsia="ru-RU" w:bidi="ar-SA"/>
        </w:rPr>
        <w:t xml:space="preserve"> обозначается термином "разработанность"</w:t>
      </w:r>
      <w:r w:rsidRPr="00D057EB">
        <w:rPr>
          <w:rFonts w:ascii="Arial" w:eastAsia="Times New Roman" w:hAnsi="Arial" w:cs="Arial"/>
          <w:i/>
          <w:iCs/>
          <w:color w:val="000000"/>
          <w:sz w:val="32"/>
          <w:szCs w:val="32"/>
          <w:lang w:val="ru-RU" w:eastAsia="ru-RU" w:bidi="ar-SA"/>
        </w:rPr>
        <w:t xml:space="preserve">. </w:t>
      </w:r>
      <w:r w:rsidRPr="00D057EB">
        <w:rPr>
          <w:rFonts w:ascii="Arial" w:eastAsia="Times New Roman" w:hAnsi="Arial" w:cs="Arial"/>
          <w:color w:val="000000"/>
          <w:sz w:val="32"/>
          <w:szCs w:val="32"/>
          <w:lang w:val="ru-RU" w:eastAsia="ru-RU" w:bidi="ar-SA"/>
        </w:rPr>
        <w:t xml:space="preserve">Творцы могут быть условно поделены на две большие группы: одни умеют лучше продуцировать оригинальные идеи, другие - детально, творчески разрабатывать существующие. Эти варианты творческой деятельности специалистами не ранжируются, считается, что это просто разные способы реализации творческой личности. </w:t>
      </w:r>
      <w:r w:rsidRPr="00D057EB">
        <w:rPr>
          <w:rFonts w:ascii="Arial" w:eastAsia="Times New Roman" w:hAnsi="Arial" w:cs="Arial"/>
          <w:color w:val="000000"/>
          <w:sz w:val="32"/>
          <w:szCs w:val="32"/>
          <w:lang w:val="ru-RU" w:eastAsia="ru-RU" w:bidi="ar-SA"/>
        </w:rPr>
        <w:br/>
        <w:t xml:space="preserve">Для успешного выполнения любой деятельности необходим комплекс особенных, специфических свойств. Не каждый человек в силу этого может стать выдающимся спортсменом, пианистом или математиком. </w:t>
      </w:r>
      <w:proofErr w:type="spellStart"/>
      <w:proofErr w:type="gramStart"/>
      <w:r w:rsidRPr="00D057EB">
        <w:rPr>
          <w:rFonts w:ascii="Arial" w:eastAsia="Times New Roman" w:hAnsi="Arial" w:cs="Arial"/>
          <w:color w:val="000000"/>
          <w:sz w:val="32"/>
          <w:szCs w:val="32"/>
          <w:lang w:val="ru-RU" w:eastAsia="ru-RU" w:bidi="ar-SA"/>
        </w:rPr>
        <w:t>He</w:t>
      </w:r>
      <w:proofErr w:type="gramEnd"/>
      <w:r w:rsidRPr="00D057EB">
        <w:rPr>
          <w:rFonts w:ascii="Arial" w:eastAsia="Times New Roman" w:hAnsi="Arial" w:cs="Arial"/>
          <w:color w:val="000000"/>
          <w:sz w:val="32"/>
          <w:szCs w:val="32"/>
          <w:lang w:val="ru-RU" w:eastAsia="ru-RU" w:bidi="ar-SA"/>
        </w:rPr>
        <w:t>обходимо</w:t>
      </w:r>
      <w:proofErr w:type="spellEnd"/>
      <w:r w:rsidRPr="00D057EB">
        <w:rPr>
          <w:rFonts w:ascii="Arial" w:eastAsia="Times New Roman" w:hAnsi="Arial" w:cs="Arial"/>
          <w:color w:val="000000"/>
          <w:sz w:val="32"/>
          <w:szCs w:val="32"/>
          <w:lang w:val="ru-RU" w:eastAsia="ru-RU" w:bidi="ar-SA"/>
        </w:rPr>
        <w:t xml:space="preserve"> то, что обычно называют способностями выше среднего уровня. </w:t>
      </w:r>
      <w:r w:rsidRPr="00D057EB">
        <w:rPr>
          <w:rFonts w:ascii="Arial" w:eastAsia="Times New Roman" w:hAnsi="Arial" w:cs="Arial"/>
          <w:color w:val="000000"/>
          <w:sz w:val="32"/>
          <w:szCs w:val="32"/>
          <w:lang w:val="ru-RU" w:eastAsia="ru-RU" w:bidi="ar-SA"/>
        </w:rPr>
        <w:br/>
        <w:t>Как мы уже отмечали, большая часть способностей имеет универсальный характер, но есть и исключительно специальные, обеспечивающие успешность выполнения определенной деятельности. Есть необходимый и довольно специфичный набор качеств и свой</w:t>
      </w:r>
      <w:proofErr w:type="gramStart"/>
      <w:r w:rsidRPr="00D057EB">
        <w:rPr>
          <w:rFonts w:ascii="Arial" w:eastAsia="Times New Roman" w:hAnsi="Arial" w:cs="Arial"/>
          <w:color w:val="000000"/>
          <w:sz w:val="32"/>
          <w:szCs w:val="32"/>
          <w:lang w:val="ru-RU" w:eastAsia="ru-RU" w:bidi="ar-SA"/>
        </w:rPr>
        <w:t>ств дл</w:t>
      </w:r>
      <w:proofErr w:type="gramEnd"/>
      <w:r w:rsidRPr="00D057EB">
        <w:rPr>
          <w:rFonts w:ascii="Arial" w:eastAsia="Times New Roman" w:hAnsi="Arial" w:cs="Arial"/>
          <w:color w:val="000000"/>
          <w:sz w:val="32"/>
          <w:szCs w:val="32"/>
          <w:lang w:val="ru-RU" w:eastAsia="ru-RU" w:bidi="ar-SA"/>
        </w:rPr>
        <w:t xml:space="preserve">я успешной игры на скрипке, занятий математикой, живописью, плаванием и </w:t>
      </w:r>
      <w:r w:rsidRPr="00D057EB">
        <w:rPr>
          <w:rFonts w:ascii="Arial" w:eastAsia="Times New Roman" w:hAnsi="Arial" w:cs="Arial"/>
          <w:color w:val="000000"/>
          <w:sz w:val="32"/>
          <w:szCs w:val="32"/>
          <w:lang w:val="ru-RU" w:eastAsia="ru-RU" w:bidi="ar-SA"/>
        </w:rPr>
        <w:lastRenderedPageBreak/>
        <w:t xml:space="preserve">другими видами деятельности. Для реализации личности в избранной сфере без этих качеств обойтись крайне сложно. </w:t>
      </w:r>
      <w:r w:rsidRPr="00D057EB">
        <w:rPr>
          <w:rFonts w:ascii="Arial" w:eastAsia="Times New Roman" w:hAnsi="Arial" w:cs="Arial"/>
          <w:color w:val="000000"/>
          <w:sz w:val="32"/>
          <w:szCs w:val="32"/>
          <w:lang w:val="ru-RU" w:eastAsia="ru-RU" w:bidi="ar-SA"/>
        </w:rPr>
        <w:br/>
        <w:t xml:space="preserve">Правда, в психологии известно и "явление компенсации". Недостаток развития </w:t>
      </w:r>
      <w:proofErr w:type="gramStart"/>
      <w:r w:rsidRPr="00D057EB">
        <w:rPr>
          <w:rFonts w:ascii="Arial" w:eastAsia="Times New Roman" w:hAnsi="Arial" w:cs="Arial"/>
          <w:color w:val="000000"/>
          <w:sz w:val="32"/>
          <w:szCs w:val="32"/>
          <w:lang w:val="ru-RU" w:eastAsia="ru-RU" w:bidi="ar-SA"/>
        </w:rPr>
        <w:t>одних способностей может</w:t>
      </w:r>
      <w:proofErr w:type="gramEnd"/>
      <w:r w:rsidRPr="00D057EB">
        <w:rPr>
          <w:rFonts w:ascii="Arial" w:eastAsia="Times New Roman" w:hAnsi="Arial" w:cs="Arial"/>
          <w:color w:val="000000"/>
          <w:sz w:val="32"/>
          <w:szCs w:val="32"/>
          <w:lang w:val="ru-RU" w:eastAsia="ru-RU" w:bidi="ar-SA"/>
        </w:rPr>
        <w:t xml:space="preserve"> быть частично восполнен, компенсирован за счет более интенсивного развития других. Иногда этого хватает, чтобы добиться высоких и даже выдающихся результатов. Например, многие известные живописцы уступали по уровню способности к цветоразличению К.Коровину, В.Врубелю и другим известным колористам, но это не помешало им стать знаменитыми художниками. </w:t>
      </w:r>
      <w:r w:rsidRPr="00D057EB">
        <w:rPr>
          <w:rFonts w:ascii="Arial" w:eastAsia="Times New Roman" w:hAnsi="Arial" w:cs="Arial"/>
          <w:color w:val="000000"/>
          <w:sz w:val="32"/>
          <w:szCs w:val="32"/>
          <w:lang w:val="ru-RU" w:eastAsia="ru-RU" w:bidi="ar-SA"/>
        </w:rPr>
        <w:br/>
        <w:t xml:space="preserve">Известно также, что у слепых, частично восполняя этот их недостаток, лучше развивается слух, осязание, обоняние. У глухих, напротив, зрение, и так далее. </w:t>
      </w:r>
      <w:r w:rsidRPr="00D057EB">
        <w:rPr>
          <w:rFonts w:ascii="Arial" w:eastAsia="Times New Roman" w:hAnsi="Arial" w:cs="Arial"/>
          <w:color w:val="000000"/>
          <w:sz w:val="32"/>
          <w:szCs w:val="32"/>
          <w:lang w:val="ru-RU" w:eastAsia="ru-RU" w:bidi="ar-SA"/>
        </w:rPr>
        <w:br/>
        <w:t xml:space="preserve">Но компенсаторные возможности имеют предел. А потому никакой идеальный слух не способен полностью заменить зрение, так же, как зрение не в состоянии полностью заменить слух. И никакая ловкость, техничность, упорство, целеустремленность не смогут сделать из тщедушного низкорослого юноши выдающегося баскетболиста, из крупной, склонной к полноте девушки – балерину, из слабослышащего ребенка – выдающегося музыканта. </w:t>
      </w:r>
      <w:r w:rsidRPr="00D057EB">
        <w:rPr>
          <w:rFonts w:ascii="Arial" w:eastAsia="Times New Roman" w:hAnsi="Arial" w:cs="Arial"/>
          <w:color w:val="000000"/>
          <w:sz w:val="32"/>
          <w:szCs w:val="32"/>
          <w:lang w:val="ru-RU" w:eastAsia="ru-RU" w:bidi="ar-SA"/>
        </w:rPr>
        <w:br/>
        <w:t xml:space="preserve">Способности имеют удивительное свойство - развиваться. Естественно и легко объяснимо то, что особенно пластичны в этом плане маленькие дети. Чем младше ребенок, тем больше шансов что-либо изменить, поправить, усилить, усовершенствовать. </w:t>
      </w:r>
      <w:r w:rsidRPr="00D057EB">
        <w:rPr>
          <w:rFonts w:ascii="Arial" w:eastAsia="Times New Roman" w:hAnsi="Arial" w:cs="Arial"/>
          <w:color w:val="000000"/>
          <w:sz w:val="32"/>
          <w:szCs w:val="32"/>
          <w:lang w:val="ru-RU" w:eastAsia="ru-RU" w:bidi="ar-SA"/>
        </w:rPr>
        <w:br/>
        <w:t xml:space="preserve">В этой части нашего обсуждения мы должны отметить еще одну особенность схемы </w:t>
      </w:r>
      <w:proofErr w:type="spellStart"/>
      <w:r w:rsidRPr="00D057EB">
        <w:rPr>
          <w:rFonts w:ascii="Arial" w:eastAsia="Times New Roman" w:hAnsi="Arial" w:cs="Arial"/>
          <w:color w:val="000000"/>
          <w:sz w:val="32"/>
          <w:szCs w:val="32"/>
          <w:lang w:val="ru-RU" w:eastAsia="ru-RU" w:bidi="ar-SA"/>
        </w:rPr>
        <w:t>Дж</w:t>
      </w:r>
      <w:proofErr w:type="gramStart"/>
      <w:r w:rsidRPr="00D057EB">
        <w:rPr>
          <w:rFonts w:ascii="Arial" w:eastAsia="Times New Roman" w:hAnsi="Arial" w:cs="Arial"/>
          <w:color w:val="000000"/>
          <w:sz w:val="32"/>
          <w:szCs w:val="32"/>
          <w:lang w:val="ru-RU" w:eastAsia="ru-RU" w:bidi="ar-SA"/>
        </w:rPr>
        <w:t>.Р</w:t>
      </w:r>
      <w:proofErr w:type="gramEnd"/>
      <w:r w:rsidRPr="00D057EB">
        <w:rPr>
          <w:rFonts w:ascii="Arial" w:eastAsia="Times New Roman" w:hAnsi="Arial" w:cs="Arial"/>
          <w:color w:val="000000"/>
          <w:sz w:val="32"/>
          <w:szCs w:val="32"/>
          <w:lang w:val="ru-RU" w:eastAsia="ru-RU" w:bidi="ar-SA"/>
        </w:rPr>
        <w:t>ензулли</w:t>
      </w:r>
      <w:proofErr w:type="spellEnd"/>
      <w:r w:rsidRPr="00D057EB">
        <w:rPr>
          <w:rFonts w:ascii="Arial" w:eastAsia="Times New Roman" w:hAnsi="Arial" w:cs="Arial"/>
          <w:color w:val="000000"/>
          <w:sz w:val="32"/>
          <w:szCs w:val="32"/>
          <w:lang w:val="ru-RU" w:eastAsia="ru-RU" w:bidi="ar-SA"/>
        </w:rPr>
        <w:t xml:space="preserve">. Вместо слов "способности выше среднего уровня" он иногда (в некоторых своих работах) употребляет слово "интеллект". В этом случае интеллект рассматривается в значении, уже отмеченном выше, - как способность к однонаправленному, последовательному, логическому мышлению (сюда обычно включаются такие сложные мыслительные операции, как анализ, синтез, классификация, категоризация и др.). </w:t>
      </w:r>
      <w:r w:rsidRPr="00D057EB">
        <w:rPr>
          <w:rFonts w:ascii="Arial" w:eastAsia="Times New Roman" w:hAnsi="Arial" w:cs="Arial"/>
          <w:color w:val="000000"/>
          <w:sz w:val="32"/>
          <w:szCs w:val="32"/>
          <w:lang w:val="ru-RU" w:eastAsia="ru-RU" w:bidi="ar-SA"/>
        </w:rPr>
        <w:br/>
        <w:t xml:space="preserve">То, что в данном контексте называют интеллектом, проявляется в задачах, имеющих единственный правильный ответ, может быть выявлено с помощью специальных тестов </w:t>
      </w:r>
      <w:r w:rsidRPr="00D057EB">
        <w:rPr>
          <w:rFonts w:ascii="Arial" w:eastAsia="Times New Roman" w:hAnsi="Arial" w:cs="Arial"/>
          <w:color w:val="000000"/>
          <w:sz w:val="32"/>
          <w:szCs w:val="32"/>
          <w:lang w:val="ru-RU" w:eastAsia="ru-RU" w:bidi="ar-SA"/>
        </w:rPr>
        <w:lastRenderedPageBreak/>
        <w:t xml:space="preserve">интеллекта. </w:t>
      </w:r>
      <w:r w:rsidRPr="00D057EB">
        <w:rPr>
          <w:rFonts w:ascii="Arial" w:eastAsia="Times New Roman" w:hAnsi="Arial" w:cs="Arial"/>
          <w:color w:val="000000"/>
          <w:sz w:val="32"/>
          <w:szCs w:val="32"/>
          <w:lang w:val="ru-RU" w:eastAsia="ru-RU" w:bidi="ar-SA"/>
        </w:rPr>
        <w:br/>
        <w:t xml:space="preserve">Несколько иной подход предложен группой современных российских психологов, их разработка претендует на особое место среди современных концепций одаренности. Этот проект выполнен научным коллективом под руководством известных российских психологов Д.Б.Богоявленской и </w:t>
      </w:r>
      <w:proofErr w:type="spellStart"/>
      <w:r w:rsidRPr="00D057EB">
        <w:rPr>
          <w:rFonts w:ascii="Arial" w:eastAsia="Times New Roman" w:hAnsi="Arial" w:cs="Arial"/>
          <w:color w:val="000000"/>
          <w:sz w:val="32"/>
          <w:szCs w:val="32"/>
          <w:lang w:val="ru-RU" w:eastAsia="ru-RU" w:bidi="ar-SA"/>
        </w:rPr>
        <w:t>В.Д.Шадрикова</w:t>
      </w:r>
      <w:proofErr w:type="spellEnd"/>
      <w:r w:rsidRPr="00D057EB">
        <w:rPr>
          <w:rFonts w:ascii="Arial" w:eastAsia="Times New Roman" w:hAnsi="Arial" w:cs="Arial"/>
          <w:color w:val="000000"/>
          <w:sz w:val="32"/>
          <w:szCs w:val="32"/>
          <w:lang w:val="ru-RU" w:eastAsia="ru-RU" w:bidi="ar-SA"/>
        </w:rPr>
        <w:t xml:space="preserve">. Авторы назвали ее "Рабочая концепция одаренности". </w:t>
      </w:r>
      <w:r w:rsidRPr="00D057EB">
        <w:rPr>
          <w:rFonts w:ascii="Arial" w:eastAsia="Times New Roman" w:hAnsi="Arial" w:cs="Arial"/>
          <w:color w:val="000000"/>
          <w:sz w:val="32"/>
          <w:szCs w:val="32"/>
          <w:lang w:val="ru-RU" w:eastAsia="ru-RU" w:bidi="ar-SA"/>
        </w:rPr>
        <w:br/>
        <w:t xml:space="preserve">Они выделяют два фактора одаренности, которые, по их мнению, и являются основными: "инструментальный" и "мотивационный". Несложно заметить, что этот подход несколько напоминает модель </w:t>
      </w:r>
      <w:proofErr w:type="spellStart"/>
      <w:r w:rsidRPr="00D057EB">
        <w:rPr>
          <w:rFonts w:ascii="Arial" w:eastAsia="Times New Roman" w:hAnsi="Arial" w:cs="Arial"/>
          <w:color w:val="000000"/>
          <w:sz w:val="32"/>
          <w:szCs w:val="32"/>
          <w:lang w:val="ru-RU" w:eastAsia="ru-RU" w:bidi="ar-SA"/>
        </w:rPr>
        <w:t>Дж</w:t>
      </w:r>
      <w:proofErr w:type="gramStart"/>
      <w:r w:rsidRPr="00D057EB">
        <w:rPr>
          <w:rFonts w:ascii="Arial" w:eastAsia="Times New Roman" w:hAnsi="Arial" w:cs="Arial"/>
          <w:color w:val="000000"/>
          <w:sz w:val="32"/>
          <w:szCs w:val="32"/>
          <w:lang w:val="ru-RU" w:eastAsia="ru-RU" w:bidi="ar-SA"/>
        </w:rPr>
        <w:t>.Р</w:t>
      </w:r>
      <w:proofErr w:type="gramEnd"/>
      <w:r w:rsidRPr="00D057EB">
        <w:rPr>
          <w:rFonts w:ascii="Arial" w:eastAsia="Times New Roman" w:hAnsi="Arial" w:cs="Arial"/>
          <w:color w:val="000000"/>
          <w:sz w:val="32"/>
          <w:szCs w:val="32"/>
          <w:lang w:val="ru-RU" w:eastAsia="ru-RU" w:bidi="ar-SA"/>
        </w:rPr>
        <w:t>ензулли</w:t>
      </w:r>
      <w:proofErr w:type="spellEnd"/>
      <w:r w:rsidRPr="00D057EB">
        <w:rPr>
          <w:rFonts w:ascii="Arial" w:eastAsia="Times New Roman" w:hAnsi="Arial" w:cs="Arial"/>
          <w:color w:val="000000"/>
          <w:sz w:val="32"/>
          <w:szCs w:val="32"/>
          <w:lang w:val="ru-RU" w:eastAsia="ru-RU" w:bidi="ar-SA"/>
        </w:rPr>
        <w:t xml:space="preserve">. Но если </w:t>
      </w:r>
      <w:proofErr w:type="spellStart"/>
      <w:r w:rsidRPr="00D057EB">
        <w:rPr>
          <w:rFonts w:ascii="Arial" w:eastAsia="Times New Roman" w:hAnsi="Arial" w:cs="Arial"/>
          <w:color w:val="000000"/>
          <w:sz w:val="32"/>
          <w:szCs w:val="32"/>
          <w:lang w:val="ru-RU" w:eastAsia="ru-RU" w:bidi="ar-SA"/>
        </w:rPr>
        <w:t>Дж</w:t>
      </w:r>
      <w:proofErr w:type="gramStart"/>
      <w:r w:rsidRPr="00D057EB">
        <w:rPr>
          <w:rFonts w:ascii="Arial" w:eastAsia="Times New Roman" w:hAnsi="Arial" w:cs="Arial"/>
          <w:color w:val="000000"/>
          <w:sz w:val="32"/>
          <w:szCs w:val="32"/>
          <w:lang w:val="ru-RU" w:eastAsia="ru-RU" w:bidi="ar-SA"/>
        </w:rPr>
        <w:t>.Р</w:t>
      </w:r>
      <w:proofErr w:type="gramEnd"/>
      <w:r w:rsidRPr="00D057EB">
        <w:rPr>
          <w:rFonts w:ascii="Arial" w:eastAsia="Times New Roman" w:hAnsi="Arial" w:cs="Arial"/>
          <w:color w:val="000000"/>
          <w:sz w:val="32"/>
          <w:szCs w:val="32"/>
          <w:lang w:val="ru-RU" w:eastAsia="ru-RU" w:bidi="ar-SA"/>
        </w:rPr>
        <w:t>ензулли</w:t>
      </w:r>
      <w:proofErr w:type="spellEnd"/>
      <w:r w:rsidRPr="00D057EB">
        <w:rPr>
          <w:rFonts w:ascii="Arial" w:eastAsia="Times New Roman" w:hAnsi="Arial" w:cs="Arial"/>
          <w:color w:val="000000"/>
          <w:sz w:val="32"/>
          <w:szCs w:val="32"/>
          <w:lang w:val="ru-RU" w:eastAsia="ru-RU" w:bidi="ar-SA"/>
        </w:rPr>
        <w:t xml:space="preserve"> выделяет три фактора, то авторы "Рабочей концепции одаренности" интегрируют выдающиеся способности и </w:t>
      </w:r>
      <w:proofErr w:type="spellStart"/>
      <w:r w:rsidRPr="00D057EB">
        <w:rPr>
          <w:rFonts w:ascii="Arial" w:eastAsia="Times New Roman" w:hAnsi="Arial" w:cs="Arial"/>
          <w:color w:val="000000"/>
          <w:sz w:val="32"/>
          <w:szCs w:val="32"/>
          <w:lang w:val="ru-RU" w:eastAsia="ru-RU" w:bidi="ar-SA"/>
        </w:rPr>
        <w:t>креативность</w:t>
      </w:r>
      <w:proofErr w:type="spellEnd"/>
      <w:r w:rsidRPr="00D057EB">
        <w:rPr>
          <w:rFonts w:ascii="Arial" w:eastAsia="Times New Roman" w:hAnsi="Arial" w:cs="Arial"/>
          <w:color w:val="000000"/>
          <w:sz w:val="32"/>
          <w:szCs w:val="32"/>
          <w:lang w:val="ru-RU" w:eastAsia="ru-RU" w:bidi="ar-SA"/>
        </w:rPr>
        <w:t xml:space="preserve"> в один фактор - "инструментальный". Они предлагают рассматривать одаренность в двух основных аспектах: "могу" и "хочу". </w:t>
      </w:r>
      <w:r w:rsidRPr="00D057EB">
        <w:rPr>
          <w:rFonts w:ascii="Arial" w:eastAsia="Times New Roman" w:hAnsi="Arial" w:cs="Arial"/>
          <w:color w:val="000000"/>
          <w:sz w:val="32"/>
          <w:szCs w:val="32"/>
          <w:lang w:val="ru-RU" w:eastAsia="ru-RU" w:bidi="ar-SA"/>
        </w:rPr>
        <w:br/>
        <w:t>Как видим, в данных схемах одаренность представлена как сложное, многомерное явление. Выделенные три ее характеристики позволяют понять, как выявлять одаренность и на что ориентироваться, развивая потенциал личности. При этом</w:t>
      </w:r>
      <w:proofErr w:type="gramStart"/>
      <w:r w:rsidRPr="00D057EB">
        <w:rPr>
          <w:rFonts w:ascii="Arial" w:eastAsia="Times New Roman" w:hAnsi="Arial" w:cs="Arial"/>
          <w:color w:val="000000"/>
          <w:sz w:val="32"/>
          <w:szCs w:val="32"/>
          <w:lang w:val="ru-RU" w:eastAsia="ru-RU" w:bidi="ar-SA"/>
        </w:rPr>
        <w:t>,</w:t>
      </w:r>
      <w:proofErr w:type="gramEnd"/>
      <w:r w:rsidRPr="00D057EB">
        <w:rPr>
          <w:rFonts w:ascii="Arial" w:eastAsia="Times New Roman" w:hAnsi="Arial" w:cs="Arial"/>
          <w:color w:val="000000"/>
          <w:sz w:val="32"/>
          <w:szCs w:val="32"/>
          <w:lang w:val="ru-RU" w:eastAsia="ru-RU" w:bidi="ar-SA"/>
        </w:rPr>
        <w:t xml:space="preserve"> правда, требует конкретизации важный вопрос - кого можно считать одаренным: того, кто демонстрирует высокие уровни по всем трем параметрам, или достаточно продемонстрировать две характеристики? Или даже одну? Сам автор этой концепции, отвечая на этот вопрос, говорит, что к </w:t>
      </w:r>
      <w:proofErr w:type="gramStart"/>
      <w:r w:rsidRPr="00D057EB">
        <w:rPr>
          <w:rFonts w:ascii="Arial" w:eastAsia="Times New Roman" w:hAnsi="Arial" w:cs="Arial"/>
          <w:color w:val="000000"/>
          <w:sz w:val="32"/>
          <w:szCs w:val="32"/>
          <w:lang w:val="ru-RU" w:eastAsia="ru-RU" w:bidi="ar-SA"/>
        </w:rPr>
        <w:t>одаренным</w:t>
      </w:r>
      <w:proofErr w:type="gramEnd"/>
      <w:r w:rsidRPr="00D057EB">
        <w:rPr>
          <w:rFonts w:ascii="Arial" w:eastAsia="Times New Roman" w:hAnsi="Arial" w:cs="Arial"/>
          <w:color w:val="000000"/>
          <w:sz w:val="32"/>
          <w:szCs w:val="32"/>
          <w:lang w:val="ru-RU" w:eastAsia="ru-RU" w:bidi="ar-SA"/>
        </w:rPr>
        <w:t xml:space="preserve"> следует относить любого ребенка, который демонстрирует уровень, свойственный одаренным, хотя бы по одному из выделенных параметров. </w:t>
      </w:r>
      <w:r w:rsidRPr="00D057EB">
        <w:rPr>
          <w:rFonts w:ascii="Arial" w:eastAsia="Times New Roman" w:hAnsi="Arial" w:cs="Arial"/>
          <w:color w:val="000000"/>
          <w:sz w:val="32"/>
          <w:szCs w:val="32"/>
          <w:lang w:val="ru-RU" w:eastAsia="ru-RU" w:bidi="ar-SA"/>
        </w:rPr>
        <w:br/>
        <w:t>Раскрывая природу одаренности на уровне теории, данная модель, как и любая другая концепция, все же не позволяет увидеть некоторые частные особенности, характерные для одаренных детей. Концепция обычно очерчивает только главные, наиболее крупные звенья системы. Вопрос о том</w:t>
      </w:r>
      <w:proofErr w:type="gramStart"/>
      <w:r w:rsidRPr="00D057EB">
        <w:rPr>
          <w:rFonts w:ascii="Arial" w:eastAsia="Times New Roman" w:hAnsi="Arial" w:cs="Arial"/>
          <w:color w:val="000000"/>
          <w:sz w:val="32"/>
          <w:szCs w:val="32"/>
          <w:lang w:val="ru-RU" w:eastAsia="ru-RU" w:bidi="ar-SA"/>
        </w:rPr>
        <w:t>.</w:t>
      </w:r>
      <w:proofErr w:type="gramEnd"/>
      <w:r w:rsidRPr="00D057EB">
        <w:rPr>
          <w:rFonts w:ascii="Arial" w:eastAsia="Times New Roman" w:hAnsi="Arial" w:cs="Arial"/>
          <w:color w:val="000000"/>
          <w:sz w:val="32"/>
          <w:szCs w:val="32"/>
          <w:lang w:val="ru-RU" w:eastAsia="ru-RU" w:bidi="ar-SA"/>
        </w:rPr>
        <w:t xml:space="preserve"> </w:t>
      </w:r>
      <w:proofErr w:type="gramStart"/>
      <w:r w:rsidRPr="00D057EB">
        <w:rPr>
          <w:rFonts w:ascii="Arial" w:eastAsia="Times New Roman" w:hAnsi="Arial" w:cs="Arial"/>
          <w:color w:val="000000"/>
          <w:sz w:val="32"/>
          <w:szCs w:val="32"/>
          <w:lang w:val="ru-RU" w:eastAsia="ru-RU" w:bidi="ar-SA"/>
        </w:rPr>
        <w:t>к</w:t>
      </w:r>
      <w:proofErr w:type="gramEnd"/>
      <w:r w:rsidRPr="00D057EB">
        <w:rPr>
          <w:rFonts w:ascii="Arial" w:eastAsia="Times New Roman" w:hAnsi="Arial" w:cs="Arial"/>
          <w:color w:val="000000"/>
          <w:sz w:val="32"/>
          <w:szCs w:val="32"/>
          <w:lang w:val="ru-RU" w:eastAsia="ru-RU" w:bidi="ar-SA"/>
        </w:rPr>
        <w:t>ак проявляется все это в реальном, живом ребенке, требует специального рассмотрения. Ответ на него уже не так прост и однозначен.</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lastRenderedPageBreak/>
        <w:t>Детский возраст — период становления способностей и лич</w:t>
      </w:r>
      <w:r w:rsidRPr="00D057EB">
        <w:rPr>
          <w:rFonts w:ascii="Arial" w:eastAsia="Times New Roman" w:hAnsi="Arial" w:cs="Arial"/>
          <w:sz w:val="32"/>
          <w:szCs w:val="32"/>
          <w:lang w:val="ru-RU" w:eastAsia="ru-RU" w:bidi="ar-SA"/>
        </w:rPr>
        <w:softHyphen/>
        <w:t>ности. Это время глубоких интегративных процессов в психике ре</w:t>
      </w:r>
      <w:r w:rsidRPr="00D057EB">
        <w:rPr>
          <w:rFonts w:ascii="Arial" w:eastAsia="Times New Roman" w:hAnsi="Arial" w:cs="Arial"/>
          <w:sz w:val="32"/>
          <w:szCs w:val="32"/>
          <w:lang w:val="ru-RU" w:eastAsia="ru-RU" w:bidi="ar-SA"/>
        </w:rPr>
        <w:softHyphen/>
        <w:t>бенка на фоне ее дифференциации. Уровень и широта интеграции определяют особенности формирования и зрелость самого явле</w:t>
      </w:r>
      <w:r w:rsidRPr="00D057EB">
        <w:rPr>
          <w:rFonts w:ascii="Arial" w:eastAsia="Times New Roman" w:hAnsi="Arial" w:cs="Arial"/>
          <w:sz w:val="32"/>
          <w:szCs w:val="32"/>
          <w:lang w:val="ru-RU" w:eastAsia="ru-RU" w:bidi="ar-SA"/>
        </w:rPr>
        <w:softHyphen/>
        <w:t>ния — одаренности. Поступательность этого процесса, его за</w:t>
      </w:r>
      <w:r w:rsidRPr="00D057EB">
        <w:rPr>
          <w:rFonts w:ascii="Arial" w:eastAsia="Times New Roman" w:hAnsi="Arial" w:cs="Arial"/>
          <w:sz w:val="32"/>
          <w:szCs w:val="32"/>
          <w:lang w:val="ru-RU" w:eastAsia="ru-RU" w:bidi="ar-SA"/>
        </w:rPr>
        <w:softHyphen/>
        <w:t>держка или регресс определяют динамику развития одаренности.</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t>Одним из постоянно дискутирующихся вопросов, касающихся проблемы одаренных детей, является вопрос о частоте проявления детской одаренности. Существуют две крайние точки зрения: «все дети являются одаренными» — «одаренные дети встречаются крайне редко». Сторонники первой полагают, что до уровня ода</w:t>
      </w:r>
      <w:r w:rsidRPr="00D057EB">
        <w:rPr>
          <w:rFonts w:ascii="Arial" w:eastAsia="Times New Roman" w:hAnsi="Arial" w:cs="Arial"/>
          <w:sz w:val="32"/>
          <w:szCs w:val="32"/>
          <w:lang w:val="ru-RU" w:eastAsia="ru-RU" w:bidi="ar-SA"/>
        </w:rPr>
        <w:softHyphen/>
        <w:t>ренного можно развить практически любого здорового ребенка пу</w:t>
      </w:r>
      <w:r w:rsidRPr="00D057EB">
        <w:rPr>
          <w:rFonts w:ascii="Arial" w:eastAsia="Times New Roman" w:hAnsi="Arial" w:cs="Arial"/>
          <w:sz w:val="32"/>
          <w:szCs w:val="32"/>
          <w:lang w:val="ru-RU" w:eastAsia="ru-RU" w:bidi="ar-SA"/>
        </w:rPr>
        <w:softHyphen/>
        <w:t>тем создания благоприятных условий. Для других одаренность — уникальное явление; в этом случае основное внимание уделяется поиску одаренных детей. Указанная альтернатива снимается в рамках следующей позиции: предпосылки к достижениям в раз</w:t>
      </w:r>
      <w:r w:rsidRPr="00D057EB">
        <w:rPr>
          <w:rFonts w:ascii="Arial" w:eastAsia="Times New Roman" w:hAnsi="Arial" w:cs="Arial"/>
          <w:sz w:val="32"/>
          <w:szCs w:val="32"/>
          <w:lang w:val="ru-RU" w:eastAsia="ru-RU" w:bidi="ar-SA"/>
        </w:rPr>
        <w:softHyphen/>
        <w:t>ных видах деятельности присущи многим детям, тогда как реаль</w:t>
      </w:r>
      <w:r w:rsidRPr="00D057EB">
        <w:rPr>
          <w:rFonts w:ascii="Arial" w:eastAsia="Times New Roman" w:hAnsi="Arial" w:cs="Arial"/>
          <w:sz w:val="32"/>
          <w:szCs w:val="32"/>
          <w:lang w:val="ru-RU" w:eastAsia="ru-RU" w:bidi="ar-SA"/>
        </w:rPr>
        <w:softHyphen/>
        <w:t>ные незаурядные результаты демонстрирует значительно меньшая часть детей.</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t>Одаренность в детском возрасте можно рассматривать в каче</w:t>
      </w:r>
      <w:r w:rsidRPr="00D057EB">
        <w:rPr>
          <w:rFonts w:ascii="Arial" w:eastAsia="Times New Roman" w:hAnsi="Arial" w:cs="Arial"/>
          <w:sz w:val="32"/>
          <w:szCs w:val="32"/>
          <w:lang w:val="ru-RU" w:eastAsia="ru-RU" w:bidi="ar-SA"/>
        </w:rPr>
        <w:softHyphen/>
        <w:t>стве потенциала психического развития по отношению к последу</w:t>
      </w:r>
      <w:r w:rsidRPr="00D057EB">
        <w:rPr>
          <w:rFonts w:ascii="Arial" w:eastAsia="Times New Roman" w:hAnsi="Arial" w:cs="Arial"/>
          <w:sz w:val="32"/>
          <w:szCs w:val="32"/>
          <w:lang w:val="ru-RU" w:eastAsia="ru-RU" w:bidi="ar-SA"/>
        </w:rPr>
        <w:softHyphen/>
        <w:t>ющим этапам жизненного пути личности. Однако при этом следует учитывать специфику одаренности в детском возрасте (в отличие от одаренности взрослого человека).</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t>1) Детская одаренность часто выступает как проявление зако</w:t>
      </w:r>
      <w:r w:rsidRPr="00D057EB">
        <w:rPr>
          <w:rFonts w:ascii="Arial" w:eastAsia="Times New Roman" w:hAnsi="Arial" w:cs="Arial"/>
          <w:sz w:val="32"/>
          <w:szCs w:val="32"/>
          <w:lang w:val="ru-RU" w:eastAsia="ru-RU" w:bidi="ar-SA"/>
        </w:rPr>
        <w:softHyphen/>
        <w:t>номерностей возрастного развития. Каждый детский возраст имеет свои предпосылки развития способностей. Например, дошкольники характеризуются особой предрасположенностью к усвоению язы</w:t>
      </w:r>
      <w:r w:rsidRPr="00D057EB">
        <w:rPr>
          <w:rFonts w:ascii="Arial" w:eastAsia="Times New Roman" w:hAnsi="Arial" w:cs="Arial"/>
          <w:sz w:val="32"/>
          <w:szCs w:val="32"/>
          <w:lang w:val="ru-RU" w:eastAsia="ru-RU" w:bidi="ar-SA"/>
        </w:rPr>
        <w:softHyphen/>
        <w:t>ков, высоким уровнем любознательности, чрезвычайной яркостью фантазии; для старшего подросткового возраста характерными яв</w:t>
      </w:r>
      <w:r w:rsidRPr="00D057EB">
        <w:rPr>
          <w:rFonts w:ascii="Arial" w:eastAsia="Times New Roman" w:hAnsi="Arial" w:cs="Arial"/>
          <w:sz w:val="32"/>
          <w:szCs w:val="32"/>
          <w:lang w:val="ru-RU" w:eastAsia="ru-RU" w:bidi="ar-SA"/>
        </w:rPr>
        <w:softHyphen/>
        <w:t xml:space="preserve">ляются различные формы поэтического и литературного творчества </w:t>
      </w:r>
      <w:r w:rsidRPr="00D057EB">
        <w:rPr>
          <w:rFonts w:ascii="Arial" w:eastAsia="Times New Roman" w:hAnsi="Arial" w:cs="Arial"/>
          <w:sz w:val="32"/>
          <w:szCs w:val="32"/>
          <w:lang w:val="ru-RU" w:eastAsia="ru-RU" w:bidi="ar-SA"/>
        </w:rPr>
        <w:lastRenderedPageBreak/>
        <w:t>и т.п. Высокий относительный вес возрастного фактора в признаках одаренности иногда создает видимость одаренности (т.е. «маску» одаренности, под которой — обычный ребенок) в виде ускоренного развития определенных психических функций, специализации инте</w:t>
      </w:r>
      <w:r w:rsidRPr="00D057EB">
        <w:rPr>
          <w:rFonts w:ascii="Arial" w:eastAsia="Times New Roman" w:hAnsi="Arial" w:cs="Arial"/>
          <w:sz w:val="32"/>
          <w:szCs w:val="32"/>
          <w:lang w:val="ru-RU" w:eastAsia="ru-RU" w:bidi="ar-SA"/>
        </w:rPr>
        <w:softHyphen/>
        <w:t>ресов и т.п.</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t>2) Под влиянием смены возраста, образования, освоения норм культурного поведения, типа семейного воспитания и т.д. мо</w:t>
      </w:r>
      <w:r w:rsidRPr="00D057EB">
        <w:rPr>
          <w:rFonts w:ascii="Arial" w:eastAsia="Times New Roman" w:hAnsi="Arial" w:cs="Arial"/>
          <w:sz w:val="32"/>
          <w:szCs w:val="32"/>
          <w:lang w:val="ru-RU" w:eastAsia="ru-RU" w:bidi="ar-SA"/>
        </w:rPr>
        <w:softHyphen/>
        <w:t>жет происходить угасание признаков детской одаренности. Вслед</w:t>
      </w:r>
      <w:r w:rsidRPr="00D057EB">
        <w:rPr>
          <w:rFonts w:ascii="Arial" w:eastAsia="Times New Roman" w:hAnsi="Arial" w:cs="Arial"/>
          <w:sz w:val="32"/>
          <w:szCs w:val="32"/>
          <w:lang w:val="ru-RU" w:eastAsia="ru-RU" w:bidi="ar-SA"/>
        </w:rPr>
        <w:softHyphen/>
        <w:t>ствие этого крайне сложно оценить меру устойчивости одареннос</w:t>
      </w:r>
      <w:r w:rsidRPr="00D057EB">
        <w:rPr>
          <w:rFonts w:ascii="Arial" w:eastAsia="Times New Roman" w:hAnsi="Arial" w:cs="Arial"/>
          <w:sz w:val="32"/>
          <w:szCs w:val="32"/>
          <w:lang w:val="ru-RU" w:eastAsia="ru-RU" w:bidi="ar-SA"/>
        </w:rPr>
        <w:softHyphen/>
        <w:t>ти, проявляемой данным ребенком на определенном отрезке вре</w:t>
      </w:r>
      <w:r w:rsidRPr="00D057EB">
        <w:rPr>
          <w:rFonts w:ascii="Arial" w:eastAsia="Times New Roman" w:hAnsi="Arial" w:cs="Arial"/>
          <w:sz w:val="32"/>
          <w:szCs w:val="32"/>
          <w:lang w:val="ru-RU" w:eastAsia="ru-RU" w:bidi="ar-SA"/>
        </w:rPr>
        <w:softHyphen/>
        <w:t>мени. Кроме того, возникают трудности относительно прогноза превращения одаренного ребенка в одаренного взрослого.</w:t>
      </w:r>
    </w:p>
    <w:p w:rsidR="00026C56" w:rsidRPr="00D057EB" w:rsidRDefault="00026C56" w:rsidP="00D057EB">
      <w:pPr>
        <w:spacing w:before="100" w:beforeAutospacing="1" w:after="100" w:afterAutospacing="1" w:line="264" w:lineRule="auto"/>
        <w:ind w:firstLine="360"/>
        <w:rPr>
          <w:rFonts w:ascii="Arial" w:eastAsia="Times New Roman" w:hAnsi="Arial" w:cs="Arial"/>
          <w:sz w:val="32"/>
          <w:szCs w:val="32"/>
          <w:lang w:val="ru-RU" w:eastAsia="ru-RU" w:bidi="ar-SA"/>
        </w:rPr>
      </w:pPr>
      <w:r w:rsidRPr="00D057EB">
        <w:rPr>
          <w:rFonts w:ascii="Arial" w:eastAsia="Times New Roman" w:hAnsi="Arial" w:cs="Arial"/>
          <w:sz w:val="32"/>
          <w:szCs w:val="32"/>
          <w:lang w:val="ru-RU" w:eastAsia="ru-RU" w:bidi="ar-SA"/>
        </w:rPr>
        <w:t xml:space="preserve">3) </w:t>
      </w:r>
      <w:proofErr w:type="spellStart"/>
      <w:r w:rsidRPr="00D057EB">
        <w:rPr>
          <w:rFonts w:ascii="Arial" w:eastAsia="Times New Roman" w:hAnsi="Arial" w:cs="Arial"/>
          <w:sz w:val="32"/>
          <w:szCs w:val="32"/>
          <w:lang w:val="ru-RU" w:eastAsia="ru-RU" w:bidi="ar-SA"/>
        </w:rPr>
        <w:t>Обученность</w:t>
      </w:r>
      <w:proofErr w:type="spellEnd"/>
      <w:r w:rsidRPr="00D057EB">
        <w:rPr>
          <w:rFonts w:ascii="Arial" w:eastAsia="Times New Roman" w:hAnsi="Arial" w:cs="Arial"/>
          <w:sz w:val="32"/>
          <w:szCs w:val="32"/>
          <w:lang w:val="ru-RU" w:eastAsia="ru-RU" w:bidi="ar-SA"/>
        </w:rPr>
        <w:t xml:space="preserve"> (или шире — степень социализации), являю</w:t>
      </w:r>
      <w:r w:rsidRPr="00D057EB">
        <w:rPr>
          <w:rFonts w:ascii="Arial" w:eastAsia="Times New Roman" w:hAnsi="Arial" w:cs="Arial"/>
          <w:sz w:val="32"/>
          <w:szCs w:val="32"/>
          <w:lang w:val="ru-RU" w:eastAsia="ru-RU" w:bidi="ar-SA"/>
        </w:rPr>
        <w:softHyphen/>
        <w:t>щуюся результатом благоприятных условий жизни данного ребен</w:t>
      </w:r>
      <w:r w:rsidRPr="00D057EB">
        <w:rPr>
          <w:rFonts w:ascii="Arial" w:eastAsia="Times New Roman" w:hAnsi="Arial" w:cs="Arial"/>
          <w:sz w:val="32"/>
          <w:szCs w:val="32"/>
          <w:lang w:val="ru-RU" w:eastAsia="ru-RU" w:bidi="ar-SA"/>
        </w:rPr>
        <w:softHyphen/>
        <w:t xml:space="preserve">ка, зачастую трудно отличить от проявления детской одаренности. </w:t>
      </w:r>
      <w:proofErr w:type="gramStart"/>
      <w:r w:rsidRPr="00D057EB">
        <w:rPr>
          <w:rFonts w:ascii="Arial" w:eastAsia="Times New Roman" w:hAnsi="Arial" w:cs="Arial"/>
          <w:sz w:val="32"/>
          <w:szCs w:val="32"/>
          <w:lang w:val="ru-RU" w:eastAsia="ru-RU" w:bidi="ar-SA"/>
        </w:rPr>
        <w:t>Ясно, что при равных способностях ребенок из семьи с высоким социально-экономическим статусом (в тех случаях, когда семья прилагает усилия к его развитию) будет показывать более высокие достижения в определенных видах деятельности по сравнению с ребенком, для которого не были созданы аналогичные условия.</w:t>
      </w:r>
      <w:proofErr w:type="gramEnd"/>
    </w:p>
    <w:p w:rsidR="00026C56" w:rsidRPr="00D057EB" w:rsidRDefault="00026C56" w:rsidP="00D057EB">
      <w:pPr>
        <w:spacing w:before="100" w:beforeAutospacing="1" w:after="100" w:afterAutospacing="1" w:line="360" w:lineRule="auto"/>
        <w:ind w:firstLine="709"/>
        <w:rPr>
          <w:rFonts w:ascii="Arial" w:eastAsia="Times New Roman" w:hAnsi="Arial" w:cs="Arial"/>
          <w:sz w:val="32"/>
          <w:szCs w:val="32"/>
          <w:lang w:val="ru-RU" w:eastAsia="ru-RU"/>
        </w:rPr>
      </w:pPr>
      <w:r w:rsidRPr="00D057EB">
        <w:rPr>
          <w:rFonts w:ascii="Arial" w:eastAsia="Times New Roman" w:hAnsi="Arial" w:cs="Arial"/>
          <w:b/>
          <w:bCs/>
          <w:sz w:val="32"/>
          <w:szCs w:val="32"/>
          <w:lang w:val="ru-RU" w:eastAsia="ru-RU"/>
        </w:rPr>
        <w:t>Творчество</w:t>
      </w:r>
      <w:r w:rsidRPr="00D057EB">
        <w:rPr>
          <w:rFonts w:ascii="Arial" w:eastAsia="Times New Roman" w:hAnsi="Arial" w:cs="Arial"/>
          <w:sz w:val="32"/>
          <w:szCs w:val="32"/>
          <w:lang w:val="ru-RU" w:eastAsia="ru-RU"/>
        </w:rPr>
        <w:t xml:space="preserve"> — </w:t>
      </w:r>
      <w:hyperlink r:id="rId6" w:tooltip="Процесс" w:history="1">
        <w:r w:rsidRPr="00D057EB">
          <w:rPr>
            <w:rFonts w:ascii="Arial" w:eastAsia="Times New Roman" w:hAnsi="Arial" w:cs="Arial"/>
            <w:color w:val="0000FF"/>
            <w:sz w:val="32"/>
            <w:szCs w:val="32"/>
            <w:u w:val="single"/>
            <w:lang w:val="ru-RU" w:eastAsia="ru-RU"/>
          </w:rPr>
          <w:t>процесс</w:t>
        </w:r>
      </w:hyperlink>
      <w:r w:rsidRPr="00D057EB">
        <w:rPr>
          <w:rFonts w:ascii="Arial" w:eastAsia="Times New Roman" w:hAnsi="Arial" w:cs="Arial"/>
          <w:sz w:val="32"/>
          <w:szCs w:val="32"/>
          <w:lang w:val="ru-RU" w:eastAsia="ru-RU"/>
        </w:rPr>
        <w:t xml:space="preserve"> человеческой деятельности, создающий качественно новые материальные и духовные ценности или итог создания субъективно нового. Основной критерий, отличающий творчество от изготовления (производства)</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xml:space="preserve">— уникальность его результата. Результат творчества невозможно прямо вывести из начальных условий. Никто, кроме, возможно, </w:t>
      </w:r>
      <w:hyperlink r:id="rId7" w:tooltip="Автор" w:history="1">
        <w:r w:rsidRPr="00D057EB">
          <w:rPr>
            <w:rFonts w:ascii="Arial" w:eastAsia="Times New Roman" w:hAnsi="Arial" w:cs="Arial"/>
            <w:color w:val="0000FF"/>
            <w:sz w:val="32"/>
            <w:szCs w:val="32"/>
            <w:u w:val="single"/>
            <w:lang w:val="ru-RU" w:eastAsia="ru-RU"/>
          </w:rPr>
          <w:t>автора</w:t>
        </w:r>
      </w:hyperlink>
      <w:r w:rsidRPr="00D057EB">
        <w:rPr>
          <w:rFonts w:ascii="Arial" w:eastAsia="Times New Roman" w:hAnsi="Arial" w:cs="Arial"/>
          <w:sz w:val="32"/>
          <w:szCs w:val="32"/>
          <w:lang w:val="ru-RU" w:eastAsia="ru-RU"/>
        </w:rPr>
        <w:t xml:space="preserve">, не может получить в точности такой же результат, если создать для него ту же </w:t>
      </w:r>
      <w:r w:rsidRPr="00D057EB">
        <w:rPr>
          <w:rFonts w:ascii="Arial" w:eastAsia="Times New Roman" w:hAnsi="Arial" w:cs="Arial"/>
          <w:sz w:val="32"/>
          <w:szCs w:val="32"/>
          <w:lang w:val="ru-RU" w:eastAsia="ru-RU"/>
        </w:rPr>
        <w:lastRenderedPageBreak/>
        <w:t>исходную ситуацию. Таким образом, в процессе творчества автор вкладывает в материал некие несводимые к трудовым операциям или логическому выводу возможности, выражает в конечном результате какие-то аспекты своей личности. Именно этот факт придаёт продуктам творчества дополнительную ценность в сравнении с продуктами производства.</w:t>
      </w:r>
    </w:p>
    <w:p w:rsidR="00026C56" w:rsidRPr="00D057EB" w:rsidRDefault="00201664" w:rsidP="00D057EB">
      <w:pPr>
        <w:spacing w:before="100" w:beforeAutospacing="1" w:after="100" w:afterAutospacing="1" w:line="360" w:lineRule="auto"/>
        <w:ind w:firstLine="567"/>
        <w:rPr>
          <w:rFonts w:ascii="Arial" w:eastAsia="Times New Roman" w:hAnsi="Arial" w:cs="Arial"/>
          <w:sz w:val="32"/>
          <w:szCs w:val="32"/>
          <w:lang w:val="ru-RU" w:eastAsia="ru-RU"/>
        </w:rPr>
      </w:pPr>
      <w:proofErr w:type="spellStart"/>
      <w:r>
        <w:rPr>
          <w:rFonts w:ascii="Arial" w:eastAsia="Times New Roman" w:hAnsi="Arial" w:cs="Arial"/>
          <w:b/>
          <w:bCs/>
          <w:sz w:val="32"/>
          <w:szCs w:val="32"/>
          <w:lang w:val="ru-RU" w:eastAsia="ru-RU"/>
        </w:rPr>
        <w:t>К</w:t>
      </w:r>
      <w:r w:rsidR="00026C56" w:rsidRPr="00D057EB">
        <w:rPr>
          <w:rFonts w:ascii="Arial" w:eastAsia="Times New Roman" w:hAnsi="Arial" w:cs="Arial"/>
          <w:b/>
          <w:bCs/>
          <w:sz w:val="32"/>
          <w:szCs w:val="32"/>
          <w:lang w:val="ru-RU" w:eastAsia="ru-RU"/>
        </w:rPr>
        <w:t>реативность</w:t>
      </w:r>
      <w:proofErr w:type="spellEnd"/>
      <w:r w:rsidR="00026C56" w:rsidRPr="00D057EB">
        <w:rPr>
          <w:rFonts w:ascii="Arial" w:eastAsia="Times New Roman" w:hAnsi="Arial" w:cs="Arial"/>
          <w:sz w:val="32"/>
          <w:szCs w:val="32"/>
          <w:lang w:val="ru-RU" w:eastAsia="ru-RU"/>
        </w:rPr>
        <w:t xml:space="preserve"> (от </w:t>
      </w:r>
      <w:hyperlink r:id="rId8" w:tooltip="Английский язык" w:history="1">
        <w:r w:rsidR="00026C56" w:rsidRPr="00D057EB">
          <w:rPr>
            <w:rFonts w:ascii="Arial" w:eastAsia="Times New Roman" w:hAnsi="Arial" w:cs="Arial"/>
            <w:color w:val="0000FF"/>
            <w:sz w:val="32"/>
            <w:szCs w:val="32"/>
            <w:u w:val="single"/>
            <w:lang w:val="ru-RU" w:eastAsia="ru-RU"/>
          </w:rPr>
          <w:t>англ.</w:t>
        </w:r>
      </w:hyperlink>
      <w:r w:rsidR="00026C56" w:rsidRPr="00D057EB">
        <w:rPr>
          <w:rFonts w:ascii="Arial" w:eastAsia="Times New Roman" w:hAnsi="Arial" w:cs="Arial"/>
          <w:sz w:val="32"/>
          <w:szCs w:val="32"/>
          <w:lang w:eastAsia="ru-RU"/>
        </w:rPr>
        <w:t> </w:t>
      </w:r>
      <w:r w:rsidR="00026C56" w:rsidRPr="00D057EB">
        <w:rPr>
          <w:rFonts w:ascii="Arial" w:eastAsia="Times New Roman" w:hAnsi="Arial" w:cs="Arial"/>
          <w:i/>
          <w:iCs/>
          <w:sz w:val="32"/>
          <w:szCs w:val="32"/>
          <w:lang w:eastAsia="ru-RU"/>
        </w:rPr>
        <w:t>create</w:t>
      </w:r>
      <w:r w:rsidR="00026C56" w:rsidRPr="00D057EB">
        <w:rPr>
          <w:rFonts w:ascii="Arial" w:eastAsia="Times New Roman" w:hAnsi="Arial" w:cs="Arial"/>
          <w:sz w:val="32"/>
          <w:szCs w:val="32"/>
          <w:lang w:eastAsia="ru-RU"/>
        </w:rPr>
        <w:t> </w:t>
      </w:r>
      <w:r w:rsidR="00026C56" w:rsidRPr="00D057EB">
        <w:rPr>
          <w:rFonts w:ascii="Arial" w:eastAsia="Times New Roman" w:hAnsi="Arial" w:cs="Arial"/>
          <w:sz w:val="32"/>
          <w:szCs w:val="32"/>
          <w:lang w:val="ru-RU" w:eastAsia="ru-RU"/>
        </w:rPr>
        <w:t xml:space="preserve">— создавать, </w:t>
      </w:r>
      <w:hyperlink r:id="rId9" w:tooltip="Английский язык" w:history="1">
        <w:r w:rsidR="00026C56" w:rsidRPr="00D057EB">
          <w:rPr>
            <w:rFonts w:ascii="Arial" w:eastAsia="Times New Roman" w:hAnsi="Arial" w:cs="Arial"/>
            <w:color w:val="0000FF"/>
            <w:sz w:val="32"/>
            <w:szCs w:val="32"/>
            <w:u w:val="single"/>
            <w:lang w:val="ru-RU" w:eastAsia="ru-RU"/>
          </w:rPr>
          <w:t>англ.</w:t>
        </w:r>
      </w:hyperlink>
      <w:r w:rsidR="00026C56" w:rsidRPr="00D057EB">
        <w:rPr>
          <w:rFonts w:ascii="Arial" w:eastAsia="Times New Roman" w:hAnsi="Arial" w:cs="Arial"/>
          <w:sz w:val="32"/>
          <w:szCs w:val="32"/>
          <w:lang w:eastAsia="ru-RU"/>
        </w:rPr>
        <w:t> </w:t>
      </w:r>
      <w:r w:rsidR="00026C56" w:rsidRPr="00D057EB">
        <w:rPr>
          <w:rFonts w:ascii="Arial" w:eastAsia="Times New Roman" w:hAnsi="Arial" w:cs="Arial"/>
          <w:i/>
          <w:iCs/>
          <w:sz w:val="32"/>
          <w:szCs w:val="32"/>
          <w:lang w:eastAsia="ru-RU"/>
        </w:rPr>
        <w:t>creative</w:t>
      </w:r>
      <w:r w:rsidR="00026C56" w:rsidRPr="00D057EB">
        <w:rPr>
          <w:rFonts w:ascii="Arial" w:eastAsia="Times New Roman" w:hAnsi="Arial" w:cs="Arial"/>
          <w:sz w:val="32"/>
          <w:szCs w:val="32"/>
          <w:lang w:eastAsia="ru-RU"/>
        </w:rPr>
        <w:t> </w:t>
      </w:r>
      <w:r w:rsidR="00026C56" w:rsidRPr="00D057EB">
        <w:rPr>
          <w:rFonts w:ascii="Arial" w:eastAsia="Times New Roman" w:hAnsi="Arial" w:cs="Arial"/>
          <w:sz w:val="32"/>
          <w:szCs w:val="32"/>
          <w:lang w:val="ru-RU" w:eastAsia="ru-RU"/>
        </w:rPr>
        <w:t>— созидательный, творческий)</w:t>
      </w:r>
      <w:r w:rsidR="00026C56" w:rsidRPr="00D057EB">
        <w:rPr>
          <w:rFonts w:ascii="Arial" w:eastAsia="Times New Roman" w:hAnsi="Arial" w:cs="Arial"/>
          <w:sz w:val="32"/>
          <w:szCs w:val="32"/>
          <w:lang w:eastAsia="ru-RU"/>
        </w:rPr>
        <w:t> </w:t>
      </w:r>
      <w:r w:rsidR="00026C56" w:rsidRPr="00D057EB">
        <w:rPr>
          <w:rFonts w:ascii="Arial" w:eastAsia="Times New Roman" w:hAnsi="Arial" w:cs="Arial"/>
          <w:sz w:val="32"/>
          <w:szCs w:val="32"/>
          <w:lang w:val="ru-RU" w:eastAsia="ru-RU"/>
        </w:rPr>
        <w:t xml:space="preserve">— творческие способности индивида, характеризующиеся готовностью к созданию принципиально новых идей, отклоняющихся от традиционных или принятых схем мышления и входящие в структуру одаренности в качестве независимого фактора, а также способность решать проблемы, возникающие внутри статичных систем. </w:t>
      </w:r>
    </w:p>
    <w:p w:rsidR="00026C56" w:rsidRPr="00D057EB" w:rsidRDefault="00026C56" w:rsidP="00D057EB">
      <w:p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Согласно авторитетному американскому психологу </w:t>
      </w:r>
      <w:hyperlink r:id="rId10" w:tooltip="Маслоу, Абрахам Харольд" w:history="1">
        <w:proofErr w:type="spellStart"/>
        <w:r w:rsidRPr="00D057EB">
          <w:rPr>
            <w:rFonts w:ascii="Arial" w:eastAsia="Times New Roman" w:hAnsi="Arial" w:cs="Arial"/>
            <w:color w:val="0000FF"/>
            <w:sz w:val="32"/>
            <w:szCs w:val="32"/>
            <w:u w:val="single"/>
            <w:lang w:val="ru-RU" w:eastAsia="ru-RU"/>
          </w:rPr>
          <w:t>Абрахаму</w:t>
        </w:r>
        <w:proofErr w:type="spellEnd"/>
        <w:r w:rsidRPr="00D057EB">
          <w:rPr>
            <w:rFonts w:ascii="Arial" w:eastAsia="Times New Roman" w:hAnsi="Arial" w:cs="Arial"/>
            <w:color w:val="0000FF"/>
            <w:sz w:val="32"/>
            <w:szCs w:val="32"/>
            <w:u w:val="single"/>
            <w:lang w:val="ru-RU" w:eastAsia="ru-RU"/>
          </w:rPr>
          <w:t xml:space="preserve"> </w:t>
        </w:r>
        <w:proofErr w:type="spellStart"/>
        <w:r w:rsidRPr="00D057EB">
          <w:rPr>
            <w:rFonts w:ascii="Arial" w:eastAsia="Times New Roman" w:hAnsi="Arial" w:cs="Arial"/>
            <w:color w:val="0000FF"/>
            <w:sz w:val="32"/>
            <w:szCs w:val="32"/>
            <w:u w:val="single"/>
            <w:lang w:val="ru-RU" w:eastAsia="ru-RU"/>
          </w:rPr>
          <w:t>Маслоу</w:t>
        </w:r>
        <w:proofErr w:type="spellEnd"/>
      </w:hyperlink>
      <w:r w:rsidRPr="00D057EB">
        <w:rPr>
          <w:rFonts w:ascii="Arial" w:eastAsia="Times New Roman" w:hAnsi="Arial" w:cs="Arial"/>
          <w:sz w:val="32"/>
          <w:szCs w:val="32"/>
          <w:lang w:eastAsia="ru-RU"/>
        </w:rPr>
        <w:t> </w:t>
      </w:r>
      <w:proofErr w:type="gramStart"/>
      <w:r w:rsidRPr="00D057EB">
        <w:rPr>
          <w:rFonts w:ascii="Arial" w:eastAsia="Times New Roman" w:hAnsi="Arial" w:cs="Arial"/>
          <w:sz w:val="32"/>
          <w:szCs w:val="32"/>
          <w:lang w:val="ru-RU" w:eastAsia="ru-RU"/>
        </w:rPr>
        <w:t>—т</w:t>
      </w:r>
      <w:proofErr w:type="gramEnd"/>
      <w:r w:rsidRPr="00D057EB">
        <w:rPr>
          <w:rFonts w:ascii="Arial" w:eastAsia="Times New Roman" w:hAnsi="Arial" w:cs="Arial"/>
          <w:sz w:val="32"/>
          <w:szCs w:val="32"/>
          <w:lang w:val="ru-RU" w:eastAsia="ru-RU"/>
        </w:rPr>
        <w:t>ворческая направленность, врожденно свойственная всем, теряется большинством под воздействием среды.</w:t>
      </w:r>
    </w:p>
    <w:p w:rsidR="00026C56" w:rsidRPr="00D057EB" w:rsidRDefault="00026C56" w:rsidP="00D057EB">
      <w:pPr>
        <w:spacing w:before="100" w:beforeAutospacing="1" w:after="100" w:afterAutospacing="1" w:line="240" w:lineRule="auto"/>
        <w:ind w:firstLine="851"/>
        <w:rPr>
          <w:rFonts w:ascii="Arial" w:eastAsia="Times New Roman" w:hAnsi="Arial" w:cs="Arial"/>
          <w:color w:val="000000"/>
          <w:sz w:val="32"/>
          <w:szCs w:val="32"/>
          <w:lang w:val="ru-RU" w:eastAsia="ru-RU"/>
        </w:rPr>
      </w:pPr>
      <w:r w:rsidRPr="00D057EB">
        <w:rPr>
          <w:rFonts w:ascii="Arial" w:eastAsia="Times New Roman" w:hAnsi="Arial" w:cs="Arial"/>
          <w:color w:val="000000"/>
          <w:sz w:val="32"/>
          <w:szCs w:val="32"/>
          <w:lang w:val="ru-RU" w:eastAsia="ru-RU"/>
        </w:rPr>
        <w:t xml:space="preserve">Выделяются различные виды творческих способностей. </w:t>
      </w:r>
    </w:p>
    <w:p w:rsidR="00026C56" w:rsidRPr="00D057EB" w:rsidRDefault="00026C56" w:rsidP="00D057EB">
      <w:pPr>
        <w:spacing w:before="100" w:beforeAutospacing="1" w:after="100" w:afterAutospacing="1" w:line="240" w:lineRule="auto"/>
        <w:ind w:firstLine="851"/>
        <w:rPr>
          <w:rFonts w:ascii="Arial" w:eastAsia="Times New Roman" w:hAnsi="Arial" w:cs="Arial"/>
          <w:b/>
          <w:bCs/>
          <w:sz w:val="32"/>
          <w:szCs w:val="32"/>
          <w:lang w:val="ru-RU" w:eastAsia="ru-RU"/>
        </w:rPr>
      </w:pPr>
      <w:r w:rsidRPr="00D057EB">
        <w:rPr>
          <w:rFonts w:ascii="Arial" w:eastAsia="Times New Roman" w:hAnsi="Arial" w:cs="Arial"/>
          <w:sz w:val="32"/>
          <w:szCs w:val="32"/>
          <w:lang w:val="ru-RU" w:eastAsia="ru-RU"/>
        </w:rPr>
        <w:t>Они отличаются по результатам, продуктам творчества, но подчиняются единым психологическим законам. Любой процесс творчества предполагает субъекта творчества, творца, побуждаемого к творчеству определенными потребностями, мотивами, стимулами, обладающего известными знаниями, умениями, творческими способностями. Общими являются основные стадии процесса творчества.</w:t>
      </w:r>
    </w:p>
    <w:p w:rsidR="00026C56" w:rsidRPr="00D057EB" w:rsidRDefault="00026C56" w:rsidP="00D057EB">
      <w:pPr>
        <w:spacing w:before="100" w:beforeAutospacing="1" w:after="100" w:afterAutospacing="1" w:line="240" w:lineRule="auto"/>
        <w:ind w:firstLine="851"/>
        <w:rPr>
          <w:rFonts w:ascii="Arial" w:eastAsia="Times New Roman" w:hAnsi="Arial" w:cs="Arial"/>
          <w:sz w:val="32"/>
          <w:szCs w:val="32"/>
          <w:lang w:eastAsia="ru-RU"/>
        </w:rPr>
      </w:pPr>
      <w:r w:rsidRPr="00D057EB">
        <w:rPr>
          <w:rFonts w:ascii="Arial" w:eastAsia="Times New Roman" w:hAnsi="Arial" w:cs="Arial"/>
          <w:sz w:val="32"/>
          <w:szCs w:val="32"/>
          <w:lang w:val="ru-RU" w:eastAsia="ru-RU"/>
        </w:rPr>
        <w:lastRenderedPageBreak/>
        <w:t xml:space="preserve">Наиболее известно сегодня описание последовательности стадий (этапов) творческого мышления, которое дал англичанин </w:t>
      </w:r>
      <w:proofErr w:type="spellStart"/>
      <w:r w:rsidRPr="00D057EB">
        <w:rPr>
          <w:rFonts w:ascii="Arial" w:eastAsia="Times New Roman" w:hAnsi="Arial" w:cs="Arial"/>
          <w:sz w:val="32"/>
          <w:szCs w:val="32"/>
          <w:lang w:val="ru-RU" w:eastAsia="ru-RU"/>
        </w:rPr>
        <w:t>Грэм</w:t>
      </w:r>
      <w:proofErr w:type="spellEnd"/>
      <w:r w:rsidRPr="00D057EB">
        <w:rPr>
          <w:rFonts w:ascii="Arial" w:eastAsia="Times New Roman" w:hAnsi="Arial" w:cs="Arial"/>
          <w:sz w:val="32"/>
          <w:szCs w:val="32"/>
          <w:lang w:val="ru-RU" w:eastAsia="ru-RU"/>
        </w:rPr>
        <w:t xml:space="preserve"> Уоллес</w:t>
      </w:r>
      <w:hyperlink r:id="rId11" w:anchor="cite_note-1" w:history="1"/>
      <w:r w:rsidRPr="00D057EB">
        <w:rPr>
          <w:rFonts w:ascii="Arial" w:eastAsia="Times New Roman" w:hAnsi="Arial" w:cs="Arial"/>
          <w:sz w:val="32"/>
          <w:szCs w:val="32"/>
          <w:lang w:val="ru-RU" w:eastAsia="ru-RU"/>
        </w:rPr>
        <w:t xml:space="preserve"> в 1926 году. </w:t>
      </w:r>
      <w:proofErr w:type="spellStart"/>
      <w:r w:rsidRPr="00D057EB">
        <w:rPr>
          <w:rFonts w:ascii="Arial" w:eastAsia="Times New Roman" w:hAnsi="Arial" w:cs="Arial"/>
          <w:sz w:val="32"/>
          <w:szCs w:val="32"/>
          <w:lang w:eastAsia="ru-RU"/>
        </w:rPr>
        <w:t>Он</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выделил</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четыре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стадии</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творческого</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мышления</w:t>
      </w:r>
      <w:proofErr w:type="spellEnd"/>
      <w:r w:rsidRPr="00D057EB">
        <w:rPr>
          <w:rFonts w:ascii="Arial" w:eastAsia="Times New Roman" w:hAnsi="Arial" w:cs="Arial"/>
          <w:sz w:val="32"/>
          <w:szCs w:val="32"/>
          <w:lang w:eastAsia="ru-RU"/>
        </w:rPr>
        <w:t>:</w:t>
      </w:r>
    </w:p>
    <w:p w:rsidR="00026C56" w:rsidRPr="00D057EB" w:rsidRDefault="00026C56" w:rsidP="00D057EB">
      <w:pPr>
        <w:numPr>
          <w:ilvl w:val="0"/>
          <w:numId w:val="4"/>
        </w:num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i/>
          <w:iCs/>
          <w:sz w:val="32"/>
          <w:szCs w:val="32"/>
          <w:lang w:val="ru-RU" w:eastAsia="ru-RU"/>
        </w:rPr>
        <w:t>Подготовка</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xml:space="preserve">— формулирование задачи; попытки её решения. </w:t>
      </w:r>
    </w:p>
    <w:p w:rsidR="00026C56" w:rsidRPr="00D057EB" w:rsidRDefault="00026C56" w:rsidP="00D057EB">
      <w:pPr>
        <w:numPr>
          <w:ilvl w:val="0"/>
          <w:numId w:val="4"/>
        </w:num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i/>
          <w:iCs/>
          <w:sz w:val="32"/>
          <w:szCs w:val="32"/>
          <w:lang w:val="ru-RU" w:eastAsia="ru-RU"/>
        </w:rPr>
        <w:t>Инкубация</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xml:space="preserve">— временное отвлечение от задачи. </w:t>
      </w:r>
    </w:p>
    <w:p w:rsidR="00026C56" w:rsidRPr="00D057EB" w:rsidRDefault="00026C56" w:rsidP="00D057EB">
      <w:pPr>
        <w:numPr>
          <w:ilvl w:val="0"/>
          <w:numId w:val="4"/>
        </w:numPr>
        <w:spacing w:before="100" w:beforeAutospacing="1" w:after="100" w:afterAutospacing="1" w:line="240" w:lineRule="auto"/>
        <w:ind w:firstLine="851"/>
        <w:rPr>
          <w:rFonts w:ascii="Arial" w:eastAsia="Times New Roman" w:hAnsi="Arial" w:cs="Arial"/>
          <w:sz w:val="32"/>
          <w:szCs w:val="32"/>
          <w:lang w:val="ru-RU" w:eastAsia="ru-RU"/>
        </w:rPr>
      </w:pPr>
      <w:hyperlink r:id="rId12" w:tooltip="Инсайт" w:history="1">
        <w:r w:rsidRPr="00D057EB">
          <w:rPr>
            <w:rFonts w:ascii="Arial" w:eastAsia="Times New Roman" w:hAnsi="Arial" w:cs="Arial"/>
            <w:i/>
            <w:iCs/>
            <w:color w:val="0000FF"/>
            <w:sz w:val="32"/>
            <w:szCs w:val="32"/>
            <w:u w:val="single"/>
            <w:lang w:val="ru-RU" w:eastAsia="ru-RU"/>
          </w:rPr>
          <w:t>Озарение</w:t>
        </w:r>
      </w:hyperlink>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xml:space="preserve"> («</w:t>
      </w:r>
      <w:proofErr w:type="spellStart"/>
      <w:r w:rsidRPr="00D057EB">
        <w:rPr>
          <w:rFonts w:ascii="Arial" w:eastAsia="Times New Roman" w:hAnsi="Arial" w:cs="Arial"/>
          <w:sz w:val="32"/>
          <w:szCs w:val="32"/>
          <w:lang w:val="ru-RU" w:eastAsia="ru-RU"/>
        </w:rPr>
        <w:t>инсайт</w:t>
      </w:r>
      <w:proofErr w:type="spellEnd"/>
      <w:r w:rsidRPr="00D057EB">
        <w:rPr>
          <w:rFonts w:ascii="Arial" w:eastAsia="Times New Roman" w:hAnsi="Arial" w:cs="Arial"/>
          <w:sz w:val="32"/>
          <w:szCs w:val="32"/>
          <w:lang w:val="ru-RU" w:eastAsia="ru-RU"/>
        </w:rPr>
        <w:t xml:space="preserve">»)— появление интуитивного решения. </w:t>
      </w:r>
    </w:p>
    <w:p w:rsidR="00026C56" w:rsidRPr="00D057EB" w:rsidRDefault="00026C56" w:rsidP="00D057EB">
      <w:pPr>
        <w:numPr>
          <w:ilvl w:val="0"/>
          <w:numId w:val="4"/>
        </w:num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i/>
          <w:iCs/>
          <w:sz w:val="32"/>
          <w:szCs w:val="32"/>
          <w:lang w:val="ru-RU" w:eastAsia="ru-RU"/>
        </w:rPr>
        <w:t>Проверка</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xml:space="preserve">— испытание и/или реализация решения. </w:t>
      </w:r>
    </w:p>
    <w:p w:rsidR="00026C56" w:rsidRPr="00D057EB" w:rsidRDefault="00026C56" w:rsidP="00D057EB">
      <w:pPr>
        <w:spacing w:before="100" w:beforeAutospacing="1" w:after="100" w:afterAutospacing="1" w:line="240" w:lineRule="auto"/>
        <w:rPr>
          <w:rFonts w:ascii="Arial" w:eastAsia="Times New Roman" w:hAnsi="Arial" w:cs="Arial"/>
          <w:sz w:val="32"/>
          <w:szCs w:val="32"/>
          <w:lang w:val="ru-RU" w:eastAsia="ru-RU"/>
        </w:rPr>
      </w:pPr>
      <w:proofErr w:type="spellStart"/>
      <w:r w:rsidRPr="00D057EB">
        <w:rPr>
          <w:rFonts w:ascii="Arial" w:eastAsia="Times New Roman" w:hAnsi="Arial" w:cs="Arial"/>
          <w:sz w:val="32"/>
          <w:szCs w:val="32"/>
          <w:lang w:val="ru-RU" w:eastAsia="ru-RU"/>
        </w:rPr>
        <w:t>Энгельмейер</w:t>
      </w:r>
      <w:proofErr w:type="spellEnd"/>
      <w:r w:rsidRPr="00D057EB">
        <w:rPr>
          <w:rFonts w:ascii="Arial" w:eastAsia="Times New Roman" w:hAnsi="Arial" w:cs="Arial"/>
          <w:sz w:val="32"/>
          <w:szCs w:val="32"/>
          <w:lang w:val="ru-RU" w:eastAsia="ru-RU"/>
        </w:rPr>
        <w:t xml:space="preserve"> (1910)</w:t>
      </w:r>
      <w:hyperlink r:id="rId13" w:anchor="cite_note-6" w:history="1"/>
      <w:r w:rsidRPr="00D057EB">
        <w:rPr>
          <w:rFonts w:ascii="Arial" w:eastAsia="Times New Roman" w:hAnsi="Arial" w:cs="Arial"/>
          <w:sz w:val="32"/>
          <w:szCs w:val="32"/>
          <w:lang w:val="ru-RU" w:eastAsia="ru-RU"/>
        </w:rPr>
        <w:t xml:space="preserve"> полагал, что работа </w:t>
      </w:r>
      <w:hyperlink r:id="rId14" w:tooltip="Изобретатель" w:history="1">
        <w:r w:rsidRPr="00D057EB">
          <w:rPr>
            <w:rFonts w:ascii="Arial" w:eastAsia="Times New Roman" w:hAnsi="Arial" w:cs="Arial"/>
            <w:color w:val="0000FF"/>
            <w:sz w:val="32"/>
            <w:szCs w:val="32"/>
            <w:u w:val="single"/>
            <w:lang w:val="ru-RU" w:eastAsia="ru-RU"/>
          </w:rPr>
          <w:t>изобретателя</w:t>
        </w:r>
      </w:hyperlink>
      <w:r w:rsidRPr="00D057EB">
        <w:rPr>
          <w:rFonts w:ascii="Arial" w:eastAsia="Times New Roman" w:hAnsi="Arial" w:cs="Arial"/>
          <w:sz w:val="32"/>
          <w:szCs w:val="32"/>
          <w:lang w:val="ru-RU" w:eastAsia="ru-RU"/>
        </w:rPr>
        <w:t xml:space="preserve"> состоит из трёх актов: желание, знание, умение.</w:t>
      </w:r>
    </w:p>
    <w:p w:rsidR="00026C56" w:rsidRPr="00D057EB" w:rsidRDefault="00026C56" w:rsidP="00D057EB">
      <w:pPr>
        <w:numPr>
          <w:ilvl w:val="0"/>
          <w:numId w:val="5"/>
        </w:numPr>
        <w:spacing w:before="100" w:beforeAutospacing="1" w:after="100" w:afterAutospacing="1" w:line="240" w:lineRule="auto"/>
        <w:rPr>
          <w:rFonts w:ascii="Arial" w:eastAsia="Times New Roman" w:hAnsi="Arial" w:cs="Arial"/>
          <w:sz w:val="32"/>
          <w:szCs w:val="32"/>
          <w:lang w:val="ru-RU" w:eastAsia="ru-RU"/>
        </w:rPr>
      </w:pPr>
      <w:r w:rsidRPr="00D057EB">
        <w:rPr>
          <w:rFonts w:ascii="Arial" w:eastAsia="Times New Roman" w:hAnsi="Arial" w:cs="Arial"/>
          <w:i/>
          <w:iCs/>
          <w:sz w:val="32"/>
          <w:szCs w:val="32"/>
          <w:lang w:val="ru-RU" w:eastAsia="ru-RU"/>
        </w:rPr>
        <w:t>Желание и интуиция, происхождение замысла</w:t>
      </w:r>
      <w:r w:rsidRPr="00D057EB">
        <w:rPr>
          <w:rFonts w:ascii="Arial" w:eastAsia="Times New Roman" w:hAnsi="Arial" w:cs="Arial"/>
          <w:sz w:val="32"/>
          <w:szCs w:val="32"/>
          <w:lang w:val="ru-RU" w:eastAsia="ru-RU"/>
        </w:rPr>
        <w:t xml:space="preserve">. Эта стадия начинается с появления интуитивного проблеска идеи и заканчивается уяснением её изобретателем. </w:t>
      </w:r>
      <w:proofErr w:type="gramStart"/>
      <w:r w:rsidRPr="00D057EB">
        <w:rPr>
          <w:rFonts w:ascii="Arial" w:eastAsia="Times New Roman" w:hAnsi="Arial" w:cs="Arial"/>
          <w:sz w:val="32"/>
          <w:szCs w:val="32"/>
          <w:lang w:val="ru-RU" w:eastAsia="ru-RU"/>
        </w:rPr>
        <w:t xml:space="preserve">Возникает вероятный принцип </w:t>
      </w:r>
      <w:hyperlink r:id="rId15" w:tooltip="Изобретение" w:history="1">
        <w:r w:rsidRPr="00D057EB">
          <w:rPr>
            <w:rFonts w:ascii="Arial" w:eastAsia="Times New Roman" w:hAnsi="Arial" w:cs="Arial"/>
            <w:color w:val="0000FF"/>
            <w:sz w:val="32"/>
            <w:szCs w:val="32"/>
            <w:u w:val="single"/>
            <w:lang w:val="ru-RU" w:eastAsia="ru-RU"/>
          </w:rPr>
          <w:t>изобретения</w:t>
        </w:r>
      </w:hyperlink>
      <w:r w:rsidRPr="00D057EB">
        <w:rPr>
          <w:rFonts w:ascii="Arial" w:eastAsia="Times New Roman" w:hAnsi="Arial" w:cs="Arial"/>
          <w:sz w:val="32"/>
          <w:szCs w:val="32"/>
          <w:lang w:val="ru-RU" w:eastAsia="ru-RU"/>
        </w:rPr>
        <w:t>. В научном творчестве этому этапу соответствует гипотеза, в художественном</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xml:space="preserve">— замысел. </w:t>
      </w:r>
      <w:proofErr w:type="gramEnd"/>
    </w:p>
    <w:p w:rsidR="00026C56" w:rsidRPr="00D057EB" w:rsidRDefault="00026C56" w:rsidP="00D057EB">
      <w:pPr>
        <w:numPr>
          <w:ilvl w:val="0"/>
          <w:numId w:val="5"/>
        </w:numPr>
        <w:spacing w:before="100" w:beforeAutospacing="1" w:after="100" w:afterAutospacing="1" w:line="240" w:lineRule="auto"/>
        <w:rPr>
          <w:rFonts w:ascii="Arial" w:eastAsia="Times New Roman" w:hAnsi="Arial" w:cs="Arial"/>
          <w:sz w:val="32"/>
          <w:szCs w:val="32"/>
          <w:lang w:eastAsia="ru-RU"/>
        </w:rPr>
      </w:pPr>
      <w:r w:rsidRPr="00D057EB">
        <w:rPr>
          <w:rFonts w:ascii="Arial" w:eastAsia="Times New Roman" w:hAnsi="Arial" w:cs="Arial"/>
          <w:i/>
          <w:iCs/>
          <w:sz w:val="32"/>
          <w:szCs w:val="32"/>
          <w:lang w:val="ru-RU" w:eastAsia="ru-RU"/>
        </w:rPr>
        <w:t>Знание и рассуждение, выработка схемы или плана</w:t>
      </w:r>
      <w:r w:rsidRPr="00D057EB">
        <w:rPr>
          <w:rFonts w:ascii="Arial" w:eastAsia="Times New Roman" w:hAnsi="Arial" w:cs="Arial"/>
          <w:sz w:val="32"/>
          <w:szCs w:val="32"/>
          <w:lang w:val="ru-RU" w:eastAsia="ru-RU"/>
        </w:rPr>
        <w:t xml:space="preserve">. Выработка полного развёрнутого представления об изобретении. </w:t>
      </w:r>
      <w:proofErr w:type="spellStart"/>
      <w:r w:rsidRPr="00D057EB">
        <w:rPr>
          <w:rFonts w:ascii="Arial" w:eastAsia="Times New Roman" w:hAnsi="Arial" w:cs="Arial"/>
          <w:sz w:val="32"/>
          <w:szCs w:val="32"/>
          <w:lang w:eastAsia="ru-RU"/>
        </w:rPr>
        <w:t>Производство</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опытов</w:t>
      </w:r>
      <w:proofErr w:type="spellEnd"/>
      <w:r w:rsidRPr="00D057EB">
        <w:rPr>
          <w:rFonts w:ascii="Arial" w:eastAsia="Times New Roman" w:hAnsi="Arial" w:cs="Arial"/>
          <w:sz w:val="32"/>
          <w:szCs w:val="32"/>
          <w:lang w:eastAsia="ru-RU"/>
        </w:rPr>
        <w:t xml:space="preserve"> — </w:t>
      </w:r>
      <w:proofErr w:type="spellStart"/>
      <w:r w:rsidRPr="00D057EB">
        <w:rPr>
          <w:rFonts w:ascii="Arial" w:eastAsia="Times New Roman" w:hAnsi="Arial" w:cs="Arial"/>
          <w:sz w:val="32"/>
          <w:szCs w:val="32"/>
          <w:lang w:eastAsia="ru-RU"/>
        </w:rPr>
        <w:t>мысленных</w:t>
      </w:r>
      <w:proofErr w:type="spellEnd"/>
      <w:r w:rsidRPr="00D057EB">
        <w:rPr>
          <w:rFonts w:ascii="Arial" w:eastAsia="Times New Roman" w:hAnsi="Arial" w:cs="Arial"/>
          <w:sz w:val="32"/>
          <w:szCs w:val="32"/>
          <w:lang w:eastAsia="ru-RU"/>
        </w:rPr>
        <w:t xml:space="preserve"> и </w:t>
      </w:r>
      <w:proofErr w:type="spellStart"/>
      <w:r w:rsidRPr="00D057EB">
        <w:rPr>
          <w:rFonts w:ascii="Arial" w:eastAsia="Times New Roman" w:hAnsi="Arial" w:cs="Arial"/>
          <w:sz w:val="32"/>
          <w:szCs w:val="32"/>
          <w:lang w:eastAsia="ru-RU"/>
        </w:rPr>
        <w:t>действительных</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5"/>
        </w:numPr>
        <w:spacing w:before="100" w:beforeAutospacing="1" w:after="100" w:afterAutospacing="1" w:line="240" w:lineRule="auto"/>
        <w:rPr>
          <w:rFonts w:ascii="Arial" w:eastAsia="Times New Roman" w:hAnsi="Arial" w:cs="Arial"/>
          <w:sz w:val="32"/>
          <w:szCs w:val="32"/>
          <w:lang w:eastAsia="ru-RU"/>
        </w:rPr>
      </w:pPr>
      <w:r w:rsidRPr="00D057EB">
        <w:rPr>
          <w:rFonts w:ascii="Arial" w:eastAsia="Times New Roman" w:hAnsi="Arial" w:cs="Arial"/>
          <w:i/>
          <w:iCs/>
          <w:sz w:val="32"/>
          <w:szCs w:val="32"/>
          <w:lang w:val="ru-RU" w:eastAsia="ru-RU"/>
        </w:rPr>
        <w:t>Умение, конструктивное выполнение изобретения</w:t>
      </w:r>
      <w:r w:rsidRPr="00D057EB">
        <w:rPr>
          <w:rFonts w:ascii="Arial" w:eastAsia="Times New Roman" w:hAnsi="Arial" w:cs="Arial"/>
          <w:sz w:val="32"/>
          <w:szCs w:val="32"/>
          <w:lang w:val="ru-RU" w:eastAsia="ru-RU"/>
        </w:rPr>
        <w:t xml:space="preserve">. Сборка изобретения. </w:t>
      </w:r>
      <w:proofErr w:type="spellStart"/>
      <w:r w:rsidRPr="00D057EB">
        <w:rPr>
          <w:rFonts w:ascii="Arial" w:eastAsia="Times New Roman" w:hAnsi="Arial" w:cs="Arial"/>
          <w:sz w:val="32"/>
          <w:szCs w:val="32"/>
          <w:lang w:eastAsia="ru-RU"/>
        </w:rPr>
        <w:t>Не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требует</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творчества</w:t>
      </w:r>
      <w:proofErr w:type="spellEnd"/>
      <w:r w:rsidRPr="00D057EB">
        <w:rPr>
          <w:rFonts w:ascii="Arial" w:eastAsia="Times New Roman" w:hAnsi="Arial" w:cs="Arial"/>
          <w:sz w:val="32"/>
          <w:szCs w:val="32"/>
          <w:lang w:eastAsia="ru-RU"/>
        </w:rPr>
        <w:t xml:space="preserve">. </w:t>
      </w:r>
    </w:p>
    <w:p w:rsidR="00026C56" w:rsidRPr="00D057EB" w:rsidRDefault="00026C56" w:rsidP="00D057EB">
      <w:pPr>
        <w:shd w:val="clear" w:color="auto" w:fill="F5F5F5"/>
        <w:spacing w:after="168" w:line="240" w:lineRule="auto"/>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«Покуда от изобретения имеется только идея (</w:t>
      </w:r>
      <w:r w:rsidRPr="00D057EB">
        <w:rPr>
          <w:rFonts w:ascii="Arial" w:eastAsia="Times New Roman" w:hAnsi="Arial" w:cs="Arial"/>
          <w:sz w:val="32"/>
          <w:szCs w:val="32"/>
          <w:lang w:eastAsia="ru-RU"/>
        </w:rPr>
        <w:t>I</w:t>
      </w:r>
      <w:r w:rsidRPr="00D057EB">
        <w:rPr>
          <w:rFonts w:ascii="Arial" w:eastAsia="Times New Roman" w:hAnsi="Arial" w:cs="Arial"/>
          <w:sz w:val="32"/>
          <w:szCs w:val="32"/>
          <w:lang w:val="ru-RU" w:eastAsia="ru-RU"/>
        </w:rPr>
        <w:t xml:space="preserve"> акт), изобретения ещё нет: вместе со схемой (</w:t>
      </w:r>
      <w:r w:rsidRPr="00D057EB">
        <w:rPr>
          <w:rFonts w:ascii="Arial" w:eastAsia="Times New Roman" w:hAnsi="Arial" w:cs="Arial"/>
          <w:sz w:val="32"/>
          <w:szCs w:val="32"/>
          <w:lang w:eastAsia="ru-RU"/>
        </w:rPr>
        <w:t>II</w:t>
      </w:r>
      <w:r w:rsidRPr="00D057EB">
        <w:rPr>
          <w:rFonts w:ascii="Arial" w:eastAsia="Times New Roman" w:hAnsi="Arial" w:cs="Arial"/>
          <w:sz w:val="32"/>
          <w:szCs w:val="32"/>
          <w:lang w:val="ru-RU" w:eastAsia="ru-RU"/>
        </w:rPr>
        <w:t xml:space="preserve"> </w:t>
      </w:r>
      <w:proofErr w:type="gramStart"/>
      <w:r w:rsidRPr="00D057EB">
        <w:rPr>
          <w:rFonts w:ascii="Arial" w:eastAsia="Times New Roman" w:hAnsi="Arial" w:cs="Arial"/>
          <w:sz w:val="32"/>
          <w:szCs w:val="32"/>
          <w:lang w:val="ru-RU" w:eastAsia="ru-RU"/>
        </w:rPr>
        <w:t xml:space="preserve">акт) </w:t>
      </w:r>
      <w:proofErr w:type="gramEnd"/>
      <w:r w:rsidRPr="00D057EB">
        <w:rPr>
          <w:rFonts w:ascii="Arial" w:eastAsia="Times New Roman" w:hAnsi="Arial" w:cs="Arial"/>
          <w:sz w:val="32"/>
          <w:szCs w:val="32"/>
          <w:lang w:val="ru-RU" w:eastAsia="ru-RU"/>
        </w:rPr>
        <w:t xml:space="preserve">изобретение даётся как представление, а </w:t>
      </w:r>
      <w:r w:rsidRPr="00D057EB">
        <w:rPr>
          <w:rFonts w:ascii="Arial" w:eastAsia="Times New Roman" w:hAnsi="Arial" w:cs="Arial"/>
          <w:sz w:val="32"/>
          <w:szCs w:val="32"/>
          <w:lang w:eastAsia="ru-RU"/>
        </w:rPr>
        <w:t>III</w:t>
      </w:r>
      <w:r w:rsidRPr="00D057EB">
        <w:rPr>
          <w:rFonts w:ascii="Arial" w:eastAsia="Times New Roman" w:hAnsi="Arial" w:cs="Arial"/>
          <w:sz w:val="32"/>
          <w:szCs w:val="32"/>
          <w:lang w:val="ru-RU" w:eastAsia="ru-RU"/>
        </w:rPr>
        <w:t xml:space="preserve"> акт даёт ему реальное существование. В первом акте изобретение предполагается, во втором</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доказывается, в третьем</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осуществляется. В конце первого акта</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это гипотеза, в конце второго</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представление; в конце третьего</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явление. Первый акт определяет его телеологически, второй</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логически, третий</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фактически. Первый акт даёт замысел, второй</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план, третий</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 поступок».</w:t>
      </w:r>
    </w:p>
    <w:p w:rsidR="00026C56" w:rsidRPr="00D057EB" w:rsidRDefault="00026C56" w:rsidP="00D057EB">
      <w:pPr>
        <w:spacing w:before="100" w:beforeAutospacing="1" w:after="100" w:afterAutospacing="1" w:line="240" w:lineRule="auto"/>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lastRenderedPageBreak/>
        <w:t>П.</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М.</w:t>
      </w:r>
      <w:r w:rsidRPr="00D057EB">
        <w:rPr>
          <w:rFonts w:ascii="Arial" w:eastAsia="Times New Roman" w:hAnsi="Arial" w:cs="Arial"/>
          <w:sz w:val="32"/>
          <w:szCs w:val="32"/>
          <w:lang w:eastAsia="ru-RU"/>
        </w:rPr>
        <w:t> </w:t>
      </w:r>
      <w:r w:rsidRPr="00D057EB">
        <w:rPr>
          <w:rFonts w:ascii="Arial" w:eastAsia="Times New Roman" w:hAnsi="Arial" w:cs="Arial"/>
          <w:sz w:val="32"/>
          <w:szCs w:val="32"/>
          <w:lang w:val="ru-RU" w:eastAsia="ru-RU"/>
        </w:rPr>
        <w:t>Якобсон (1934)</w:t>
      </w:r>
      <w:hyperlink r:id="rId16" w:anchor="cite_note-7" w:history="1">
        <w:r w:rsidRPr="00D057EB">
          <w:rPr>
            <w:rFonts w:ascii="Arial" w:eastAsia="Times New Roman" w:hAnsi="Arial" w:cs="Arial"/>
            <w:color w:val="0000FF"/>
            <w:sz w:val="32"/>
            <w:szCs w:val="32"/>
            <w:u w:val="single"/>
            <w:vertAlign w:val="superscript"/>
            <w:lang w:val="ru-RU" w:eastAsia="ru-RU"/>
          </w:rPr>
          <w:t>[8]</w:t>
        </w:r>
      </w:hyperlink>
      <w:r w:rsidRPr="00D057EB">
        <w:rPr>
          <w:rFonts w:ascii="Arial" w:eastAsia="Times New Roman" w:hAnsi="Arial" w:cs="Arial"/>
          <w:sz w:val="32"/>
          <w:szCs w:val="32"/>
          <w:lang w:val="ru-RU" w:eastAsia="ru-RU"/>
        </w:rPr>
        <w:t xml:space="preserve"> выделял следующие стадии:</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Период</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интеллектуальной</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готовности</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Усмотрение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проблемы</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Зарождение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идеи</w:t>
      </w:r>
      <w:proofErr w:type="spellEnd"/>
      <w:r w:rsidRPr="00D057EB">
        <w:rPr>
          <w:rFonts w:ascii="Arial" w:eastAsia="Times New Roman" w:hAnsi="Arial" w:cs="Arial"/>
          <w:sz w:val="32"/>
          <w:szCs w:val="32"/>
          <w:lang w:eastAsia="ru-RU"/>
        </w:rPr>
        <w:t xml:space="preserve"> — </w:t>
      </w:r>
      <w:proofErr w:type="spellStart"/>
      <w:r w:rsidRPr="00D057EB">
        <w:rPr>
          <w:rFonts w:ascii="Arial" w:eastAsia="Times New Roman" w:hAnsi="Arial" w:cs="Arial"/>
          <w:sz w:val="32"/>
          <w:szCs w:val="32"/>
          <w:lang w:eastAsia="ru-RU"/>
        </w:rPr>
        <w:t>формулировка</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задачи</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Поиск</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решения</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Получение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принципа</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изобретения</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Превращение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принципа</w:t>
      </w:r>
      <w:proofErr w:type="spellEnd"/>
      <w:r w:rsidRPr="00D057EB">
        <w:rPr>
          <w:rFonts w:ascii="Arial" w:eastAsia="Times New Roman" w:hAnsi="Arial" w:cs="Arial"/>
          <w:sz w:val="32"/>
          <w:szCs w:val="32"/>
          <w:lang w:eastAsia="ru-RU"/>
        </w:rPr>
        <w:t xml:space="preserve"> в </w:t>
      </w:r>
      <w:proofErr w:type="spellStart"/>
      <w:r w:rsidRPr="00D057EB">
        <w:rPr>
          <w:rFonts w:ascii="Arial" w:eastAsia="Times New Roman" w:hAnsi="Arial" w:cs="Arial"/>
          <w:sz w:val="32"/>
          <w:szCs w:val="32"/>
          <w:lang w:eastAsia="ru-RU"/>
        </w:rPr>
        <w:t>схему</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6"/>
        </w:numPr>
        <w:spacing w:before="100" w:beforeAutospacing="1" w:after="100" w:afterAutospacing="1" w:line="240" w:lineRule="auto"/>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Техническое оформление и развёртывание изобретения. </w:t>
      </w:r>
    </w:p>
    <w:p w:rsidR="00026C56" w:rsidRPr="00D057EB" w:rsidRDefault="00026C56" w:rsidP="00D057EB">
      <w:pPr>
        <w:spacing w:before="100" w:beforeAutospacing="1" w:after="100" w:afterAutospacing="1" w:line="240" w:lineRule="auto"/>
        <w:outlineLvl w:val="2"/>
        <w:rPr>
          <w:rFonts w:ascii="Arial" w:eastAsia="Times New Roman" w:hAnsi="Arial" w:cs="Arial"/>
          <w:b/>
          <w:bCs/>
          <w:sz w:val="32"/>
          <w:szCs w:val="32"/>
          <w:lang w:eastAsia="ru-RU"/>
        </w:rPr>
      </w:pPr>
      <w:proofErr w:type="spellStart"/>
      <w:r w:rsidRPr="00D057EB">
        <w:rPr>
          <w:rFonts w:ascii="Arial" w:eastAsia="Times New Roman" w:hAnsi="Arial" w:cs="Arial"/>
          <w:b/>
          <w:bCs/>
          <w:sz w:val="32"/>
          <w:szCs w:val="32"/>
          <w:lang w:eastAsia="ru-RU"/>
        </w:rPr>
        <w:t>Факторы</w:t>
      </w:r>
      <w:proofErr w:type="spellEnd"/>
      <w:r w:rsidRPr="00D057EB">
        <w:rPr>
          <w:rFonts w:ascii="Arial" w:eastAsia="Times New Roman" w:hAnsi="Arial" w:cs="Arial"/>
          <w:b/>
          <w:bCs/>
          <w:sz w:val="32"/>
          <w:szCs w:val="32"/>
          <w:lang w:eastAsia="ru-RU"/>
        </w:rPr>
        <w:t xml:space="preserve">, </w:t>
      </w:r>
      <w:proofErr w:type="spellStart"/>
      <w:r w:rsidRPr="00D057EB">
        <w:rPr>
          <w:rFonts w:ascii="Arial" w:eastAsia="Times New Roman" w:hAnsi="Arial" w:cs="Arial"/>
          <w:b/>
          <w:bCs/>
          <w:sz w:val="32"/>
          <w:szCs w:val="32"/>
          <w:lang w:eastAsia="ru-RU"/>
        </w:rPr>
        <w:t>мешающие</w:t>
      </w:r>
      <w:proofErr w:type="spellEnd"/>
      <w:r w:rsidRPr="00D057EB">
        <w:rPr>
          <w:rFonts w:ascii="Arial" w:eastAsia="Times New Roman" w:hAnsi="Arial" w:cs="Arial"/>
          <w:b/>
          <w:bCs/>
          <w:sz w:val="32"/>
          <w:szCs w:val="32"/>
          <w:lang w:eastAsia="ru-RU"/>
        </w:rPr>
        <w:t xml:space="preserve"> </w:t>
      </w:r>
      <w:proofErr w:type="spellStart"/>
      <w:r w:rsidRPr="00D057EB">
        <w:rPr>
          <w:rFonts w:ascii="Arial" w:eastAsia="Times New Roman" w:hAnsi="Arial" w:cs="Arial"/>
          <w:b/>
          <w:bCs/>
          <w:sz w:val="32"/>
          <w:szCs w:val="32"/>
          <w:lang w:eastAsia="ru-RU"/>
        </w:rPr>
        <w:t>творческому</w:t>
      </w:r>
      <w:proofErr w:type="spellEnd"/>
      <w:r w:rsidRPr="00D057EB">
        <w:rPr>
          <w:rFonts w:ascii="Arial" w:eastAsia="Times New Roman" w:hAnsi="Arial" w:cs="Arial"/>
          <w:b/>
          <w:bCs/>
          <w:sz w:val="32"/>
          <w:szCs w:val="32"/>
          <w:lang w:eastAsia="ru-RU"/>
        </w:rPr>
        <w:t xml:space="preserve"> </w:t>
      </w:r>
      <w:proofErr w:type="spellStart"/>
      <w:r w:rsidRPr="00D057EB">
        <w:rPr>
          <w:rFonts w:ascii="Arial" w:eastAsia="Times New Roman" w:hAnsi="Arial" w:cs="Arial"/>
          <w:b/>
          <w:bCs/>
          <w:sz w:val="32"/>
          <w:szCs w:val="32"/>
          <w:lang w:eastAsia="ru-RU"/>
        </w:rPr>
        <w:t>мышлению</w:t>
      </w:r>
      <w:proofErr w:type="spellEnd"/>
    </w:p>
    <w:p w:rsidR="00026C56" w:rsidRPr="00D057EB" w:rsidRDefault="00026C56" w:rsidP="00D057EB">
      <w:pPr>
        <w:numPr>
          <w:ilvl w:val="0"/>
          <w:numId w:val="7"/>
        </w:numPr>
        <w:spacing w:before="100" w:beforeAutospacing="1" w:after="100" w:afterAutospacing="1" w:line="240" w:lineRule="auto"/>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некритичное принятие чужого мнения (конформизм, соглашательство) </w:t>
      </w:r>
    </w:p>
    <w:p w:rsidR="00026C56" w:rsidRPr="00D057EB" w:rsidRDefault="00026C56" w:rsidP="00D057EB">
      <w:pPr>
        <w:numPr>
          <w:ilvl w:val="0"/>
          <w:numId w:val="7"/>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внешняя</w:t>
      </w:r>
      <w:proofErr w:type="spellEnd"/>
      <w:r w:rsidRPr="00D057EB">
        <w:rPr>
          <w:rFonts w:ascii="Arial" w:eastAsia="Times New Roman" w:hAnsi="Arial" w:cs="Arial"/>
          <w:sz w:val="32"/>
          <w:szCs w:val="32"/>
          <w:lang w:eastAsia="ru-RU"/>
        </w:rPr>
        <w:t xml:space="preserve"> и </w:t>
      </w:r>
      <w:proofErr w:type="spellStart"/>
      <w:r w:rsidRPr="00D057EB">
        <w:rPr>
          <w:rFonts w:ascii="Arial" w:eastAsia="Times New Roman" w:hAnsi="Arial" w:cs="Arial"/>
          <w:sz w:val="32"/>
          <w:szCs w:val="32"/>
          <w:lang w:eastAsia="ru-RU"/>
        </w:rPr>
        <w:t>внутренняя</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цензура</w:t>
      </w:r>
      <w:proofErr w:type="spellEnd"/>
      <w:r w:rsidRPr="00D057EB">
        <w:rPr>
          <w:rFonts w:ascii="Arial" w:eastAsia="Times New Roman" w:hAnsi="Arial" w:cs="Arial"/>
          <w:sz w:val="32"/>
          <w:szCs w:val="32"/>
          <w:lang w:eastAsia="ru-RU"/>
        </w:rPr>
        <w:t xml:space="preserve"> </w:t>
      </w:r>
    </w:p>
    <w:p w:rsidR="00026C56" w:rsidRPr="00D057EB" w:rsidRDefault="00026C56" w:rsidP="00D057EB">
      <w:pPr>
        <w:numPr>
          <w:ilvl w:val="0"/>
          <w:numId w:val="7"/>
        </w:numPr>
        <w:spacing w:before="100" w:beforeAutospacing="1" w:after="100" w:afterAutospacing="1" w:line="240" w:lineRule="auto"/>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ригидность (в том числе передача шаблонов, алгоритмов в решении задач) </w:t>
      </w:r>
    </w:p>
    <w:p w:rsidR="00026C56" w:rsidRPr="00D057EB" w:rsidRDefault="00026C56" w:rsidP="00D057EB">
      <w:pPr>
        <w:numPr>
          <w:ilvl w:val="0"/>
          <w:numId w:val="7"/>
        </w:numPr>
        <w:spacing w:before="100" w:beforeAutospacing="1" w:after="100" w:afterAutospacing="1" w:line="240" w:lineRule="auto"/>
        <w:rPr>
          <w:rFonts w:ascii="Arial" w:eastAsia="Times New Roman" w:hAnsi="Arial" w:cs="Arial"/>
          <w:sz w:val="32"/>
          <w:szCs w:val="32"/>
          <w:lang w:eastAsia="ru-RU"/>
        </w:rPr>
      </w:pPr>
      <w:proofErr w:type="spellStart"/>
      <w:r w:rsidRPr="00D057EB">
        <w:rPr>
          <w:rFonts w:ascii="Arial" w:eastAsia="Times New Roman" w:hAnsi="Arial" w:cs="Arial"/>
          <w:sz w:val="32"/>
          <w:szCs w:val="32"/>
          <w:lang w:eastAsia="ru-RU"/>
        </w:rPr>
        <w:t>желание</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найти</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ответ</w:t>
      </w:r>
      <w:proofErr w:type="spellEnd"/>
      <w:r w:rsidRPr="00D057EB">
        <w:rPr>
          <w:rFonts w:ascii="Arial" w:eastAsia="Times New Roman" w:hAnsi="Arial" w:cs="Arial"/>
          <w:sz w:val="32"/>
          <w:szCs w:val="32"/>
          <w:lang w:eastAsia="ru-RU"/>
        </w:rPr>
        <w:t xml:space="preserve"> </w:t>
      </w:r>
      <w:proofErr w:type="spellStart"/>
      <w:r w:rsidRPr="00D057EB">
        <w:rPr>
          <w:rFonts w:ascii="Arial" w:eastAsia="Times New Roman" w:hAnsi="Arial" w:cs="Arial"/>
          <w:sz w:val="32"/>
          <w:szCs w:val="32"/>
          <w:lang w:eastAsia="ru-RU"/>
        </w:rPr>
        <w:t>немедленно</w:t>
      </w:r>
      <w:proofErr w:type="spellEnd"/>
      <w:r w:rsidRPr="00D057EB">
        <w:rPr>
          <w:rFonts w:ascii="Arial" w:eastAsia="Times New Roman" w:hAnsi="Arial" w:cs="Arial"/>
          <w:sz w:val="32"/>
          <w:szCs w:val="32"/>
          <w:lang w:eastAsia="ru-RU"/>
        </w:rPr>
        <w:t xml:space="preserve"> </w:t>
      </w:r>
    </w:p>
    <w:p w:rsidR="00026C56" w:rsidRPr="00D057EB" w:rsidRDefault="00026C56" w:rsidP="00D057EB">
      <w:p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Самый главный «враг» творчества – страх. Боязнь неудачи сковывает воображение и инициативу. </w:t>
      </w:r>
    </w:p>
    <w:p w:rsidR="00026C56" w:rsidRPr="00D057EB" w:rsidRDefault="00026C56" w:rsidP="00D057EB">
      <w:p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Другой враг творчества – это чересчур высокая самокритичность, боязнь ошибок и несовершенств. Каждому, кто стремится развить в себе творческие способности, следует помнить, что неудовлетворенность – фермент нового. Она обновляет творчество. Ошибки – обычные и неизбежные спутники достижений. С точки зрения извлечения уроков недостатки даже «интереснее» достоинств, они лишены одинаковости совершенств, многообразны, в них отражена личность творца. Уметь находить свои ошибки так же важно, как беречь </w:t>
      </w:r>
      <w:proofErr w:type="gramStart"/>
      <w:r w:rsidRPr="00D057EB">
        <w:rPr>
          <w:rFonts w:ascii="Arial" w:eastAsia="Times New Roman" w:hAnsi="Arial" w:cs="Arial"/>
          <w:sz w:val="32"/>
          <w:szCs w:val="32"/>
          <w:lang w:val="ru-RU" w:eastAsia="ru-RU"/>
        </w:rPr>
        <w:t>хорошее</w:t>
      </w:r>
      <w:proofErr w:type="gramEnd"/>
      <w:r w:rsidRPr="00D057EB">
        <w:rPr>
          <w:rFonts w:ascii="Arial" w:eastAsia="Times New Roman" w:hAnsi="Arial" w:cs="Arial"/>
          <w:sz w:val="32"/>
          <w:szCs w:val="32"/>
          <w:lang w:val="ru-RU" w:eastAsia="ru-RU"/>
        </w:rPr>
        <w:t xml:space="preserve"> в своей работе.</w:t>
      </w:r>
    </w:p>
    <w:p w:rsidR="00026C56" w:rsidRPr="00D057EB" w:rsidRDefault="00026C56" w:rsidP="00D057EB">
      <w:p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Однажды ученики Микеланджело застали его возле своей последней работы в слезах. "Учитель, почему ты плачешь?" - спросили они. "Я не вижу в своей работе никаких изъянов", - ответил тот. "Так это же хорошо", - удивились ученики. "Ничего вы не понимаете. Если я не вижу недостатков в своей работе, значит, мой талант идет к упадку", - сказал Микеланджело. Вскоре после этого он </w:t>
      </w:r>
      <w:r w:rsidRPr="00D057EB">
        <w:rPr>
          <w:rFonts w:ascii="Arial" w:eastAsia="Times New Roman" w:hAnsi="Arial" w:cs="Arial"/>
          <w:sz w:val="32"/>
          <w:szCs w:val="32"/>
          <w:lang w:val="ru-RU" w:eastAsia="ru-RU"/>
        </w:rPr>
        <w:lastRenderedPageBreak/>
        <w:t xml:space="preserve">оставил скульптуру и занялся сочинительством сатирических песенок. </w:t>
      </w:r>
      <w:r w:rsidRPr="00D057EB">
        <w:rPr>
          <w:rFonts w:ascii="Arial" w:eastAsia="Times New Roman" w:hAnsi="Arial" w:cs="Arial"/>
          <w:sz w:val="32"/>
          <w:szCs w:val="32"/>
          <w:lang w:val="ru-RU" w:eastAsia="ru-RU"/>
        </w:rPr>
        <w:br/>
      </w:r>
    </w:p>
    <w:p w:rsidR="00026C56" w:rsidRPr="00D057EB" w:rsidRDefault="00026C56" w:rsidP="00D057EB">
      <w:pPr>
        <w:spacing w:before="100" w:beforeAutospacing="1" w:after="100" w:afterAutospacing="1" w:line="240" w:lineRule="auto"/>
        <w:ind w:firstLine="851"/>
        <w:rPr>
          <w:rFonts w:ascii="Arial" w:eastAsia="Times New Roman" w:hAnsi="Arial" w:cs="Arial"/>
          <w:sz w:val="32"/>
          <w:szCs w:val="32"/>
          <w:lang w:val="ru-RU" w:eastAsia="ru-RU"/>
        </w:rPr>
      </w:pPr>
      <w:r w:rsidRPr="00D057EB">
        <w:rPr>
          <w:rFonts w:ascii="Arial" w:eastAsia="Times New Roman" w:hAnsi="Arial" w:cs="Arial"/>
          <w:sz w:val="32"/>
          <w:szCs w:val="32"/>
          <w:lang w:val="ru-RU" w:eastAsia="ru-RU"/>
        </w:rPr>
        <w:t xml:space="preserve"> Третий серьезный враг творчества – лень и пассивность. Даже маленькую задачу надо выполнять с полной отдачей.</w:t>
      </w:r>
    </w:p>
    <w:p w:rsidR="00026C56" w:rsidRPr="00D057EB" w:rsidRDefault="00026C56" w:rsidP="00D057EB">
      <w:pPr>
        <w:pStyle w:val="a4"/>
        <w:ind w:firstLine="709"/>
        <w:jc w:val="both"/>
        <w:rPr>
          <w:rFonts w:ascii="Arial" w:hAnsi="Arial" w:cs="Arial"/>
          <w:sz w:val="32"/>
          <w:szCs w:val="32"/>
        </w:rPr>
      </w:pPr>
      <w:r w:rsidRPr="00D057EB">
        <w:rPr>
          <w:rFonts w:ascii="Arial" w:hAnsi="Arial" w:cs="Arial"/>
          <w:sz w:val="32"/>
          <w:szCs w:val="32"/>
        </w:rPr>
        <w:t xml:space="preserve">Для творческого мышления важна способность </w:t>
      </w:r>
      <w:proofErr w:type="gramStart"/>
      <w:r w:rsidRPr="00D057EB">
        <w:rPr>
          <w:rFonts w:ascii="Arial" w:hAnsi="Arial" w:cs="Arial"/>
          <w:sz w:val="32"/>
          <w:szCs w:val="32"/>
        </w:rPr>
        <w:t>оторваться</w:t>
      </w:r>
      <w:proofErr w:type="gramEnd"/>
      <w:r w:rsidRPr="00D057EB">
        <w:rPr>
          <w:rFonts w:ascii="Arial" w:hAnsi="Arial" w:cs="Arial"/>
          <w:sz w:val="32"/>
          <w:szCs w:val="32"/>
        </w:rPr>
        <w:t xml:space="preserve"> от последовательного, логического рассмотрения фактов и соединить элементы мысли в новые целостные образы. Это позволяет увидеть новое в давно </w:t>
      </w:r>
      <w:proofErr w:type="gramStart"/>
      <w:r w:rsidRPr="00D057EB">
        <w:rPr>
          <w:rFonts w:ascii="Arial" w:hAnsi="Arial" w:cs="Arial"/>
          <w:sz w:val="32"/>
          <w:szCs w:val="32"/>
        </w:rPr>
        <w:t>привычном</w:t>
      </w:r>
      <w:proofErr w:type="gramEnd"/>
      <w:r w:rsidRPr="00D057EB">
        <w:rPr>
          <w:rFonts w:ascii="Arial" w:hAnsi="Arial" w:cs="Arial"/>
          <w:sz w:val="32"/>
          <w:szCs w:val="32"/>
        </w:rPr>
        <w:t xml:space="preserve">. Логическое мышление – инструмент анализа, расчленения поступающей информации по элементам и соединения их в мыслительные цепочки. Такой дискурсивный способ обработки информации определяется работой левого («речевого») полушария головного мозга. Это полушарие управляет правой рукой. Другое, правое полушарие обрабатывает информацию не по частям, а целостно с помощью образов. Оно управляет левой рукой. У каждого человека, как правило, доминирует </w:t>
      </w:r>
      <w:proofErr w:type="gramStart"/>
      <w:r w:rsidRPr="00D057EB">
        <w:rPr>
          <w:rFonts w:ascii="Arial" w:hAnsi="Arial" w:cs="Arial"/>
          <w:sz w:val="32"/>
          <w:szCs w:val="32"/>
        </w:rPr>
        <w:t>то</w:t>
      </w:r>
      <w:proofErr w:type="gramEnd"/>
      <w:r w:rsidRPr="00D057EB">
        <w:rPr>
          <w:rFonts w:ascii="Arial" w:hAnsi="Arial" w:cs="Arial"/>
          <w:sz w:val="32"/>
          <w:szCs w:val="32"/>
        </w:rPr>
        <w:t xml:space="preserve"> или другое полушарие, и люди делятся на «праворуких» и «</w:t>
      </w:r>
      <w:proofErr w:type="spellStart"/>
      <w:r w:rsidRPr="00D057EB">
        <w:rPr>
          <w:rFonts w:ascii="Arial" w:hAnsi="Arial" w:cs="Arial"/>
          <w:sz w:val="32"/>
          <w:szCs w:val="32"/>
        </w:rPr>
        <w:t>леворуких</w:t>
      </w:r>
      <w:proofErr w:type="spellEnd"/>
      <w:r w:rsidRPr="00D057EB">
        <w:rPr>
          <w:rFonts w:ascii="Arial" w:hAnsi="Arial" w:cs="Arial"/>
          <w:sz w:val="32"/>
          <w:szCs w:val="32"/>
        </w:rPr>
        <w:t>». Творчество осуществляется в результате работы обоих полушарий, но «праворукие» склонны и более «пригодны» для логического, аналитического, научного мышления. «</w:t>
      </w:r>
      <w:proofErr w:type="spellStart"/>
      <w:r w:rsidRPr="00D057EB">
        <w:rPr>
          <w:rFonts w:ascii="Arial" w:hAnsi="Arial" w:cs="Arial"/>
          <w:sz w:val="32"/>
          <w:szCs w:val="32"/>
        </w:rPr>
        <w:t>Леворукие</w:t>
      </w:r>
      <w:proofErr w:type="spellEnd"/>
      <w:r w:rsidRPr="00D057EB">
        <w:rPr>
          <w:rFonts w:ascii="Arial" w:hAnsi="Arial" w:cs="Arial"/>
          <w:sz w:val="32"/>
          <w:szCs w:val="32"/>
        </w:rPr>
        <w:t xml:space="preserve">» успешнее действуют </w:t>
      </w:r>
      <w:proofErr w:type="gramStart"/>
      <w:r w:rsidRPr="00D057EB">
        <w:rPr>
          <w:rFonts w:ascii="Arial" w:hAnsi="Arial" w:cs="Arial"/>
          <w:sz w:val="32"/>
          <w:szCs w:val="32"/>
        </w:rPr>
        <w:t>с</w:t>
      </w:r>
      <w:proofErr w:type="gramEnd"/>
      <w:r w:rsidRPr="00D057EB">
        <w:rPr>
          <w:rFonts w:ascii="Arial" w:hAnsi="Arial" w:cs="Arial"/>
          <w:sz w:val="32"/>
          <w:szCs w:val="32"/>
        </w:rPr>
        <w:t xml:space="preserve"> сфере образного, целостного, художественного мышления. Человеку важно знать, к какому типу мыслительной деятельности он принадлежит. По классификации </w:t>
      </w:r>
      <w:hyperlink r:id="rId17" w:history="1">
        <w:r w:rsidRPr="00D057EB">
          <w:rPr>
            <w:rStyle w:val="a5"/>
            <w:rFonts w:ascii="Arial" w:hAnsi="Arial" w:cs="Arial"/>
            <w:sz w:val="32"/>
            <w:szCs w:val="32"/>
          </w:rPr>
          <w:t>И.П.Павлова</w:t>
        </w:r>
      </w:hyperlink>
      <w:r w:rsidRPr="00D057EB">
        <w:rPr>
          <w:rFonts w:ascii="Arial" w:hAnsi="Arial" w:cs="Arial"/>
          <w:sz w:val="32"/>
          <w:szCs w:val="32"/>
        </w:rPr>
        <w:t>, люди делятся на мыслительный и художественный типы. Зная себя, можно лучше выбрать более успешную сферу творческой деятельности. Когда «</w:t>
      </w:r>
      <w:proofErr w:type="spellStart"/>
      <w:r w:rsidRPr="00D057EB">
        <w:rPr>
          <w:rFonts w:ascii="Arial" w:hAnsi="Arial" w:cs="Arial"/>
          <w:sz w:val="32"/>
          <w:szCs w:val="32"/>
        </w:rPr>
        <w:t>левополушарные</w:t>
      </w:r>
      <w:proofErr w:type="spellEnd"/>
      <w:r w:rsidRPr="00D057EB">
        <w:rPr>
          <w:rFonts w:ascii="Arial" w:hAnsi="Arial" w:cs="Arial"/>
          <w:sz w:val="32"/>
          <w:szCs w:val="32"/>
        </w:rPr>
        <w:t xml:space="preserve"> люди» (мыслительный тип) задумывается над ответом на вопрос, их взор отклоняется вправо, у «правополушарных» – влево. «Правополушарные» лучше воспринимают музыку, в речи для них важно не только значение слов, но особенно интонация.</w:t>
      </w:r>
    </w:p>
    <w:p w:rsidR="00026C56" w:rsidRPr="00D057EB" w:rsidRDefault="00026C56" w:rsidP="00D057EB">
      <w:pPr>
        <w:pStyle w:val="a4"/>
        <w:ind w:firstLine="851"/>
        <w:jc w:val="both"/>
        <w:rPr>
          <w:rFonts w:ascii="Arial" w:hAnsi="Arial" w:cs="Arial"/>
          <w:sz w:val="32"/>
          <w:szCs w:val="32"/>
        </w:rPr>
      </w:pP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lastRenderedPageBreak/>
        <w:t xml:space="preserve">Большую роль в формировании и развитии творческих способностей личности играют психофизиологические процессы (воображение, мышление, внимание и др.) Воображение – психический процесс создания образа предмета, ситуации путем перестройки имеющихся у человека представлений; или по-другому: воображение - мысленное воспроизведение чего-либо, кого-либо, фантазия. Воображение приходит в действие на том этапе познания, когда </w:t>
      </w:r>
      <w:proofErr w:type="gramStart"/>
      <w:r w:rsidRPr="00D057EB">
        <w:rPr>
          <w:rFonts w:ascii="Arial" w:hAnsi="Arial" w:cs="Arial"/>
          <w:color w:val="000000"/>
          <w:sz w:val="32"/>
          <w:szCs w:val="32"/>
        </w:rPr>
        <w:t>очень много</w:t>
      </w:r>
      <w:proofErr w:type="gramEnd"/>
      <w:r w:rsidRPr="00D057EB">
        <w:rPr>
          <w:rFonts w:ascii="Arial" w:hAnsi="Arial" w:cs="Arial"/>
          <w:color w:val="000000"/>
          <w:sz w:val="32"/>
          <w:szCs w:val="32"/>
        </w:rPr>
        <w:t xml:space="preserve"> неизвестного, оно порождено трудовой деятельностью человека и развивается на её основе.</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Формирование творческих способностей в процессе обучения является важной задачей по привитию учащимся практических навыков, технологического мастерства. Школьникам важно научиться вносить в работу элементы фантазии, возможное разнообразие своих творческих мыслей.</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Для того</w:t>
      </w:r>
      <w:proofErr w:type="gramStart"/>
      <w:r w:rsidRPr="00D057EB">
        <w:rPr>
          <w:rFonts w:ascii="Arial" w:hAnsi="Arial" w:cs="Arial"/>
          <w:color w:val="000000"/>
          <w:sz w:val="32"/>
          <w:szCs w:val="32"/>
        </w:rPr>
        <w:t>,</w:t>
      </w:r>
      <w:proofErr w:type="gramEnd"/>
      <w:r w:rsidRPr="00D057EB">
        <w:rPr>
          <w:rFonts w:ascii="Arial" w:hAnsi="Arial" w:cs="Arial"/>
          <w:color w:val="000000"/>
          <w:sz w:val="32"/>
          <w:szCs w:val="32"/>
        </w:rPr>
        <w:t xml:space="preserve"> чтобы учащиеся сознательно усваивали знание и трудовые навыки, творчески, с полной отдачей сил использовали их в труде, чтобы у них формировались творческие способности, чтобы развивалась творческая личность, в процессе беседы для воплощения замысла в реальность следует при менять различные группы приемов: мотивационные, оказания помощи, стимулирующие.</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 xml:space="preserve">К мотивационным приемам относятся такие приемы: постановка целей, показ практической значимости деятельности и результатов труда. Результаты труда можно </w:t>
      </w:r>
      <w:r w:rsidRPr="00D057EB">
        <w:rPr>
          <w:rFonts w:ascii="Arial" w:hAnsi="Arial" w:cs="Arial"/>
          <w:color w:val="000000"/>
          <w:sz w:val="32"/>
          <w:szCs w:val="32"/>
        </w:rPr>
        <w:lastRenderedPageBreak/>
        <w:t>увидеть и проанализировать на проводимых творческих выставках работ учащихся. За каждое выполненное изделие ученикам выставляется оценка, значит этой же оценкой можно оценить замысел и творческие способности учащихся.</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Следующая группа приемов связана с выполнением учебного задания.</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Иногда на занятиях встречаются ситуации, когда учащиеся по различным причинам затрудняются выполнить ту или иную работу. С этой целью используются приёмы оказания помощи. Все учащиеся имеют различный уровень сформированных знаний, навыков, умений, способностей.</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Некоторых из них парализует мысль о том, что «все равно ничего не получится». К приёмам оказания помощи относятся: напоминание, конкретизация, постановка наводящих вопросов.</w:t>
      </w:r>
    </w:p>
    <w:p w:rsidR="00026C56" w:rsidRPr="00D057EB" w:rsidRDefault="00026C56" w:rsidP="00D057EB">
      <w:pPr>
        <w:pStyle w:val="a4"/>
        <w:ind w:firstLine="851"/>
        <w:jc w:val="both"/>
        <w:rPr>
          <w:rFonts w:ascii="Arial" w:hAnsi="Arial" w:cs="Arial"/>
          <w:color w:val="000000"/>
          <w:sz w:val="32"/>
          <w:szCs w:val="32"/>
        </w:rPr>
      </w:pPr>
      <w:r w:rsidRPr="00D057EB">
        <w:rPr>
          <w:rFonts w:ascii="Arial" w:hAnsi="Arial" w:cs="Arial"/>
          <w:color w:val="000000"/>
          <w:sz w:val="32"/>
          <w:szCs w:val="32"/>
        </w:rPr>
        <w:t>С целью активизации в формировании способностей учащихся используются приёмы, воздействующие на эмоционально-волевую сферу: убеждение, одобрение, поощрение.</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Распространенным средством в формировании способностей учащихся является поощрение. Оно может быть направлено на оценку различных сторон их работы, настойчивости и выполнения задания и т.п. Поощрение может выражаться похвалой и выставлением положительности оценки.</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t>Похвала – выражение учителем удовлетворения не только процессом труда, но и результатами работы ученика.</w:t>
      </w:r>
    </w:p>
    <w:p w:rsidR="00026C56" w:rsidRPr="00D057EB" w:rsidRDefault="00026C56" w:rsidP="00D057EB">
      <w:pPr>
        <w:pStyle w:val="a6"/>
        <w:widowControl/>
        <w:spacing w:line="360" w:lineRule="auto"/>
        <w:ind w:firstLine="709"/>
        <w:jc w:val="both"/>
        <w:rPr>
          <w:rFonts w:ascii="Arial" w:hAnsi="Arial" w:cs="Arial"/>
          <w:color w:val="000000"/>
          <w:sz w:val="32"/>
          <w:szCs w:val="32"/>
        </w:rPr>
      </w:pPr>
      <w:r w:rsidRPr="00D057EB">
        <w:rPr>
          <w:rFonts w:ascii="Arial" w:hAnsi="Arial" w:cs="Arial"/>
          <w:color w:val="000000"/>
          <w:sz w:val="32"/>
          <w:szCs w:val="32"/>
        </w:rPr>
        <w:lastRenderedPageBreak/>
        <w:t>При использовании этих приёмов лучше выявляются творческие задатки школьников, тренируются, формируются и развиваются способности.</w:t>
      </w:r>
    </w:p>
    <w:p w:rsidR="00026C56" w:rsidRPr="00D057EB" w:rsidRDefault="00026C56" w:rsidP="00D057EB">
      <w:pPr>
        <w:pStyle w:val="a4"/>
        <w:spacing w:before="0" w:beforeAutospacing="0" w:after="0" w:afterAutospacing="0" w:line="360" w:lineRule="auto"/>
        <w:ind w:firstLine="709"/>
        <w:jc w:val="both"/>
        <w:rPr>
          <w:rFonts w:ascii="Arial" w:hAnsi="Arial" w:cs="Arial"/>
          <w:color w:val="000000"/>
          <w:sz w:val="32"/>
          <w:szCs w:val="32"/>
        </w:rPr>
      </w:pPr>
      <w:r w:rsidRPr="00D057EB">
        <w:rPr>
          <w:rFonts w:ascii="Arial" w:hAnsi="Arial" w:cs="Arial"/>
          <w:color w:val="000000"/>
          <w:sz w:val="32"/>
          <w:szCs w:val="32"/>
        </w:rPr>
        <w:t>В структуру проблемной ситуации входят следующие компоненты:</w:t>
      </w:r>
    </w:p>
    <w:p w:rsidR="00026C56" w:rsidRPr="00D057EB" w:rsidRDefault="00026C56" w:rsidP="00D057EB">
      <w:pPr>
        <w:numPr>
          <w:ilvl w:val="0"/>
          <w:numId w:val="8"/>
        </w:numPr>
        <w:spacing w:after="0" w:line="360" w:lineRule="auto"/>
        <w:ind w:left="0" w:firstLine="709"/>
        <w:rPr>
          <w:rFonts w:ascii="Arial" w:hAnsi="Arial" w:cs="Arial"/>
          <w:color w:val="000000"/>
          <w:sz w:val="32"/>
          <w:szCs w:val="32"/>
          <w:lang w:val="ru-RU"/>
        </w:rPr>
      </w:pPr>
      <w:r w:rsidRPr="00D057EB">
        <w:rPr>
          <w:rFonts w:ascii="Arial" w:hAnsi="Arial" w:cs="Arial"/>
          <w:color w:val="000000"/>
          <w:sz w:val="32"/>
          <w:szCs w:val="32"/>
          <w:lang w:val="ru-RU"/>
        </w:rPr>
        <w:t>неизвестное знание или способ действия,</w:t>
      </w:r>
    </w:p>
    <w:p w:rsidR="00026C56" w:rsidRPr="00D057EB" w:rsidRDefault="00026C56" w:rsidP="00D057EB">
      <w:pPr>
        <w:numPr>
          <w:ilvl w:val="0"/>
          <w:numId w:val="8"/>
        </w:numPr>
        <w:spacing w:after="0" w:line="360" w:lineRule="auto"/>
        <w:ind w:left="0" w:firstLine="709"/>
        <w:rPr>
          <w:rFonts w:ascii="Arial" w:hAnsi="Arial" w:cs="Arial"/>
          <w:color w:val="000000"/>
          <w:sz w:val="32"/>
          <w:szCs w:val="32"/>
          <w:lang w:val="ru-RU"/>
        </w:rPr>
      </w:pPr>
      <w:r w:rsidRPr="00D057EB">
        <w:rPr>
          <w:rFonts w:ascii="Arial" w:hAnsi="Arial" w:cs="Arial"/>
          <w:color w:val="000000"/>
          <w:sz w:val="32"/>
          <w:szCs w:val="32"/>
          <w:lang w:val="ru-RU"/>
        </w:rPr>
        <w:t>познавательная потребность, побуждающая человека к интеллектуальной деятельности,</w:t>
      </w:r>
    </w:p>
    <w:p w:rsidR="00026C56" w:rsidRPr="00D057EB" w:rsidRDefault="00026C56" w:rsidP="00D057EB">
      <w:pPr>
        <w:numPr>
          <w:ilvl w:val="0"/>
          <w:numId w:val="8"/>
        </w:numPr>
        <w:spacing w:after="0" w:line="360" w:lineRule="auto"/>
        <w:ind w:left="0" w:firstLine="709"/>
        <w:rPr>
          <w:rFonts w:ascii="Arial" w:hAnsi="Arial" w:cs="Arial"/>
          <w:color w:val="000000"/>
          <w:sz w:val="32"/>
          <w:szCs w:val="32"/>
          <w:lang w:val="ru-RU"/>
        </w:rPr>
      </w:pPr>
      <w:r w:rsidRPr="00D057EB">
        <w:rPr>
          <w:rFonts w:ascii="Arial" w:hAnsi="Arial" w:cs="Arial"/>
          <w:color w:val="000000"/>
          <w:sz w:val="32"/>
          <w:szCs w:val="32"/>
          <w:lang w:val="ru-RU"/>
        </w:rPr>
        <w:t>интеллектуальные возможности человека, включающие его творческие способности и прошлый опыт.</w:t>
      </w:r>
    </w:p>
    <w:p w:rsidR="00201664" w:rsidRDefault="00201664" w:rsidP="00201664">
      <w:pPr>
        <w:pStyle w:val="a3"/>
        <w:spacing w:after="0" w:line="240" w:lineRule="auto"/>
        <w:ind w:left="0"/>
        <w:rPr>
          <w:rFonts w:ascii="Arial" w:eastAsia="Times New Roman" w:hAnsi="Arial" w:cs="Arial"/>
          <w:color w:val="000000"/>
          <w:sz w:val="32"/>
          <w:szCs w:val="32"/>
          <w:lang w:val="ru-RU" w:eastAsia="ru-RU"/>
        </w:rPr>
      </w:pPr>
    </w:p>
    <w:p w:rsidR="00026C56" w:rsidRPr="00D057EB" w:rsidRDefault="00026C56" w:rsidP="00201664">
      <w:pPr>
        <w:pStyle w:val="a3"/>
        <w:spacing w:after="0" w:line="240" w:lineRule="auto"/>
        <w:ind w:left="0" w:firstLine="708"/>
        <w:rPr>
          <w:rFonts w:ascii="Arial" w:eastAsia="Times New Roman" w:hAnsi="Arial" w:cs="Arial"/>
          <w:color w:val="000000"/>
          <w:sz w:val="32"/>
          <w:szCs w:val="32"/>
          <w:lang w:val="ru-RU" w:eastAsia="ru-RU"/>
        </w:rPr>
      </w:pPr>
      <w:r w:rsidRPr="00D057EB">
        <w:rPr>
          <w:rFonts w:ascii="Arial" w:eastAsia="Times New Roman" w:hAnsi="Arial" w:cs="Arial"/>
          <w:color w:val="000000"/>
          <w:sz w:val="32"/>
          <w:szCs w:val="32"/>
          <w:lang w:val="ru-RU" w:eastAsia="ru-RU"/>
        </w:rPr>
        <w:t xml:space="preserve">«Всякое изящное искусство подчиняется естеству и дружит с четырьмя временами года. Коль скоро ты видишь, то не можешь не видеть цветы, коль скоро ты думаешь, — не можешь не думать о луне. Когда то, что ты видишь, не является цветами, ты все </w:t>
      </w:r>
      <w:proofErr w:type="gramStart"/>
      <w:r w:rsidRPr="00D057EB">
        <w:rPr>
          <w:rFonts w:ascii="Arial" w:eastAsia="Times New Roman" w:hAnsi="Arial" w:cs="Arial"/>
          <w:color w:val="000000"/>
          <w:sz w:val="32"/>
          <w:szCs w:val="32"/>
          <w:lang w:val="ru-RU" w:eastAsia="ru-RU"/>
        </w:rPr>
        <w:t>равно</w:t>
      </w:r>
      <w:proofErr w:type="gramEnd"/>
      <w:r w:rsidRPr="00D057EB">
        <w:rPr>
          <w:rFonts w:ascii="Arial" w:eastAsia="Times New Roman" w:hAnsi="Arial" w:cs="Arial"/>
          <w:color w:val="000000"/>
          <w:sz w:val="32"/>
          <w:szCs w:val="32"/>
          <w:lang w:val="ru-RU" w:eastAsia="ru-RU"/>
        </w:rPr>
        <w:t xml:space="preserve"> что грубый варвар. Когда нет цветов в твоих мыслях, ты подобен дикому зверю», — такую запись оставил однажды в своих путевых дневниках японский поэт Басё.</w:t>
      </w:r>
    </w:p>
    <w:p w:rsidR="007618EF" w:rsidRPr="00D057EB" w:rsidRDefault="007618EF" w:rsidP="00D057EB">
      <w:pPr>
        <w:rPr>
          <w:rFonts w:ascii="Arial" w:hAnsi="Arial" w:cs="Arial"/>
          <w:sz w:val="32"/>
          <w:szCs w:val="32"/>
          <w:lang w:val="ru-RU"/>
        </w:rPr>
      </w:pPr>
    </w:p>
    <w:sectPr w:rsidR="007618EF" w:rsidRPr="00D057EB" w:rsidSect="007618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3in;height:3in" o:bullet="t"/>
    </w:pict>
  </w:numPicBullet>
  <w:abstractNum w:abstractNumId="0">
    <w:nsid w:val="054E1E41"/>
    <w:multiLevelType w:val="multilevel"/>
    <w:tmpl w:val="B51E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05B0C"/>
    <w:multiLevelType w:val="multilevel"/>
    <w:tmpl w:val="386E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551CC4"/>
    <w:multiLevelType w:val="multilevel"/>
    <w:tmpl w:val="6F1E3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B53D58"/>
    <w:multiLevelType w:val="multilevel"/>
    <w:tmpl w:val="14C6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7A21B5"/>
    <w:multiLevelType w:val="multilevel"/>
    <w:tmpl w:val="8FEC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464A09"/>
    <w:multiLevelType w:val="multilevel"/>
    <w:tmpl w:val="FCAE6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0F3C60"/>
    <w:multiLevelType w:val="multilevel"/>
    <w:tmpl w:val="F10CF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146E28"/>
    <w:multiLevelType w:val="multilevel"/>
    <w:tmpl w:val="6A08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D36267"/>
    <w:multiLevelType w:val="multilevel"/>
    <w:tmpl w:val="BCF82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9B4E99"/>
    <w:multiLevelType w:val="multilevel"/>
    <w:tmpl w:val="358ED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5D61BF0"/>
    <w:multiLevelType w:val="multilevel"/>
    <w:tmpl w:val="FB6E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5"/>
  </w:num>
  <w:num w:numId="4">
    <w:abstractNumId w:val="6"/>
  </w:num>
  <w:num w:numId="5">
    <w:abstractNumId w:val="2"/>
  </w:num>
  <w:num w:numId="6">
    <w:abstractNumId w:val="8"/>
  </w:num>
  <w:num w:numId="7">
    <w:abstractNumId w:val="4"/>
  </w:num>
  <w:num w:numId="8">
    <w:abstractNumId w:val="10"/>
  </w:num>
  <w:num w:numId="9">
    <w:abstractNumId w:val="3"/>
  </w:num>
  <w:num w:numId="10">
    <w:abstractNumId w:val="1"/>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AC0C62"/>
    <w:rsid w:val="00026C56"/>
    <w:rsid w:val="00201664"/>
    <w:rsid w:val="006B1812"/>
    <w:rsid w:val="007618EF"/>
    <w:rsid w:val="00A943CD"/>
    <w:rsid w:val="00AC0C62"/>
    <w:rsid w:val="00D057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C62"/>
    <w:pPr>
      <w:jc w:val="both"/>
    </w:pPr>
    <w:rPr>
      <w:rFonts w:ascii="Calibri" w:eastAsia="Calibri" w:hAnsi="Calibri" w:cs="Times New Roman"/>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0C62"/>
    <w:pPr>
      <w:ind w:left="720"/>
      <w:contextualSpacing/>
    </w:pPr>
  </w:style>
  <w:style w:type="paragraph" w:styleId="a4">
    <w:name w:val="Normal (Web)"/>
    <w:basedOn w:val="a"/>
    <w:uiPriority w:val="99"/>
    <w:rsid w:val="00026C56"/>
    <w:pPr>
      <w:spacing w:before="100" w:beforeAutospacing="1" w:after="100" w:afterAutospacing="1" w:line="240" w:lineRule="auto"/>
      <w:jc w:val="left"/>
    </w:pPr>
    <w:rPr>
      <w:rFonts w:ascii="Times New Roman" w:eastAsia="Times New Roman" w:hAnsi="Times New Roman"/>
      <w:sz w:val="24"/>
      <w:szCs w:val="24"/>
      <w:lang w:val="ru-RU" w:eastAsia="ru-RU" w:bidi="ar-SA"/>
    </w:rPr>
  </w:style>
  <w:style w:type="character" w:styleId="a5">
    <w:name w:val="Hyperlink"/>
    <w:basedOn w:val="a0"/>
    <w:uiPriority w:val="99"/>
    <w:semiHidden/>
    <w:unhideWhenUsed/>
    <w:rsid w:val="00026C56"/>
    <w:rPr>
      <w:color w:val="0000FF"/>
      <w:u w:val="single"/>
    </w:rPr>
  </w:style>
  <w:style w:type="paragraph" w:customStyle="1" w:styleId="a6">
    <w:name w:val="Стиль"/>
    <w:uiPriority w:val="99"/>
    <w:rsid w:val="00026C5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0%D0%BD%D0%B3%D0%BB%D0%B8%D0%B9%D1%81%D0%BA%D0%B8%D0%B9_%D1%8F%D0%B7%D1%8B%D0%BA" TargetMode="External"/><Relationship Id="rId13" Type="http://schemas.openxmlformats.org/officeDocument/2006/relationships/hyperlink" Target="http://ru.wikipedia.org/wiki/%D2%E2%EE%F0%F7%E5%F1%F2%E2%E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u.wikipedia.org/wiki/%D0%90%D0%B2%D1%82%D0%BE%D1%80" TargetMode="External"/><Relationship Id="rId12" Type="http://schemas.openxmlformats.org/officeDocument/2006/relationships/hyperlink" Target="http://ru.wikipedia.org/wiki/%D0%98%D0%BD%D1%81%D0%B0%D0%B9%D1%82" TargetMode="External"/><Relationship Id="rId17" Type="http://schemas.openxmlformats.org/officeDocument/2006/relationships/hyperlink" Target="http://www.krugosvet.ru/enc/medicina/PAVLOV_IVAN_PETROVICH.html" TargetMode="External"/><Relationship Id="rId2" Type="http://schemas.openxmlformats.org/officeDocument/2006/relationships/styles" Target="styles.xml"/><Relationship Id="rId16" Type="http://schemas.openxmlformats.org/officeDocument/2006/relationships/hyperlink" Target="http://ru.wikipedia.org/wiki/%D2%E2%EE%F0%F7%E5%F1%F2%E2%EE" TargetMode="External"/><Relationship Id="rId1" Type="http://schemas.openxmlformats.org/officeDocument/2006/relationships/numbering" Target="numbering.xml"/><Relationship Id="rId6" Type="http://schemas.openxmlformats.org/officeDocument/2006/relationships/hyperlink" Target="http://ru.wikipedia.org/wiki/%D0%9F%D1%80%D0%BE%D1%86%D0%B5%D1%81%D1%81" TargetMode="External"/><Relationship Id="rId11" Type="http://schemas.openxmlformats.org/officeDocument/2006/relationships/hyperlink" Target="http://ru.wikipedia.org/wiki/%D2%E2%EE%F0%F7%E5%F1%F2%E2%EE" TargetMode="External"/><Relationship Id="rId5" Type="http://schemas.openxmlformats.org/officeDocument/2006/relationships/image" Target="media/image1.jpeg"/><Relationship Id="rId15" Type="http://schemas.openxmlformats.org/officeDocument/2006/relationships/hyperlink" Target="http://ru.wikipedia.org/wiki/%D0%98%D0%B7%D0%BE%D0%B1%D1%80%D0%B5%D1%82%D0%B5%D0%BD%D0%B8%D0%B5" TargetMode="External"/><Relationship Id="rId10" Type="http://schemas.openxmlformats.org/officeDocument/2006/relationships/hyperlink" Target="http://ru.wikipedia.org/wiki/%D0%9C%D0%B0%D1%81%D0%BB%D0%BE%D1%83,_%D0%90%D0%B1%D1%80%D0%B0%D1%85%D0%B0%D0%BC_%D0%A5%D0%B0%D1%80%D0%BE%D0%BB%D1%8C%D0%B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ru.wikipedia.org/wiki/%D0%90%D0%BD%D0%B3%D0%BB%D0%B8%D0%B9%D1%81%D0%BA%D0%B8%D0%B9_%D1%8F%D0%B7%D1%8B%D0%BA" TargetMode="External"/><Relationship Id="rId14" Type="http://schemas.openxmlformats.org/officeDocument/2006/relationships/hyperlink" Target="http://ru.wikipedia.org/wiki/%D0%98%D0%B7%D0%BE%D0%B1%D1%80%D0%B5%D1%82%D0%B0%D1%82%D0%B5%D0%BB%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34</Pages>
  <Words>8705</Words>
  <Characters>49621</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 Чистова</dc:creator>
  <cp:lastModifiedBy>Т Чистова</cp:lastModifiedBy>
  <cp:revision>1</cp:revision>
  <dcterms:created xsi:type="dcterms:W3CDTF">2011-11-27T11:06:00Z</dcterms:created>
  <dcterms:modified xsi:type="dcterms:W3CDTF">2011-11-27T12:02:00Z</dcterms:modified>
</cp:coreProperties>
</file>