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A14" w:rsidRDefault="003A7A14" w:rsidP="003A7A14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</w:rPr>
      </w:pPr>
      <w:bookmarkStart w:id="0" w:name="_GoBack"/>
      <w:bookmarkEnd w:id="0"/>
    </w:p>
    <w:p w:rsidR="003A7A14" w:rsidRPr="007C31BA" w:rsidRDefault="003A7A14" w:rsidP="003A7A14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</w:pPr>
      <w:r w:rsidRPr="007C31BA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>Календарно-тематическое планирование по русскому языку</w:t>
      </w:r>
    </w:p>
    <w:p w:rsidR="003A7A14" w:rsidRDefault="003A7A14" w:rsidP="003A7A14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</w:pPr>
      <w:r w:rsidRPr="007C31BA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 xml:space="preserve">4 класс </w:t>
      </w:r>
      <w:r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>5 часов в неделю</w:t>
      </w:r>
    </w:p>
    <w:p w:rsidR="003A7A14" w:rsidRPr="007C31BA" w:rsidRDefault="003A7A14" w:rsidP="003A7A14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</w:pPr>
      <w:proofErr w:type="spellStart"/>
      <w:r w:rsidRPr="007062C8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>Канакина</w:t>
      </w:r>
      <w:proofErr w:type="spellEnd"/>
      <w:r w:rsidRPr="007062C8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 xml:space="preserve"> В.П., Горецкий В.Г. и др. </w:t>
      </w:r>
      <w:r w:rsidRPr="007C31BA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 xml:space="preserve"> «Школа России»</w:t>
      </w:r>
    </w:p>
    <w:p w:rsidR="003A7A14" w:rsidRPr="00B64BCE" w:rsidRDefault="003A7A14" w:rsidP="003A7A14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:rsidR="003A7A14" w:rsidRPr="00B64BCE" w:rsidRDefault="003A7A14" w:rsidP="003A7A14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:rsidR="003A7A14" w:rsidRPr="00B64BCE" w:rsidRDefault="003A7A14" w:rsidP="003A7A14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tbl>
      <w:tblPr>
        <w:tblStyle w:val="a3"/>
        <w:tblW w:w="10881" w:type="dxa"/>
        <w:tblLayout w:type="fixed"/>
        <w:tblLook w:val="01E0" w:firstRow="1" w:lastRow="1" w:firstColumn="1" w:lastColumn="1" w:noHBand="0" w:noVBand="0"/>
      </w:tblPr>
      <w:tblGrid>
        <w:gridCol w:w="675"/>
        <w:gridCol w:w="709"/>
        <w:gridCol w:w="6237"/>
        <w:gridCol w:w="1134"/>
        <w:gridCol w:w="992"/>
        <w:gridCol w:w="1134"/>
      </w:tblGrid>
      <w:tr w:rsidR="003A7A14" w:rsidRPr="00DE3601" w:rsidTr="003A7A14">
        <w:trPr>
          <w:trHeight w:val="276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 xml:space="preserve">№ </w:t>
            </w:r>
            <w:proofErr w:type="gramStart"/>
            <w:r w:rsidRPr="00DE3601">
              <w:rPr>
                <w:sz w:val="24"/>
                <w:szCs w:val="24"/>
              </w:rPr>
              <w:t>п</w:t>
            </w:r>
            <w:proofErr w:type="gramEnd"/>
            <w:r w:rsidRPr="00DE3601">
              <w:rPr>
                <w:sz w:val="24"/>
                <w:szCs w:val="24"/>
              </w:rPr>
              <w:t>/п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№ урока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Тема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Кол-во часов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</w:t>
            </w:r>
            <w:proofErr w:type="spellStart"/>
            <w:r>
              <w:rPr>
                <w:sz w:val="24"/>
                <w:szCs w:val="24"/>
              </w:rPr>
              <w:t>фактич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3A7A14" w:rsidRPr="00DE3601" w:rsidTr="003A7A14">
        <w:trPr>
          <w:trHeight w:val="276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A14" w:rsidRPr="00DE3601" w:rsidRDefault="003A7A14" w:rsidP="00C72DCC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A14" w:rsidRPr="00DE3601" w:rsidRDefault="003A7A14" w:rsidP="00C72DCC">
            <w:pPr>
              <w:rPr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A14" w:rsidRPr="00DE3601" w:rsidRDefault="003A7A14" w:rsidP="00C72DC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A14" w:rsidRPr="00DE3601" w:rsidRDefault="003A7A14" w:rsidP="00C72D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A14" w:rsidRPr="00DE3601" w:rsidRDefault="003A7A14" w:rsidP="00C72DC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A14" w:rsidRPr="00DE3601" w:rsidRDefault="003A7A14" w:rsidP="00C72DCC">
            <w:pPr>
              <w:rPr>
                <w:sz w:val="24"/>
                <w:szCs w:val="24"/>
              </w:rPr>
            </w:pPr>
          </w:p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 четверть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8"/>
                <w:szCs w:val="28"/>
              </w:rPr>
            </w:pPr>
            <w:r w:rsidRPr="00DE3601">
              <w:rPr>
                <w:b/>
                <w:sz w:val="28"/>
                <w:szCs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rPr>
                <w:sz w:val="24"/>
                <w:szCs w:val="24"/>
              </w:rPr>
            </w:pPr>
          </w:p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8"/>
                <w:szCs w:val="28"/>
              </w:rPr>
            </w:pPr>
            <w:r w:rsidRPr="00DE3601">
              <w:rPr>
                <w:b/>
                <w:sz w:val="28"/>
                <w:szCs w:val="28"/>
              </w:rPr>
              <w:t>Повторение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8"/>
                <w:szCs w:val="28"/>
              </w:rPr>
            </w:pPr>
            <w:r w:rsidRPr="00DE3601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rPr>
                <w:sz w:val="24"/>
                <w:szCs w:val="24"/>
              </w:rPr>
            </w:pPr>
          </w:p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DE3601">
              <w:rPr>
                <w:b/>
                <w:color w:val="000000"/>
                <w:sz w:val="24"/>
                <w:szCs w:val="24"/>
              </w:rPr>
              <w:t>Наша речь и наш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rPr>
                <w:sz w:val="24"/>
                <w:szCs w:val="24"/>
              </w:rPr>
            </w:pPr>
          </w:p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 xml:space="preserve">Диалогическая и монологическая речь. </w:t>
            </w:r>
            <w:proofErr w:type="spellStart"/>
            <w:r w:rsidRPr="00DE3601">
              <w:rPr>
                <w:b/>
              </w:rPr>
              <w:t>Р.р</w:t>
            </w:r>
            <w:proofErr w:type="spellEnd"/>
            <w:r w:rsidRPr="00DE3601">
              <w:rPr>
                <w:b/>
              </w:rPr>
              <w:t xml:space="preserve">. </w:t>
            </w:r>
            <w:r w:rsidRPr="00DE3601">
              <w:t>Составление текста по рисунку с включением в него диалога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</w:p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Текст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</w:p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Текст. Признаки текста. Структура текста. Составление плана текста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</w:p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Типы текстов: описание, повествование, рассуждение. Создание текстов по предложенным темам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 xml:space="preserve">Комплексная работа над структурой текста: </w:t>
            </w:r>
            <w:proofErr w:type="spellStart"/>
            <w:r w:rsidRPr="00DE3601">
              <w:t>озаглавливание</w:t>
            </w:r>
            <w:proofErr w:type="spellEnd"/>
            <w:r w:rsidRPr="00DE3601">
              <w:t xml:space="preserve">, корректирование порядка предложений и абзацев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Предложение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Виды предложения по цели высказывания: повествовательные, вопросительные и побудительные.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Виды предложения по эмоциональной окраске (интонации): восклицательные и невосклицательные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Знаки препинания в конце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Обращение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 xml:space="preserve">Предложения с обращением. Знаки препинания при обращении.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Главные и второстепенные члены предложения. Основа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Связи между словами в предложении. Нахождение и различение главных и второстепенных  членов предложения. Предложения распространённые и нераспространённые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Контрольный диктант по теме: «Повторение» №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Словосочетание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t>Р.н.ош</w:t>
            </w:r>
            <w:proofErr w:type="spellEnd"/>
            <w:r w:rsidRPr="00DE3601">
              <w:t>. Определение в словосочетании главного и зависимого слова при помощи вопроса. Восстановление деформированного текста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8"/>
                <w:szCs w:val="28"/>
              </w:rPr>
            </w:pPr>
            <w:r w:rsidRPr="00DE3601">
              <w:rPr>
                <w:b/>
                <w:sz w:val="28"/>
                <w:szCs w:val="28"/>
              </w:rPr>
              <w:t>Предложение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8"/>
                <w:szCs w:val="28"/>
              </w:rPr>
            </w:pPr>
            <w:r w:rsidRPr="00DE3601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Однородные члены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 xml:space="preserve">Представление о предложениях с </w:t>
            </w:r>
            <w:proofErr w:type="gramStart"/>
            <w:r w:rsidRPr="00DE3601">
              <w:t>однородными</w:t>
            </w:r>
            <w:proofErr w:type="gramEnd"/>
            <w:r w:rsidRPr="00DE3601">
              <w:t xml:space="preserve"> членам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Связь однородных членов в предложении: при помощи интонации перечисления, при помощи союзов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 xml:space="preserve">Предложения с однородными членами без союзов и с союзами и, а, но. </w:t>
            </w:r>
            <w:proofErr w:type="spellStart"/>
            <w:r w:rsidRPr="00DE3601">
              <w:t>Сл.д</w:t>
            </w:r>
            <w:proofErr w:type="spellEnd"/>
            <w:r w:rsidRPr="00DE3601">
              <w:t>. №1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Запятая между однородными членами, соединёнными союзами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rPr>
                <w:b/>
              </w:rPr>
              <w:t>Р.р</w:t>
            </w:r>
            <w:proofErr w:type="spellEnd"/>
            <w:r w:rsidRPr="00DE3601">
              <w:rPr>
                <w:b/>
              </w:rPr>
              <w:t xml:space="preserve">. </w:t>
            </w:r>
            <w:r w:rsidRPr="00DE3601">
              <w:t xml:space="preserve">Устное составление рассказа по репродукции картины </w:t>
            </w:r>
            <w:proofErr w:type="spellStart"/>
            <w:r w:rsidRPr="00DE3601">
              <w:t>И.И.Левитана</w:t>
            </w:r>
            <w:proofErr w:type="spellEnd"/>
            <w:r w:rsidRPr="00DE3601">
              <w:t xml:space="preserve"> «Золотая осень»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E3601">
              <w:rPr>
                <w:b/>
              </w:rPr>
              <w:t>Простые и сложные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</w:rPr>
            </w:pPr>
            <w:r w:rsidRPr="00DE3601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t>Р.н.ош</w:t>
            </w:r>
            <w:proofErr w:type="spellEnd"/>
            <w:r w:rsidRPr="00DE3601">
              <w:t>. Различение простых и сложных предложений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Различение сложного предложения и простого предложения с однородными членами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Союзы в сложном предложении. Проверочная работа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rPr>
                <w:b/>
              </w:rPr>
              <w:t>Р.р</w:t>
            </w:r>
            <w:proofErr w:type="spellEnd"/>
            <w:r w:rsidRPr="00DE3601">
              <w:rPr>
                <w:b/>
              </w:rPr>
              <w:t xml:space="preserve">. </w:t>
            </w:r>
            <w:r w:rsidRPr="00DE3601">
              <w:t>Письменное изложение повествовательного текста по самостоятельно составленному плану №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8"/>
                <w:szCs w:val="28"/>
              </w:rPr>
            </w:pPr>
            <w:r w:rsidRPr="00DE3601">
              <w:rPr>
                <w:b/>
                <w:sz w:val="28"/>
                <w:szCs w:val="28"/>
              </w:rPr>
              <w:t>Слово в языке и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8"/>
                <w:szCs w:val="28"/>
              </w:rPr>
            </w:pPr>
            <w:r w:rsidRPr="00DE3601"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Лексическое значение слова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lastRenderedPageBreak/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t>Р.н.ош</w:t>
            </w:r>
            <w:proofErr w:type="spellEnd"/>
            <w:r w:rsidRPr="00DE3601">
              <w:t>. Понимание слова как единства значения и звучания. Значение изобразительно-выразительных средств языка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Выявление слов, значение которых требует уточнения. Определение значения слова по тексту или с помощью толкового словаря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Углубление представлений об однозначных и многозначных словах, о прямом и переносном значении слов, фразеологизмах. Контрольное списывание текста</w:t>
            </w:r>
          </w:p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№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t>Р.н.ош</w:t>
            </w:r>
            <w:proofErr w:type="spellEnd"/>
            <w:r w:rsidRPr="00DE3601">
              <w:t>. Углубление представлений о синонимах, антонимах, омонимах, устаревших, новых, заимствованных словах. Работа с лингвистическими словарями.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 xml:space="preserve">Состав слова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DE3601">
              <w:rPr>
                <w:b/>
                <w:i/>
              </w:rPr>
              <w:t>Значимые части слова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i/>
              </w:rPr>
            </w:pPr>
            <w:r w:rsidRPr="00DE3601">
              <w:rPr>
                <w:b/>
                <w:i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Значимые части слова: корень, приставка, суффикс, окончание. Значение суффиксов и приставок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Различение однокоренных слов и различных форм одного и того же слова. Различение однокоренных слов и синонимов, слов с омонимичными корнями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Выделение в словах с однозначно выделяемыми морфемами окончания, корня, приставки, суффикса, основы.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Различение изменяемых и неизменяемых слов. Образование однокоренных слов с помощью суффиксов и приставок. Разбор слова по составу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DE3601">
              <w:rPr>
                <w:b/>
                <w:i/>
              </w:rPr>
              <w:t>Правописание гласных и согласных в значимых частях слова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i/>
              </w:rPr>
            </w:pPr>
            <w:r w:rsidRPr="00DE3601">
              <w:rPr>
                <w:b/>
                <w:i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Правописание слов с безударным гласным в слове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Правописание слов с парным по глухости-звонкости согласным, с непроизносимым согласным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Правописание двойных согласных в словах. Сл. д.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 xml:space="preserve">Правописание суффиксов и приставок. Правописание суффиксов </w:t>
            </w:r>
            <w:proofErr w:type="gramStart"/>
            <w:r w:rsidRPr="00DE3601">
              <w:t>–</w:t>
            </w:r>
            <w:proofErr w:type="spellStart"/>
            <w:r w:rsidRPr="00DE3601">
              <w:t>и</w:t>
            </w:r>
            <w:proofErr w:type="gramEnd"/>
            <w:r w:rsidRPr="00DE3601">
              <w:t>к</w:t>
            </w:r>
            <w:proofErr w:type="spellEnd"/>
            <w:r w:rsidRPr="00DE3601">
              <w:t>, -</w:t>
            </w:r>
            <w:proofErr w:type="spellStart"/>
            <w:r w:rsidRPr="00DE3601">
              <w:t>ек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DE3601">
              <w:rPr>
                <w:b/>
                <w:i/>
              </w:rPr>
              <w:t>Правописание Ъ и Ь разделительных знаков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i/>
              </w:rPr>
            </w:pPr>
            <w:r w:rsidRPr="00DE3601">
              <w:rPr>
                <w:b/>
                <w:i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rPr>
                <w:sz w:val="24"/>
                <w:szCs w:val="24"/>
              </w:rPr>
              <w:t>Правописание Ъ и Ь разделительных знаков. Работа с орфографическим словарём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Контрольный диктант за 1 четверть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Части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DE3601">
              <w:rPr>
                <w:b/>
                <w:i/>
              </w:rPr>
              <w:t>Повторение и углубление представлений о частях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i/>
              </w:rPr>
            </w:pPr>
            <w:r w:rsidRPr="00DE3601">
              <w:rPr>
                <w:b/>
                <w:i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t>Р.н.ош</w:t>
            </w:r>
            <w:proofErr w:type="spellEnd"/>
            <w:r w:rsidRPr="00DE3601">
              <w:t xml:space="preserve">. Части речи, деление частей речи </w:t>
            </w:r>
            <w:proofErr w:type="gramStart"/>
            <w:r w:rsidRPr="00DE3601">
              <w:t>на</w:t>
            </w:r>
            <w:proofErr w:type="gramEnd"/>
            <w:r w:rsidRPr="00DE3601">
              <w:t xml:space="preserve"> самостоятельные и служебные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Повторение и углубление представлений о существительном, прилагательном, глаголе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Повторение и углубление представлений о числительном, местоимении. Тест №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DE3601">
              <w:rPr>
                <w:b/>
                <w:i/>
              </w:rPr>
              <w:t>Наречие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i/>
              </w:rPr>
            </w:pPr>
            <w:r w:rsidRPr="00DE3601">
              <w:rPr>
                <w:b/>
                <w:i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Общее представление о наречии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Значение наречий в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 xml:space="preserve">Значение и употребление наречий в речи.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right"/>
              <w:rPr>
                <w:b/>
              </w:rPr>
            </w:pPr>
            <w:r w:rsidRPr="00DE3601">
              <w:rPr>
                <w:b/>
              </w:rPr>
              <w:t>За 1 четверть: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8"/>
                <w:szCs w:val="28"/>
              </w:rPr>
            </w:pPr>
            <w:r w:rsidRPr="00DE3601">
              <w:rPr>
                <w:b/>
                <w:sz w:val="28"/>
                <w:szCs w:val="28"/>
              </w:rPr>
              <w:t xml:space="preserve">2 четверть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8"/>
                <w:szCs w:val="28"/>
              </w:rPr>
            </w:pPr>
            <w:r w:rsidRPr="00DE3601">
              <w:rPr>
                <w:b/>
                <w:sz w:val="28"/>
                <w:szCs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rPr>
                <w:b/>
              </w:rPr>
              <w:t>Р.р</w:t>
            </w:r>
            <w:proofErr w:type="spellEnd"/>
            <w:r w:rsidRPr="00DE3601">
              <w:rPr>
                <w:b/>
              </w:rPr>
              <w:t xml:space="preserve">. </w:t>
            </w:r>
            <w:r w:rsidRPr="00DE3601">
              <w:t xml:space="preserve">Обучающее сочинение-отзыв по репродукции картины </w:t>
            </w:r>
            <w:proofErr w:type="spellStart"/>
            <w:r w:rsidRPr="00DE3601">
              <w:t>В.М.Васнецова</w:t>
            </w:r>
            <w:proofErr w:type="spellEnd"/>
            <w:r w:rsidRPr="00DE3601">
              <w:t xml:space="preserve"> «Иван-царевич на Сером Волке»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DE3601">
              <w:rPr>
                <w:b/>
                <w:sz w:val="28"/>
                <w:szCs w:val="28"/>
              </w:rPr>
              <w:t>Имя существительное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8"/>
                <w:szCs w:val="28"/>
              </w:rPr>
            </w:pPr>
            <w:r w:rsidRPr="00DE3601">
              <w:rPr>
                <w:b/>
                <w:sz w:val="28"/>
                <w:szCs w:val="28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Изменение по падежам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t>Р.н.ош</w:t>
            </w:r>
            <w:proofErr w:type="spellEnd"/>
            <w:r w:rsidRPr="00DE3601">
              <w:t>. Определение падежа, в котором употреблено имя существительное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Различие падежных и смысловых (синтаксических) вопросов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Упражнение в распознавании одушевлённых и неодушевлённых имён существительных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Начальная форма имени существительного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 xml:space="preserve">Имена существительные, которые употребляются в одной форме.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Три склонения имени существительного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Три склонения имени существительного. 1–е склонение имени существительного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lastRenderedPageBreak/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Падежные окончания имён существительных 1-го склонения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rPr>
                <w:b/>
              </w:rPr>
              <w:t>Р.р</w:t>
            </w:r>
            <w:proofErr w:type="spellEnd"/>
            <w:r w:rsidRPr="00DE3601">
              <w:rPr>
                <w:b/>
              </w:rPr>
              <w:t xml:space="preserve">. </w:t>
            </w:r>
            <w:r w:rsidRPr="00DE3601">
              <w:t xml:space="preserve">Сочинение-описание по репродукции картины </w:t>
            </w:r>
            <w:proofErr w:type="spellStart"/>
            <w:r w:rsidRPr="00DE3601">
              <w:t>А.А.Пластова</w:t>
            </w:r>
            <w:proofErr w:type="spellEnd"/>
            <w:r w:rsidRPr="00DE3601">
              <w:t xml:space="preserve"> «Первый снег» №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2–е склонение имени существительного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Падежные окончания имён существительных 2-го склонения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 xml:space="preserve">3–е склонение имени существительного.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Падежные окончания имён существительных 3-го склонения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Диктант по теме: «Три склонения имени существительного» №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Правописание безударных падежных имён существительных в единственном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t>Р.н.ош</w:t>
            </w:r>
            <w:proofErr w:type="spellEnd"/>
            <w:r w:rsidRPr="00DE3601">
              <w:t>. Способы проверки безударных падежных окончаний имён существительных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 xml:space="preserve">Именительный и винительный падежи имён существительных. </w:t>
            </w:r>
            <w:proofErr w:type="spellStart"/>
            <w:r w:rsidRPr="00DE3601">
              <w:t>Сл.д</w:t>
            </w:r>
            <w:proofErr w:type="spellEnd"/>
            <w:r w:rsidRPr="00DE3601">
              <w:t>. №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Родительный падеж имён существительных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Безударные падежные окончания имён существительных в родительном падеже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Именительный, родительный и винительный падежи одушевлённых имён существительных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Именительный, родительный и винительный падежи одушевлённых имён существительных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Дательный падеж имён существительных. Контрольное списывание текста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Дательный падеж имён существительных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Безударные падежные окончания имён существительных в дательном падеже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Творительный падеж имён существительных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 xml:space="preserve">Правописание имён существительных в творительном падеже, оканчивающихся на шипящий и </w:t>
            </w:r>
            <w:proofErr w:type="gramStart"/>
            <w:r w:rsidRPr="00DE3601">
              <w:t>Ц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Предложный падеж имён существительных. Сл. д. №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Безударные падежные окончания имён существительных в предложном падеже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Правописание безударных окончаний имён существительных во всех падежах. Тест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Упражнение в правописании безударных падежных окончаний имён существительных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 xml:space="preserve">Обучающее сочинение-отзыв по репродукции картины художника </w:t>
            </w:r>
            <w:proofErr w:type="spellStart"/>
            <w:r w:rsidRPr="00DE3601">
              <w:t>В.А.Тропинина</w:t>
            </w:r>
            <w:proofErr w:type="spellEnd"/>
            <w:r w:rsidRPr="00DE3601">
              <w:t xml:space="preserve"> «Кружевница» </w:t>
            </w:r>
          </w:p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t>Р.н.ош</w:t>
            </w:r>
            <w:proofErr w:type="spellEnd"/>
            <w:r w:rsidRPr="00DE3601">
              <w:t>. Упражнение в правописании безударных падежных окончаний имён существительных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Упражнение в правописании безударных падежных окончаний имён существительных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Контрольный диктант по теме: «Правописание безударных падежных имён существительных в единственном числе» №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t>Р.н.ош</w:t>
            </w:r>
            <w:proofErr w:type="spellEnd"/>
            <w:r w:rsidRPr="00DE3601">
              <w:t>. Упражнение в правописании безударных падежных окончаний имён существительных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DE3601">
              <w:rPr>
                <w:b/>
                <w:sz w:val="24"/>
                <w:szCs w:val="24"/>
              </w:rPr>
              <w:t>Правописание безударных падежных имён существительных во множественном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</w:rPr>
            </w:pPr>
            <w:r w:rsidRPr="00DE3601">
              <w:rPr>
                <w:b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Общее представление о склонении имён существительных во множественном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Именительный падеж имён существительных во множественном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Родительный  падеж имён существительных во множественном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rPr>
                <w:b/>
              </w:rPr>
              <w:t>Р.р</w:t>
            </w:r>
            <w:proofErr w:type="spellEnd"/>
            <w:r w:rsidRPr="00DE3601">
              <w:rPr>
                <w:b/>
              </w:rPr>
              <w:t xml:space="preserve">. </w:t>
            </w:r>
            <w:r w:rsidRPr="00DE3601">
              <w:t>Подробное изложение повествовательного текста по самостоятельно составленному плану №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t>Р.н.ош</w:t>
            </w:r>
            <w:proofErr w:type="spellEnd"/>
            <w:r w:rsidRPr="00DE3601">
              <w:t>. Правописание падежных имён существительных множественного числа в родительном падеже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Винительный падеж одушевлённых имён существительных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right"/>
              <w:rPr>
                <w:b/>
              </w:rPr>
            </w:pPr>
            <w:r w:rsidRPr="00DE3601">
              <w:rPr>
                <w:b/>
              </w:rPr>
              <w:t>За 2 четверть: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 четверть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8"/>
                <w:szCs w:val="28"/>
              </w:rPr>
            </w:pPr>
            <w:r w:rsidRPr="00DE3601">
              <w:rPr>
                <w:b/>
                <w:sz w:val="28"/>
                <w:szCs w:val="28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 xml:space="preserve">Дательный, творительный, предложный падежи имён </w:t>
            </w:r>
            <w:r w:rsidRPr="00DE3601">
              <w:lastRenderedPageBreak/>
              <w:t>существительных множественного числа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lastRenderedPageBreak/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Дательный, творительный, предложный падежи имён существительных множественного числа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Обобщение знаний об имени существительном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</w:rPr>
            </w:pPr>
            <w:r w:rsidRPr="00DE3601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Диктант по теме: «</w:t>
            </w:r>
            <w:r w:rsidRPr="00DE3601">
              <w:rPr>
                <w:sz w:val="24"/>
                <w:szCs w:val="24"/>
              </w:rPr>
              <w:t>Правописание безударных падежных имён существительных во множественном числе» №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t>Р.н.ош</w:t>
            </w:r>
            <w:proofErr w:type="spellEnd"/>
            <w:r w:rsidRPr="00DE3601">
              <w:t xml:space="preserve">. Морфологический разбор имён существительных. Проект </w:t>
            </w:r>
          </w:p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 xml:space="preserve">« Говори правильно»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DE3601">
              <w:rPr>
                <w:b/>
                <w:sz w:val="28"/>
                <w:szCs w:val="28"/>
              </w:rPr>
              <w:t>Имя прилагательное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8"/>
                <w:szCs w:val="28"/>
              </w:rPr>
            </w:pPr>
            <w:r w:rsidRPr="00DE3601"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Повторение и углубление представление об имени прилагательном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Значение и употребление имён прилагательных в речи. Словообразование имён прилагательных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Род и число имён прилагательных. Изменение прилагательных по числам, по родам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rPr>
                <w:b/>
              </w:rPr>
              <w:t>Р.р</w:t>
            </w:r>
            <w:proofErr w:type="spellEnd"/>
            <w:r w:rsidRPr="00DE3601">
              <w:rPr>
                <w:b/>
              </w:rPr>
              <w:t xml:space="preserve">. </w:t>
            </w:r>
            <w:r w:rsidRPr="00DE3601">
              <w:t xml:space="preserve">Обучающее сочинение-описание по личным наблюдениям на тему: «Моя любимая игрушка»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t>Р.н.ош</w:t>
            </w:r>
            <w:proofErr w:type="spellEnd"/>
            <w:r w:rsidRPr="00DE3601">
              <w:t>. Начальная форма имён прилагательных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Изменение по падежам имён прилагательных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Изменение по падежам имён прилагательных в единственном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 xml:space="preserve">Зависимость формы имени прилагательного от формы имени существительного. </w:t>
            </w:r>
            <w:proofErr w:type="spellStart"/>
            <w:r w:rsidRPr="00DE3601">
              <w:rPr>
                <w:b/>
              </w:rPr>
              <w:t>Р.р</w:t>
            </w:r>
            <w:proofErr w:type="spellEnd"/>
            <w:r w:rsidRPr="00DE3601">
              <w:rPr>
                <w:b/>
              </w:rPr>
              <w:t xml:space="preserve">. </w:t>
            </w:r>
            <w:r w:rsidRPr="00DE3601">
              <w:t>Устное составление</w:t>
            </w:r>
            <w:r w:rsidRPr="00DE3601">
              <w:rPr>
                <w:b/>
              </w:rPr>
              <w:t xml:space="preserve"> </w:t>
            </w:r>
            <w:r w:rsidRPr="00DE3601">
              <w:t xml:space="preserve">текста-рассуждения по репродукции картины </w:t>
            </w:r>
            <w:proofErr w:type="spellStart"/>
            <w:r w:rsidRPr="00DE3601">
              <w:t>В.Серова</w:t>
            </w:r>
            <w:proofErr w:type="spellEnd"/>
            <w:r w:rsidRPr="00DE3601">
              <w:t xml:space="preserve"> «Мика Морозов»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Правописание падежных окончаний имён прилагательных.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i/>
                <w:sz w:val="24"/>
                <w:szCs w:val="24"/>
              </w:rPr>
            </w:pPr>
            <w:r w:rsidRPr="00DE3601">
              <w:rPr>
                <w:b/>
                <w:i/>
                <w:sz w:val="24"/>
                <w:szCs w:val="24"/>
              </w:rPr>
              <w:t>Склонение имён прилагательных мужского и среднего рода в единственном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i/>
              </w:rPr>
            </w:pPr>
            <w:r w:rsidRPr="00DE3601">
              <w:rPr>
                <w:b/>
                <w:i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Склонение имён прилагательных мужского и среднего рода в единственном числе. Тест №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rPr>
                <w:sz w:val="24"/>
                <w:szCs w:val="24"/>
              </w:rPr>
              <w:t>Правописание падежных окончаний имён прилагательных в именительном падеже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rPr>
                <w:sz w:val="24"/>
                <w:szCs w:val="24"/>
              </w:rPr>
              <w:t>Правописание падежных окончаний имён прилагательных в родительном падеже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rPr>
                <w:sz w:val="24"/>
                <w:szCs w:val="24"/>
              </w:rPr>
              <w:t>Правописание падежных окончаний имён прилагательных в дательном падеже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Именительный, родительный, дательный падежи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rPr>
                <w:sz w:val="24"/>
                <w:szCs w:val="24"/>
              </w:rPr>
              <w:t>Правописание падежных окончаний имён прилагательных в творительном и предложном падежах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Окончания имён прилагательных мужского и среднего рода в каждом из падежей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rPr>
                <w:b/>
              </w:rPr>
              <w:t>Р.р</w:t>
            </w:r>
            <w:proofErr w:type="spellEnd"/>
            <w:r w:rsidRPr="00DE3601">
              <w:rPr>
                <w:b/>
              </w:rPr>
              <w:t xml:space="preserve">. </w:t>
            </w:r>
            <w:r w:rsidRPr="00DE3601">
              <w:t>Выборочное изложение повествовательного текста с элементами описания №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t>Р.н.ош</w:t>
            </w:r>
            <w:proofErr w:type="spellEnd"/>
            <w:r w:rsidRPr="00DE3601">
              <w:t xml:space="preserve">. </w:t>
            </w:r>
            <w:r w:rsidRPr="00DE3601">
              <w:rPr>
                <w:sz w:val="24"/>
                <w:szCs w:val="24"/>
              </w:rPr>
              <w:t>Правописание падежных окончаний имён прилагательных мужского и среднего 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 xml:space="preserve">Упражнение в </w:t>
            </w:r>
            <w:r w:rsidRPr="00DE3601">
              <w:rPr>
                <w:sz w:val="24"/>
                <w:szCs w:val="24"/>
              </w:rPr>
              <w:t xml:space="preserve">правописании падежных окончаний имён прилагательных мужского и среднего рода.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i/>
                <w:sz w:val="24"/>
                <w:szCs w:val="24"/>
              </w:rPr>
            </w:pPr>
            <w:r w:rsidRPr="00DE3601">
              <w:rPr>
                <w:b/>
                <w:i/>
                <w:sz w:val="24"/>
                <w:szCs w:val="24"/>
              </w:rPr>
              <w:t>Склонение имён прилагательных женского рода в единственном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i/>
              </w:rPr>
            </w:pPr>
            <w:r w:rsidRPr="00DE3601">
              <w:rPr>
                <w:b/>
                <w:i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rPr>
                <w:sz w:val="24"/>
                <w:szCs w:val="24"/>
              </w:rPr>
              <w:t xml:space="preserve">Склонение имён прилагательных женского рода Контрольное списывание текста № 3.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Именительный и винительный падежи</w:t>
            </w:r>
            <w:r w:rsidRPr="00DE3601">
              <w:rPr>
                <w:sz w:val="24"/>
                <w:szCs w:val="24"/>
              </w:rPr>
              <w:t xml:space="preserve"> имён прилагательных женского 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 xml:space="preserve">Родительный, дательный и творительный падежи </w:t>
            </w:r>
            <w:r w:rsidRPr="00DE3601">
              <w:rPr>
                <w:sz w:val="24"/>
                <w:szCs w:val="24"/>
              </w:rPr>
              <w:t>имён прилагательных женского 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Винительный и творительный падежи</w:t>
            </w:r>
            <w:r w:rsidRPr="00DE3601">
              <w:rPr>
                <w:sz w:val="24"/>
                <w:szCs w:val="24"/>
              </w:rPr>
              <w:t xml:space="preserve"> имён прилагательных женского 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rPr>
                <w:b/>
              </w:rPr>
              <w:t>Р.р</w:t>
            </w:r>
            <w:proofErr w:type="spellEnd"/>
            <w:r w:rsidRPr="00DE3601">
              <w:rPr>
                <w:b/>
              </w:rPr>
              <w:t xml:space="preserve">. </w:t>
            </w:r>
            <w:r w:rsidRPr="00DE3601">
              <w:t xml:space="preserve">Обучающее изложение сравнительного описательного текста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lastRenderedPageBreak/>
              <w:t>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t>Р.н.ош</w:t>
            </w:r>
            <w:proofErr w:type="spellEnd"/>
            <w:r w:rsidRPr="00DE3601">
              <w:t>. Упражнение в правописании падежных окончаний имён прилагательных женского 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Правописание падежных окончаний имён прилагательных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i/>
                <w:sz w:val="24"/>
                <w:szCs w:val="24"/>
              </w:rPr>
            </w:pPr>
            <w:r w:rsidRPr="00DE3601">
              <w:rPr>
                <w:b/>
                <w:i/>
                <w:sz w:val="24"/>
                <w:szCs w:val="24"/>
              </w:rPr>
              <w:t>Склонение имён прилагательных во множественном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i/>
                <w:sz w:val="24"/>
                <w:szCs w:val="24"/>
              </w:rPr>
            </w:pPr>
            <w:r w:rsidRPr="00DE3601">
              <w:rPr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Именительный и винительный падежи имён прилагательных во множественном числе. Сл. д. №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Родительный и предложный падежи имён прилагательных во множественном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Дательный и творительный падежи имён прилагательных во множественном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rPr>
                <w:b/>
              </w:rPr>
              <w:t>Р.р</w:t>
            </w:r>
            <w:proofErr w:type="spellEnd"/>
            <w:r w:rsidRPr="00DE3601">
              <w:rPr>
                <w:b/>
              </w:rPr>
              <w:t xml:space="preserve">. </w:t>
            </w:r>
            <w:r w:rsidRPr="00DE3601">
              <w:t xml:space="preserve">Сочинение-отзыв по репродукции картины </w:t>
            </w:r>
            <w:proofErr w:type="spellStart"/>
            <w:r w:rsidRPr="00DE3601">
              <w:t>Н.К.Рериха</w:t>
            </w:r>
            <w:proofErr w:type="spellEnd"/>
            <w:r w:rsidRPr="00DE3601">
              <w:t xml:space="preserve"> «Заморские гости» №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t>Р.н.ош</w:t>
            </w:r>
            <w:proofErr w:type="spellEnd"/>
            <w:r w:rsidRPr="00DE3601">
              <w:t>. Согласование имён прилагательных и имён существительных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i/>
                <w:sz w:val="24"/>
                <w:szCs w:val="24"/>
              </w:rPr>
            </w:pPr>
            <w:r w:rsidRPr="00DE3601">
              <w:rPr>
                <w:b/>
                <w:i/>
                <w:sz w:val="24"/>
                <w:szCs w:val="24"/>
              </w:rPr>
              <w:t>Обобщение знаний об имени прилагательном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i/>
                <w:sz w:val="24"/>
                <w:szCs w:val="24"/>
              </w:rPr>
            </w:pPr>
            <w:r w:rsidRPr="00DE3601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Контрольный диктант по теме: «Имя прилагательное» №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t>Р.н.ош</w:t>
            </w:r>
            <w:proofErr w:type="spellEnd"/>
            <w:r w:rsidRPr="00DE3601">
              <w:t xml:space="preserve">. Морфологический разбор имён прилагательных. Составление устного сообщения о своих впечатлениях по  репродукции картины </w:t>
            </w:r>
            <w:proofErr w:type="spellStart"/>
            <w:r w:rsidRPr="00DE3601">
              <w:t>И.Э.Грабаря</w:t>
            </w:r>
            <w:proofErr w:type="spellEnd"/>
            <w:r w:rsidRPr="00DE3601">
              <w:t xml:space="preserve"> «Февральская лазурь»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DE3601">
              <w:rPr>
                <w:b/>
                <w:sz w:val="28"/>
                <w:szCs w:val="28"/>
              </w:rPr>
              <w:t>Личные местоимения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8"/>
                <w:szCs w:val="28"/>
              </w:rPr>
            </w:pPr>
            <w:r w:rsidRPr="00DE3601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Местоимение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Местоимение как часть речи. Повторение и углубление знаний о личных местоимениях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Роль личных местоимений в речи. Личные местоимения 1,2,3-го лица единственного и множественного числа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Изменение по падежам личных местоимений. Правописание местоимений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Склонение личных местоимений 1,2-го лица по падежам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Склонение личных местоимений 3-го лица по падежам.</w:t>
            </w:r>
            <w:proofErr w:type="gramStart"/>
            <w:r w:rsidRPr="00DE3601">
              <w:t xml:space="preserve"> .</w:t>
            </w:r>
            <w:proofErr w:type="gramEnd"/>
            <w:r w:rsidRPr="00DE3601">
              <w:t xml:space="preserve"> Сл. д. №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Окончания личных местоимений в косвенных формах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Контрольный диктант за 3 четверть №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41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t>Р.н.ош</w:t>
            </w:r>
            <w:proofErr w:type="spellEnd"/>
            <w:r w:rsidRPr="00DE3601">
              <w:t>. Морфологический разбор личных местоимений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DE3601">
              <w:rPr>
                <w:b/>
                <w:sz w:val="28"/>
                <w:szCs w:val="28"/>
              </w:rPr>
              <w:t>Глагол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8"/>
                <w:szCs w:val="28"/>
              </w:rPr>
            </w:pPr>
            <w:r w:rsidRPr="00DE3601">
              <w:rPr>
                <w:b/>
                <w:sz w:val="28"/>
                <w:szCs w:val="28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Повторение и углубление представлений о глаголе как части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42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Повторение и углубление представлений о глаголе как части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43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Значение глаголов в языке и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44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Время глаголов. Изменение глаголов по временам. Тест №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Неопределённая форма глагола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45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Неопределённая форма глагола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46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Различение неопределённой формы глагола среди других форм глагола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47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rPr>
                <w:b/>
              </w:rPr>
              <w:t>Р.р</w:t>
            </w:r>
            <w:proofErr w:type="spellEnd"/>
            <w:r w:rsidRPr="00DE3601">
              <w:rPr>
                <w:b/>
              </w:rPr>
              <w:t xml:space="preserve">. </w:t>
            </w:r>
            <w:r w:rsidRPr="00DE3601">
              <w:t xml:space="preserve">Обучающее изложение повествовательного текста по цитатному плану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48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t>Р.н.ош</w:t>
            </w:r>
            <w:proofErr w:type="spellEnd"/>
            <w:r w:rsidRPr="00DE3601">
              <w:t>. Образование от глаголов в неопределённой форме. Временные формы глагола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49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Классификация глаголов, отвечающих на вопросы что делать?  что сделать?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Спряжение глагола. Изменение глаголов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Изменение глаголов в настоящем и будущем времени по лицам и числам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b/>
              </w:rPr>
            </w:pPr>
            <w:r w:rsidRPr="00DE3601">
              <w:rPr>
                <w:b/>
              </w:rPr>
              <w:t>За 3 четверть: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DE3601">
              <w:rPr>
                <w:b/>
                <w:sz w:val="28"/>
                <w:szCs w:val="28"/>
              </w:rPr>
              <w:t xml:space="preserve">4 четверть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rPr>
                <w:b/>
                <w:sz w:val="28"/>
                <w:szCs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 xml:space="preserve">Лицо и число глаголов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Глаголы, которые не употребляются в форме 1-го лица настоящего и будущего времени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2-е лицо глаголов. Правописание глаголов во 2-м лице настоящего и будущего времени в единственном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rPr>
                <w:b/>
              </w:rPr>
              <w:t>Р.р</w:t>
            </w:r>
            <w:proofErr w:type="spellEnd"/>
            <w:r w:rsidRPr="00DE3601">
              <w:rPr>
                <w:b/>
              </w:rPr>
              <w:t xml:space="preserve">. </w:t>
            </w:r>
            <w:r w:rsidRPr="00DE3601">
              <w:t xml:space="preserve">Сочинение по репродукции картины </w:t>
            </w:r>
            <w:proofErr w:type="spellStart"/>
            <w:r w:rsidRPr="00DE3601">
              <w:t>И.И.Левитана</w:t>
            </w:r>
            <w:proofErr w:type="spellEnd"/>
            <w:r w:rsidRPr="00DE3601">
              <w:t xml:space="preserve"> «Весна. Большая вода» №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1 и 2 спряжение глаголов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t>Р.н.ош</w:t>
            </w:r>
            <w:proofErr w:type="spellEnd"/>
            <w:r w:rsidRPr="00DE3601">
              <w:t>. Спряжение глаголов в настоящем времени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Спряжение глаголов в будущем времени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Личные окончания глаголов 1 и 2 спряжения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Правописание глаголов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DE3601">
              <w:rPr>
                <w:b/>
                <w:i/>
              </w:rPr>
              <w:t>Правописание глаголов с безударными личными окончаниями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i/>
              </w:rPr>
            </w:pPr>
            <w:r w:rsidRPr="00DE3601">
              <w:rPr>
                <w:b/>
                <w:i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1 и 2 спряжение глаголов настоящего времени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1 и 2 спряжение глаголов будущего времени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Способы определения 1 и 2 спряжения глаголов с безударными личными окончаниями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Правописание безударных личных окончаний глаголов в настоящем времени. Сл. д. №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Правописание безударных личных окончаний глаголов в настоящем времени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Правописание безударных личных окончаний глаголов в будущем времени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Правописание безударных личных окончаний глаголов в будущем времени. Тест №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Правописание безударных личных окончаний глаголов в настоящем и будущем  времени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i/>
                <w:sz w:val="24"/>
                <w:szCs w:val="24"/>
              </w:rPr>
            </w:pPr>
            <w:r w:rsidRPr="00DE3601">
              <w:rPr>
                <w:b/>
                <w:i/>
                <w:sz w:val="24"/>
                <w:szCs w:val="24"/>
              </w:rPr>
              <w:t>Правописание возвратных глаголов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i/>
                <w:sz w:val="24"/>
                <w:szCs w:val="24"/>
              </w:rPr>
            </w:pPr>
            <w:r w:rsidRPr="00DE3601"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rPr>
                <w:sz w:val="24"/>
                <w:szCs w:val="24"/>
              </w:rPr>
            </w:pPr>
          </w:p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 xml:space="preserve">Возвратные глаголы (общее представление). Правописание </w:t>
            </w:r>
          </w:p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–</w:t>
            </w:r>
            <w:proofErr w:type="spellStart"/>
            <w:r w:rsidRPr="00DE3601">
              <w:t>тся</w:t>
            </w:r>
            <w:proofErr w:type="spellEnd"/>
            <w:r w:rsidRPr="00DE3601">
              <w:t xml:space="preserve"> и </w:t>
            </w:r>
            <w:proofErr w:type="gramStart"/>
            <w:r w:rsidRPr="00DE3601">
              <w:t>–</w:t>
            </w:r>
            <w:proofErr w:type="spellStart"/>
            <w:r w:rsidRPr="00DE3601">
              <w:t>т</w:t>
            </w:r>
            <w:proofErr w:type="gramEnd"/>
            <w:r w:rsidRPr="00DE3601">
              <w:t>ься</w:t>
            </w:r>
            <w:proofErr w:type="spellEnd"/>
            <w:r w:rsidRPr="00DE3601">
              <w:t xml:space="preserve"> в возвратных глаголах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rPr>
                <w:b/>
              </w:rPr>
              <w:t>Р.р</w:t>
            </w:r>
            <w:proofErr w:type="spellEnd"/>
            <w:r w:rsidRPr="00DE3601">
              <w:rPr>
                <w:b/>
              </w:rPr>
              <w:t xml:space="preserve">. </w:t>
            </w:r>
            <w:r w:rsidRPr="00DE3601">
              <w:t>Подробное изложение</w:t>
            </w:r>
            <w:r w:rsidRPr="00DE3601">
              <w:rPr>
                <w:b/>
              </w:rPr>
              <w:t xml:space="preserve"> </w:t>
            </w:r>
            <w:r w:rsidRPr="00DE3601">
              <w:t xml:space="preserve">деформированного повествовательного текста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t>Р.н.ош</w:t>
            </w:r>
            <w:proofErr w:type="spellEnd"/>
            <w:r w:rsidRPr="00DE3601">
              <w:t>. Правописание возвратных глаголов в настоящем и будущем времени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i/>
                <w:sz w:val="24"/>
                <w:szCs w:val="24"/>
              </w:rPr>
            </w:pPr>
            <w:r w:rsidRPr="00DE3601">
              <w:rPr>
                <w:b/>
                <w:i/>
                <w:sz w:val="24"/>
                <w:szCs w:val="24"/>
              </w:rPr>
              <w:t>Правописание глаголов в прошедшем времени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i/>
                <w:sz w:val="24"/>
                <w:szCs w:val="24"/>
              </w:rPr>
            </w:pPr>
            <w:r w:rsidRPr="00DE3601"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Изменение глаголов прошедшего времени по родам и числам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Правописание родовых окончаний глаголов в прошедшем времени. Сл. д. №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 xml:space="preserve">Правописание безударного суффикса в глаголах прошедшего времени. </w:t>
            </w:r>
            <w:proofErr w:type="spellStart"/>
            <w:r w:rsidRPr="00DE3601">
              <w:rPr>
                <w:b/>
              </w:rPr>
              <w:t>Р.р</w:t>
            </w:r>
            <w:proofErr w:type="spellEnd"/>
            <w:r w:rsidRPr="00DE3601">
              <w:rPr>
                <w:b/>
              </w:rPr>
              <w:t xml:space="preserve">. </w:t>
            </w:r>
            <w:r w:rsidRPr="00DE3601">
              <w:t>Составление текста на спортивную тему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Обобщение по теме: «Глагол»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rPr>
                <w:sz w:val="24"/>
                <w:szCs w:val="24"/>
              </w:rPr>
              <w:t>Обобщение по теме: «Глагол»</w:t>
            </w:r>
            <w:r w:rsidRPr="00DE3601">
              <w:rPr>
                <w:b/>
                <w:sz w:val="24"/>
                <w:szCs w:val="24"/>
              </w:rPr>
              <w:t xml:space="preserve"> </w:t>
            </w:r>
            <w:r w:rsidRPr="00DE3601">
              <w:t>Морфологический разбор глагола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Правописание безударных личных окончаний глаголов в настоящем и будущем  времени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Контрольный диктант по теме: «Глагол» №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t>Р.н.ош</w:t>
            </w:r>
            <w:proofErr w:type="spellEnd"/>
            <w:r w:rsidRPr="00DE3601">
              <w:t>. Морфологический разбор глагола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DE3601">
              <w:rPr>
                <w:b/>
                <w:sz w:val="28"/>
                <w:szCs w:val="28"/>
              </w:rPr>
              <w:t>Повторение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8"/>
                <w:szCs w:val="28"/>
              </w:rPr>
            </w:pPr>
            <w:r w:rsidRPr="00DE3601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Язык. Речь. Текст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 xml:space="preserve">Связи между словами в предложении. Нахождение и различение главных и второстепенных  членов предложения.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Предложения распространённые и нераспространённые. Синтаксический разбор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29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Сложное предложение и предложение с однородными членами. Тест №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 xml:space="preserve">Лексическое значение слова.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Состав слова. Распознавание значимых частей слова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Состав слова. Распознавание значимых частей слова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Контрольный диктант за год №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proofErr w:type="spellStart"/>
            <w:r w:rsidRPr="00DE3601">
              <w:t>Р.н.ош</w:t>
            </w:r>
            <w:proofErr w:type="spellEnd"/>
            <w:r w:rsidRPr="00DE3601">
              <w:t>. Правописание гласных и согласных в корнях слов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</w:pPr>
            <w:r w:rsidRPr="00DE3601">
              <w:t>Правописание приставок и суффиксов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Части речи. Имя существительное. Морфологический разбор существительного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 xml:space="preserve">Изменение существительных по падежам.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Части речи. Имя прилагательное. Морфологический разбор прилагательного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39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Части речи. Глагол. Изменение глаголов по вопросам и временам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lastRenderedPageBreak/>
              <w:t>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E3601">
              <w:rPr>
                <w:sz w:val="24"/>
                <w:szCs w:val="24"/>
              </w:rPr>
              <w:t>Части речи. Местоимение. Морфологический разбор местоимения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  <w:r w:rsidRPr="00DE360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За 4 четверть: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  <w:tr w:rsidR="003A7A14" w:rsidRPr="00DE3601" w:rsidTr="003A7A1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DE3601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>
            <w:pPr>
              <w:jc w:val="center"/>
              <w:rPr>
                <w:b/>
                <w:sz w:val="28"/>
                <w:szCs w:val="28"/>
              </w:rPr>
            </w:pPr>
            <w:r w:rsidRPr="00DE3601">
              <w:rPr>
                <w:b/>
                <w:sz w:val="28"/>
                <w:szCs w:val="28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14" w:rsidRPr="00DE3601" w:rsidRDefault="003A7A14" w:rsidP="00C72DCC"/>
        </w:tc>
      </w:tr>
    </w:tbl>
    <w:p w:rsidR="003A7A14" w:rsidRPr="00B64BCE" w:rsidRDefault="003A7A14" w:rsidP="003A7A14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:rsidR="00EE1EBF" w:rsidRDefault="00EE1EBF"/>
    <w:sectPr w:rsidR="00EE1EBF" w:rsidSect="003A7A14">
      <w:footerReference w:type="even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BE8" w:rsidRDefault="00194BE8">
      <w:pPr>
        <w:spacing w:after="0" w:line="240" w:lineRule="auto"/>
      </w:pPr>
      <w:r>
        <w:separator/>
      </w:r>
    </w:p>
  </w:endnote>
  <w:endnote w:type="continuationSeparator" w:id="0">
    <w:p w:rsidR="00194BE8" w:rsidRDefault="00194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59B" w:rsidRDefault="003A7A14">
    <w:pPr>
      <w:rPr>
        <w:sz w:val="2"/>
        <w:szCs w:val="2"/>
      </w:rPr>
    </w:pPr>
    <w:r>
      <w:rPr>
        <w:noProof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45C97017" wp14:editId="5BDE0183">
              <wp:simplePos x="0" y="0"/>
              <wp:positionH relativeFrom="page">
                <wp:posOffset>3973195</wp:posOffset>
              </wp:positionH>
              <wp:positionV relativeFrom="page">
                <wp:posOffset>9784715</wp:posOffset>
              </wp:positionV>
              <wp:extent cx="60325" cy="123825"/>
              <wp:effectExtent l="1270" t="254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325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E659B" w:rsidRDefault="003A7A14">
                          <w:pPr>
                            <w:spacing w:line="240" w:lineRule="auto"/>
                          </w:pPr>
                          <w:r>
                            <w:t>5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7" type="#_x0000_t202" style="position:absolute;margin-left:312.85pt;margin-top:770.45pt;width:4.75pt;height:9.7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" filled="f" stroked="f">
              <v:textbox style="mso-fit-shape-to-text:t" inset="0,0,0,0">
                <w:txbxContent>
                  <w:p w:rsidR="003E659B" w:rsidRDefault="003A7A14">
                    <w:pPr>
                      <w:spacing w:line="240" w:lineRule="auto"/>
                    </w:pPr>
                    <w: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59B" w:rsidRDefault="00F60D2B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BE8" w:rsidRDefault="00194BE8">
      <w:pPr>
        <w:spacing w:after="0" w:line="240" w:lineRule="auto"/>
      </w:pPr>
      <w:r>
        <w:separator/>
      </w:r>
    </w:p>
  </w:footnote>
  <w:footnote w:type="continuationSeparator" w:id="0">
    <w:p w:rsidR="00194BE8" w:rsidRDefault="00194B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B2F92"/>
    <w:multiLevelType w:val="hybridMultilevel"/>
    <w:tmpl w:val="EDC0761C"/>
    <w:lvl w:ilvl="0" w:tplc="041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">
    <w:nsid w:val="0DFD64EA"/>
    <w:multiLevelType w:val="multilevel"/>
    <w:tmpl w:val="4A669FC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B6569E"/>
    <w:multiLevelType w:val="hybridMultilevel"/>
    <w:tmpl w:val="6C8460D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6F5818"/>
    <w:multiLevelType w:val="hybridMultilevel"/>
    <w:tmpl w:val="B2107BE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146DF9"/>
    <w:multiLevelType w:val="multilevel"/>
    <w:tmpl w:val="8506A03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62E4199"/>
    <w:multiLevelType w:val="hybridMultilevel"/>
    <w:tmpl w:val="0AFEFAD2"/>
    <w:lvl w:ilvl="0" w:tplc="041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6">
    <w:nsid w:val="54103ED5"/>
    <w:multiLevelType w:val="hybridMultilevel"/>
    <w:tmpl w:val="66F2DB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B493B71"/>
    <w:multiLevelType w:val="multilevel"/>
    <w:tmpl w:val="2A94F9CA"/>
    <w:lvl w:ilvl="0">
      <w:start w:val="1"/>
      <w:numFmt w:val="bullet"/>
      <w:lvlText w:val="-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D1E1FD1"/>
    <w:multiLevelType w:val="hybridMultilevel"/>
    <w:tmpl w:val="9A96DE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4EE46A9"/>
    <w:multiLevelType w:val="hybridMultilevel"/>
    <w:tmpl w:val="B394B2A4"/>
    <w:lvl w:ilvl="0" w:tplc="041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9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529"/>
    <w:rsid w:val="00194BE8"/>
    <w:rsid w:val="003A7A14"/>
    <w:rsid w:val="00B44BA8"/>
    <w:rsid w:val="00BA2529"/>
    <w:rsid w:val="00EE1EBF"/>
    <w:rsid w:val="00F60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A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1"/>
    <w:rsid w:val="003A7A14"/>
    <w:rPr>
      <w:rFonts w:ascii="Lucida Sans Unicode" w:eastAsia="Lucida Sans Unicode" w:hAnsi="Lucida Sans Unicode" w:cs="Lucida Sans Unicode"/>
      <w:sz w:val="21"/>
      <w:szCs w:val="21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3A7A14"/>
    <w:pPr>
      <w:widowControl w:val="0"/>
      <w:shd w:val="clear" w:color="auto" w:fill="FFFFFF"/>
      <w:spacing w:after="0" w:line="259" w:lineRule="exact"/>
      <w:jc w:val="both"/>
    </w:pPr>
    <w:rPr>
      <w:rFonts w:ascii="Lucida Sans Unicode" w:eastAsia="Lucida Sans Unicode" w:hAnsi="Lucida Sans Unicode" w:cs="Lucida Sans Unicode"/>
      <w:sz w:val="21"/>
      <w:szCs w:val="21"/>
    </w:rPr>
  </w:style>
  <w:style w:type="table" w:styleId="a3">
    <w:name w:val="Table Grid"/>
    <w:basedOn w:val="a1"/>
    <w:rsid w:val="003A7A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A7A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A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1"/>
    <w:rsid w:val="003A7A14"/>
    <w:rPr>
      <w:rFonts w:ascii="Lucida Sans Unicode" w:eastAsia="Lucida Sans Unicode" w:hAnsi="Lucida Sans Unicode" w:cs="Lucida Sans Unicode"/>
      <w:sz w:val="21"/>
      <w:szCs w:val="21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3A7A14"/>
    <w:pPr>
      <w:widowControl w:val="0"/>
      <w:shd w:val="clear" w:color="auto" w:fill="FFFFFF"/>
      <w:spacing w:after="0" w:line="259" w:lineRule="exact"/>
      <w:jc w:val="both"/>
    </w:pPr>
    <w:rPr>
      <w:rFonts w:ascii="Lucida Sans Unicode" w:eastAsia="Lucida Sans Unicode" w:hAnsi="Lucida Sans Unicode" w:cs="Lucida Sans Unicode"/>
      <w:sz w:val="21"/>
      <w:szCs w:val="21"/>
    </w:rPr>
  </w:style>
  <w:style w:type="table" w:styleId="a3">
    <w:name w:val="Table Grid"/>
    <w:basedOn w:val="a1"/>
    <w:rsid w:val="003A7A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A7A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2447</Words>
  <Characters>13953</Characters>
  <Application>Microsoft Office Word</Application>
  <DocSecurity>0</DocSecurity>
  <Lines>116</Lines>
  <Paragraphs>32</Paragraphs>
  <ScaleCrop>false</ScaleCrop>
  <Company>Home</Company>
  <LinksUpToDate>false</LinksUpToDate>
  <CharactersWithSpaces>16368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G</cp:lastModifiedBy>
  <cp:revision>4</cp:revision>
  <dcterms:created xsi:type="dcterms:W3CDTF">2018-02-25T08:50:00Z</dcterms:created>
  <dcterms:modified xsi:type="dcterms:W3CDTF">2018-08-12T06:27:00Z</dcterms:modified>
</cp:coreProperties>
</file>