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FBD" w:rsidRPr="00964FBD" w:rsidRDefault="00964FBD" w:rsidP="00964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Конспект урока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ИЗО в 3 </w:t>
      </w:r>
      <w:r w:rsidRPr="0096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классе на тему:</w:t>
      </w:r>
    </w:p>
    <w:p w:rsidR="00964FBD" w:rsidRPr="00964FBD" w:rsidRDefault="00964FBD" w:rsidP="00964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"Краски весны"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урока: 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контроля ЗУН.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занятия: 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рисование на тему (по представлению, по памяти).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96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 выполнить законченную композицию на предложенную тему, проверить и скорректировать умения и навыки детей в изображении весенней композиции и работе в различных техниках.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урока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Активизировать познавательный интерес к искусству и природе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умение самостоятельно находить решения художественных задач, отвечающих выбранной технике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Развивающие: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память, внимание кругозор учащихся;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творческое и художественное мышление, воображение и фантазии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Воспитательные: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эстетическому восприятию учебного материала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эмоциональную отзывчивость на красоту природы, умение замечать ее удивительные особенности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бережное отношение к природе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работы: фронтальная, индивидуальная.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Методы: репродуктивный, информационно-рецептивный (объяснительно-иллюстративный), частично-поисковый.</w:t>
      </w:r>
    </w:p>
    <w:p w:rsidR="00964FBD" w:rsidRPr="00964FBD" w:rsidRDefault="00964FBD" w:rsidP="00964FBD">
      <w:pPr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концу урока дети должны знать: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изображения весенней композиции, различную технику, способы и последовательность работы над композицией в выбранной технике.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уметь: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законченную композицию, используя полученные ранее знания. Соблюдать последовательность выполнения работы, при необходимости используя инструкцию учителя (словесную или письменную).</w:t>
      </w:r>
    </w:p>
    <w:p w:rsidR="00964FBD" w:rsidRPr="00964FBD" w:rsidRDefault="00964FBD" w:rsidP="00964FBD">
      <w:pPr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Оборудование, необходимое для урока: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Альбом или листы А</w:t>
      </w:r>
      <w:proofErr w:type="gramStart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Памятки по последовательности выполнения работы (или инструкционные карты и карты по ТБ)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Карандаши простые и восковые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ластик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Гуашь, акварель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кисти, поролон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палитра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бумага с восковой основой для работы в технике </w:t>
      </w:r>
      <w:proofErr w:type="spellStart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граттаж</w:t>
      </w:r>
      <w:proofErr w:type="spellEnd"/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ножницы, цветная и бархатная бумага, природный материал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Трафареты зверей.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I. </w:t>
      </w:r>
      <w:proofErr w:type="spellStart"/>
      <w:r w:rsidRPr="0096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</w:t>
      </w:r>
      <w:proofErr w:type="gramStart"/>
      <w:r w:rsidRPr="0096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.м</w:t>
      </w:r>
      <w:proofErr w:type="gramEnd"/>
      <w:r w:rsidRPr="0096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омент</w:t>
      </w:r>
      <w:proofErr w:type="spellEnd"/>
      <w:r w:rsidRPr="0096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Основная часть: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Постановка цели, задач.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Ознакомительная беседа с объяснением темы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проверкой домашнего задания. 5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Беседа о сюжете на заданную тему,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правилах построения рисунка 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5 мин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Самостоятельная работа детей над темой и композицией весеннего сюжета (набросок сюжета и прорисовка деталей) 20-25 мин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Оформление работы в цвете, графике, аппликации, </w:t>
      </w:r>
      <w:proofErr w:type="spellStart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граттаж</w:t>
      </w:r>
      <w:proofErr w:type="spellEnd"/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Физ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инутка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2 мин в процессе работы).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Обобщение. Домашнее задание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Заключение.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итогов урока, анализ работ учащихся.</w:t>
      </w:r>
    </w:p>
    <w:p w:rsidR="00964FBD" w:rsidRPr="00964FBD" w:rsidRDefault="00964FBD" w:rsidP="00964FBD">
      <w:pPr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 урока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Вступление.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– Ребята, сегодня у нас урок творчества. А творчество – это источник доброты, истины и красоты.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Упорство, настойчивость и доброе сердце нам понадобятся на нашем уроке. Сегодня мы с вами постараемся разглядеть красоту весеннего дня или ночи, красоту живой и неживой природы весной. И если вы вложите в свою работу душу и сердце, то она получиться прекрасной!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Основная часть – групповая работа детей.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делении на группы учитываются возможности учащихся и их интересы)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Красота природы воспевается и художниками, и поэтами, и композиторами. Мы с вами читали стихи замечательных поэтов-классиков о природе в разное время года. Вспомните авторов и их произведения о весне, которые вы изучали на уроках чтения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(Необходимо создать настроение, включить музыку о весне, почитать стихи, поговорить о тех радостях, которые доставляет детям весенняя природа.</w:t>
      </w:r>
      <w:proofErr w:type="gramEnd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Поговорить об особенностях весны: в чем ее отличие от других времен года.)</w:t>
      </w:r>
      <w:proofErr w:type="gramEnd"/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любите отгадывать загадки? Отгадайте: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Шагает красавица, 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легко земли касается, 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Идёт на поле, на реку, 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по снежку, и по цветку. 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(Весна)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4FBD" w:rsidRPr="00964FBD" w:rsidRDefault="00964FBD" w:rsidP="00964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Басовитый и серьезный, у него характер крут:</w:t>
      </w:r>
    </w:p>
    <w:p w:rsidR="00964FBD" w:rsidRPr="00964FBD" w:rsidRDefault="00964FBD" w:rsidP="00964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Заворчит он очень грозно — все тотчас же убегут! (Гром)</w:t>
      </w:r>
    </w:p>
    <w:p w:rsidR="00964FBD" w:rsidRPr="00964FBD" w:rsidRDefault="00964FBD" w:rsidP="00964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64FBD" w:rsidRPr="00964FBD" w:rsidRDefault="00964FBD" w:rsidP="00964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 пути и без дороги ходит </w:t>
      </w:r>
      <w:proofErr w:type="gramStart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самый</w:t>
      </w:r>
      <w:proofErr w:type="gramEnd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длинноногий.</w:t>
      </w:r>
    </w:p>
    <w:p w:rsidR="00964FBD" w:rsidRPr="00964FBD" w:rsidRDefault="00964FBD" w:rsidP="00964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В тучах прячется, во мгле, только ноги на земле. (</w:t>
      </w:r>
      <w:hyperlink r:id="rId6" w:history="1">
        <w:r w:rsidRPr="00964FB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Дождь</w:t>
        </w:r>
      </w:hyperlink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964FBD" w:rsidRPr="00964FBD" w:rsidRDefault="00964FBD" w:rsidP="00964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4FBD" w:rsidRPr="00964FBD" w:rsidRDefault="00964FBD" w:rsidP="00964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минуту в землю врос </w:t>
      </w:r>
      <w:proofErr w:type="gramStart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разноцветный</w:t>
      </w:r>
      <w:proofErr w:type="gramEnd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чудо-мост.</w:t>
      </w:r>
    </w:p>
    <w:p w:rsidR="00964FBD" w:rsidRPr="00964FBD" w:rsidRDefault="00964FBD" w:rsidP="00964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Чудо-мастер мастерил мост высокий без перил. (Радуга)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4FBD" w:rsidRPr="00964FBD" w:rsidRDefault="00964FBD" w:rsidP="00964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Я всегда со светом дружен, если солнышко в окне,</w:t>
      </w:r>
    </w:p>
    <w:p w:rsidR="00964FBD" w:rsidRPr="00964FBD" w:rsidRDefault="00964FBD" w:rsidP="00964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Я от зеркала, от лужи пробегаю по стене. (Солнечный луч)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Стихи</w:t>
      </w:r>
    </w:p>
    <w:p w:rsidR="00964FBD" w:rsidRPr="00964FBD" w:rsidRDefault="00964FBD" w:rsidP="00964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Жаворонок</w:t>
      </w:r>
    </w:p>
    <w:p w:rsidR="00964FBD" w:rsidRPr="00964FBD" w:rsidRDefault="00964FBD" w:rsidP="00964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солнце тёмный лес зардел,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долине пар белеет тонкий,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песню раннюю запел</w:t>
      </w:r>
      <w:proofErr w:type="gramStart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лазури жаворонок звонкий.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 голосисто с вышины</w:t>
      </w:r>
      <w:proofErr w:type="gramStart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оёт, на солнышке сверкая: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Весна пришла к нам молодая,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здесь пою приход весны.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Здесь так легко мне, так радушно,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Так беспредельно, так воздушно;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Весь божий мир здесь вижу я.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славит бога песнь моя!</w:t>
      </w:r>
    </w:p>
    <w:p w:rsidR="00964FBD" w:rsidRPr="00964FBD" w:rsidRDefault="00964FBD" w:rsidP="00964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В.А. Жуковский</w:t>
      </w:r>
    </w:p>
    <w:p w:rsidR="00964FBD" w:rsidRPr="00964FBD" w:rsidRDefault="00964FBD" w:rsidP="00964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964FBD" w:rsidRPr="00964FBD" w:rsidRDefault="00964FBD" w:rsidP="00964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Сельская песня (отрывок)</w:t>
      </w:r>
    </w:p>
    <w:p w:rsidR="00964FBD" w:rsidRPr="00964FBD" w:rsidRDefault="00964FBD" w:rsidP="00964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Травка зеленеет,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Солнышко блестит;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Ласточка с весною</w:t>
      </w:r>
      <w:proofErr w:type="gramStart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сени к нам летит.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нею солнце краше</w:t>
      </w:r>
      <w:proofErr w:type="gramStart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весна милей...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Прощебечь</w:t>
      </w:r>
      <w:proofErr w:type="spellEnd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дороги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Нам привет скорей!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Дам тебе я зёрен,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ты песню спой,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из стран далёких</w:t>
      </w:r>
      <w:proofErr w:type="gramStart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ринесла с собой...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64FB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А.Н. Плещеев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Красота весенней природы не оставила равнодушными и художников. Сколько прекрасных картин создано ими! Многие картины и рисунки вы уже видели, учились описывать их, определять настроения и характер</w:t>
      </w:r>
      <w:proofErr w:type="gramStart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End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авайте вспомним, что это за картины – хотя бы те, что есть на доске)</w:t>
      </w:r>
    </w:p>
    <w:p w:rsid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 на опорный ряд на доске: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выбор учителя репродукции картин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весеннюю тему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более полного и яркого представления природы, особенностей весеннего леса и луга необходимо рассмотреть несколько репродукций.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-Давайте с вами вместе попробуем выбрать предложения, подходящие к каждой из картин на доске, точно и поэтично описывающие состояние природы на них.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общего в изображении всех этих пейзажей? (проведена линия горизонта, заполнен передний и задний планы, и на земле, затопленной водой: деревья, голые, как в марте, или одетые листвой, как в мае, </w:t>
      </w:r>
      <w:proofErr w:type="spellStart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разлившаяся</w:t>
      </w:r>
      <w:proofErr w:type="spellEnd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река, тающий снег, и на небе: облака, солнце, летящие птицы, … капающие с крыши сосульки, и т. д.)</w:t>
      </w:r>
      <w:proofErr w:type="gramEnd"/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уже рисовали раньше сюжетные картины на темы времен года. А сегодня мы с вами будем создавать красоту весенней природы своими руками.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 вы должны были подготовить все необходимое для этого урока творчества по своему желанию.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у нас получилось несколько групп: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1группа: В этой группе ребята выбрали технику </w:t>
      </w:r>
      <w:proofErr w:type="spellStart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граттаж</w:t>
      </w:r>
      <w:proofErr w:type="spellEnd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Они будут рисовать весну на специальном листе. Какая предварительная работа была дома?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Граттаж</w:t>
      </w:r>
      <w:proofErr w:type="spellEnd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работа на восковой основе: бумага для работы заготовлена заранее: альбомный лист, а лучше –  для черчения растирается тщательно свечкой (обычной хозяйственной), затем закрашивается гуашью (какой цвет лучше использовать для весенней картины?), сушится. На таком листе “выцарапывается” рисунок.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Нанесен фон: небо, воздух. Затем просушили, для того чтобы можно было выполнять основную работу – нарисовать “выцарапывать” солнце, деревья, дом, тающего снеговика и т.д.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 группа: Вторая группа будет работать на альбомном листе – в технике “</w:t>
      </w:r>
      <w:proofErr w:type="spellStart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по-сырому</w:t>
      </w:r>
      <w:proofErr w:type="spellEnd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”.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– Что для этого нужно?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Альбомный лист смачивается водой (кисточкой). Наносится фон – небо, облака, снег, земля. Когда высохнет, основные детали рисунка. Заканчивается работа прорисовкой деталей концом кисти, подправляются контуры предметов, накладываются блики и тени, цвет стараются передать так, как мы видим его в жизни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3 группа Ребята в третьей группе рисуют ластиком. – Объясните, как это вы будете делать? – Альбомный лист закрашивается простым карандашом, затушевывается (растирается), бумагой и ластиком вырисовывается графическая картина.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4 группа</w:t>
      </w:r>
      <w:proofErr w:type="gramStart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четвертой группе разные виды работ. (Учитель может выбрать только один вид – например, только ватой на бархатной бумаге).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Аппликация ватой на бархатной бумаге, аппликация из цветной бумаги, из природных материалов (по желанию и при наличии подходящих).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Каковы основные правила для аппликации ватой на бархатной бумаге? – Из ваты скатываются тонкие жгутики и обводят ими контуры рисунка, предварительно выполненные на бумаге и там, где снег еще не растаял, накладывается тонкий слой ваты (без клея).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напомнить правила работы при выполнении аппликаций, ТБ при работе с ножницами и т.п. (можно просто раздать инструкционные карты и предложить выборочно зачитать)</w:t>
      </w:r>
      <w:r w:rsidRPr="0096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приступают к самостоятельной работе, решив вопрос с сюжетом.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(Учит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ель медленно проходит по рядам и помогает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учащимся).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</w:t>
      </w:r>
      <w:proofErr w:type="gramStart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gramEnd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инутка</w:t>
      </w:r>
      <w:proofErr w:type="spellEnd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ходе работы по мере необходимости. 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Давайте вспомним 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особенности работы красками: большие пространства, такие как фон неба, земли, требуют наведения красок в палитре. </w:t>
      </w:r>
      <w:proofErr w:type="gramStart"/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прорисовке деталей более густыми красками, мазками следует наводить цвет непосредственно на краске, еще раз поговорить о цветах и запахах весны, повторить, что краски должны быть яркими, сочными, должны передавать радость, тепло солнечного весеннего дня, когда вся природа пробуждается от долгого зимнего сна и все радуется жизни, все цветет, благоухает, живет, порхает и летает.)</w:t>
      </w:r>
      <w:proofErr w:type="gramEnd"/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закончена.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III. Заключение. Выставка работ, демонстрация и краткая характеристика.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Желательно разложить листы в ряд (или выставить на доске) и совместно рассмотреть, порадоваться удачным работам, сделать замечания по ошибкам в форме советов. 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Итоги урока, оценка</w:t>
      </w:r>
    </w:p>
    <w:p w:rsidR="00964FBD" w:rsidRPr="00964FBD" w:rsidRDefault="00964FBD" w:rsidP="00964FBD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вместе полюбуемся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ашими весенними работами.</w:t>
      </w:r>
      <w:r w:rsidRPr="0096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 окончен. Спасибо всем!</w:t>
      </w:r>
    </w:p>
    <w:p w:rsidR="00800311" w:rsidRPr="00964FBD" w:rsidRDefault="00800311" w:rsidP="00964FBD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00311" w:rsidRPr="00964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A5317"/>
    <w:multiLevelType w:val="multilevel"/>
    <w:tmpl w:val="A9940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1B6061"/>
    <w:multiLevelType w:val="multilevel"/>
    <w:tmpl w:val="57C6D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632D39"/>
    <w:multiLevelType w:val="multilevel"/>
    <w:tmpl w:val="198C8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A7520A3"/>
    <w:multiLevelType w:val="multilevel"/>
    <w:tmpl w:val="73900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785"/>
    <w:rsid w:val="00800311"/>
    <w:rsid w:val="00964FBD"/>
    <w:rsid w:val="00BC6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4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64FB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4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64F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0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go.html?href=http%3A%2F%2Fped-kopilka.ru%2Fvospitateljam%2Fstihi-dlja-doshkolnikov%2Fstihi-pro-dozhdik-dlja-detei-4-5-let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1314</Words>
  <Characters>7494</Characters>
  <Application>Microsoft Office Word</Application>
  <DocSecurity>0</DocSecurity>
  <Lines>62</Lines>
  <Paragraphs>17</Paragraphs>
  <ScaleCrop>false</ScaleCrop>
  <Company/>
  <LinksUpToDate>false</LinksUpToDate>
  <CharactersWithSpaces>8791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2018-08-14T15:06:00Z</dcterms:created>
  <dcterms:modified xsi:type="dcterms:W3CDTF">2018-08-14T15:16:00Z</dcterms:modified>
</cp:coreProperties>
</file>