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451" w:rsidRPr="00F73451" w:rsidRDefault="00F73451" w:rsidP="00F73451">
      <w:r w:rsidRPr="00F73451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-426464</wp:posOffset>
            </wp:positionV>
            <wp:extent cx="7545532" cy="10616540"/>
            <wp:effectExtent l="19050" t="0" r="0" b="0"/>
            <wp:wrapNone/>
            <wp:docPr id="6" name="Рисунок 1" descr="http://lit-yaz.ru/pars_docs/refs/63/62196/62196_html_m1179f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t-yaz.ru/pars_docs/refs/63/62196/62196_html_m1179f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532" cy="1061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451" w:rsidRPr="00F73451" w:rsidRDefault="00F73451" w:rsidP="00F73451"/>
    <w:p w:rsidR="00F73451" w:rsidRDefault="00F73451" w:rsidP="00F73451">
      <w:pPr>
        <w:jc w:val="center"/>
        <w:rPr>
          <w:b/>
          <w:sz w:val="44"/>
          <w:szCs w:val="44"/>
        </w:rPr>
      </w:pPr>
      <w:r w:rsidRPr="00F73451">
        <w:rPr>
          <w:b/>
          <w:sz w:val="44"/>
          <w:szCs w:val="44"/>
        </w:rPr>
        <w:t xml:space="preserve">Открытый </w:t>
      </w:r>
      <w:r w:rsidR="000B654D" w:rsidRPr="00F73451">
        <w:rPr>
          <w:b/>
          <w:sz w:val="44"/>
          <w:szCs w:val="44"/>
        </w:rPr>
        <w:t>урок (математика + экология)</w:t>
      </w:r>
    </w:p>
    <w:p w:rsidR="00F73451" w:rsidRPr="00F73451" w:rsidRDefault="00F73451" w:rsidP="00F73451">
      <w:pPr>
        <w:jc w:val="center"/>
        <w:rPr>
          <w:b/>
          <w:sz w:val="44"/>
          <w:szCs w:val="44"/>
        </w:rPr>
      </w:pPr>
      <w:r w:rsidRPr="00F73451">
        <w:rPr>
          <w:b/>
          <w:sz w:val="44"/>
          <w:szCs w:val="44"/>
        </w:rPr>
        <w:t>в 6 классе по теме</w:t>
      </w:r>
    </w:p>
    <w:p w:rsidR="00F73451" w:rsidRPr="00F73451" w:rsidRDefault="00F73451" w:rsidP="00F73451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F73451">
        <w:rPr>
          <w:rFonts w:ascii="Times New Roman" w:hAnsi="Times New Roman" w:cs="Times New Roman"/>
          <w:b/>
          <w:i/>
          <w:color w:val="002060"/>
          <w:sz w:val="72"/>
          <w:szCs w:val="72"/>
        </w:rPr>
        <w:t>" Берегите планету!</w:t>
      </w:r>
    </w:p>
    <w:p w:rsidR="00F73451" w:rsidRPr="00F73451" w:rsidRDefault="00F73451" w:rsidP="00F73451">
      <w:pPr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</w:rPr>
      </w:pPr>
      <w:r w:rsidRPr="00F73451">
        <w:rPr>
          <w:rFonts w:ascii="Times New Roman" w:hAnsi="Times New Roman" w:cs="Times New Roman"/>
          <w:b/>
          <w:i/>
          <w:color w:val="002060"/>
          <w:sz w:val="72"/>
          <w:szCs w:val="72"/>
        </w:rPr>
        <w:t xml:space="preserve">Ведь другой такой </w:t>
      </w:r>
      <w:proofErr w:type="gramStart"/>
      <w:r w:rsidRPr="00F73451">
        <w:rPr>
          <w:rFonts w:ascii="Times New Roman" w:hAnsi="Times New Roman" w:cs="Times New Roman"/>
          <w:b/>
          <w:i/>
          <w:color w:val="002060"/>
          <w:sz w:val="72"/>
          <w:szCs w:val="72"/>
        </w:rPr>
        <w:t>нету</w:t>
      </w:r>
      <w:proofErr w:type="gramEnd"/>
      <w:r w:rsidRPr="00F73451">
        <w:rPr>
          <w:rFonts w:ascii="Times New Roman" w:hAnsi="Times New Roman" w:cs="Times New Roman"/>
          <w:b/>
          <w:i/>
          <w:color w:val="002060"/>
          <w:sz w:val="72"/>
          <w:szCs w:val="72"/>
        </w:rPr>
        <w:t>!»</w:t>
      </w:r>
    </w:p>
    <w:p w:rsidR="000B654D" w:rsidRPr="00F73451" w:rsidRDefault="00F73451" w:rsidP="00F73451">
      <w:pPr>
        <w:jc w:val="center"/>
        <w:rPr>
          <w:sz w:val="32"/>
          <w:szCs w:val="32"/>
        </w:rPr>
      </w:pPr>
      <w:r w:rsidRPr="00F73451">
        <w:rPr>
          <w:sz w:val="32"/>
          <w:szCs w:val="32"/>
        </w:rPr>
        <w:t>( Решение  экологических проблем</w:t>
      </w:r>
      <w:r w:rsidR="000B654D" w:rsidRPr="00F73451">
        <w:rPr>
          <w:sz w:val="32"/>
          <w:szCs w:val="32"/>
        </w:rPr>
        <w:t xml:space="preserve"> на уроке математики</w:t>
      </w:r>
      <w:r w:rsidRPr="00F73451">
        <w:rPr>
          <w:sz w:val="32"/>
          <w:szCs w:val="32"/>
        </w:rPr>
        <w:t>)</w:t>
      </w:r>
    </w:p>
    <w:p w:rsidR="00F73451" w:rsidRPr="00F73451" w:rsidRDefault="00F73451" w:rsidP="00F73451">
      <w:r w:rsidRPr="00F73451">
        <w:rPr>
          <w:noProof/>
          <w:lang w:eastAsia="ru-RU"/>
        </w:rPr>
        <w:drawing>
          <wp:inline distT="0" distB="0" distL="0" distR="0">
            <wp:extent cx="6108618" cy="3562597"/>
            <wp:effectExtent l="19050" t="0" r="6432" b="0"/>
            <wp:docPr id="3" name="Рисунок 1" descr="index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index_1.jpg"/>
                    <pic:cNvPicPr>
                      <a:picLocks noChangeAspect="1"/>
                    </pic:cNvPicPr>
                  </pic:nvPicPr>
                  <pic:blipFill>
                    <a:blip r:embed="rId6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6108889" cy="35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451" w:rsidRPr="00F73451" w:rsidRDefault="00F73451" w:rsidP="00F73451"/>
    <w:p w:rsidR="00F73451" w:rsidRPr="00F73451" w:rsidRDefault="00F73451" w:rsidP="00F73451"/>
    <w:p w:rsidR="00F73451" w:rsidRPr="00F73451" w:rsidRDefault="00F73451" w:rsidP="00F73451">
      <w:pPr>
        <w:rPr>
          <w:b/>
          <w:sz w:val="32"/>
          <w:szCs w:val="32"/>
        </w:rPr>
      </w:pPr>
      <w:r w:rsidRPr="00F73451">
        <w:rPr>
          <w:b/>
          <w:sz w:val="32"/>
          <w:szCs w:val="32"/>
        </w:rPr>
        <w:t xml:space="preserve">Подготовила и провела </w:t>
      </w:r>
    </w:p>
    <w:p w:rsidR="00F73451" w:rsidRPr="00F73451" w:rsidRDefault="00F73451" w:rsidP="00F73451">
      <w:pPr>
        <w:rPr>
          <w:b/>
          <w:sz w:val="32"/>
          <w:szCs w:val="32"/>
        </w:rPr>
      </w:pPr>
      <w:r w:rsidRPr="00F73451">
        <w:rPr>
          <w:b/>
          <w:sz w:val="32"/>
          <w:szCs w:val="32"/>
        </w:rPr>
        <w:t xml:space="preserve">учитель математики МКОУ СОШ № 2 </w:t>
      </w:r>
    </w:p>
    <w:p w:rsidR="00F73451" w:rsidRPr="00F73451" w:rsidRDefault="00F73451" w:rsidP="00F73451">
      <w:pPr>
        <w:rPr>
          <w:b/>
          <w:sz w:val="32"/>
          <w:szCs w:val="32"/>
        </w:rPr>
      </w:pPr>
      <w:proofErr w:type="spellStart"/>
      <w:r w:rsidRPr="00F73451">
        <w:rPr>
          <w:b/>
          <w:sz w:val="32"/>
          <w:szCs w:val="32"/>
        </w:rPr>
        <w:t>Абушева</w:t>
      </w:r>
      <w:proofErr w:type="spellEnd"/>
      <w:r w:rsidRPr="00F73451">
        <w:rPr>
          <w:b/>
          <w:sz w:val="32"/>
          <w:szCs w:val="32"/>
        </w:rPr>
        <w:t xml:space="preserve"> С.А. </w:t>
      </w:r>
    </w:p>
    <w:p w:rsidR="00F73451" w:rsidRPr="00F73451" w:rsidRDefault="00F73451" w:rsidP="00F73451">
      <w:pPr>
        <w:rPr>
          <w:b/>
          <w:sz w:val="32"/>
          <w:szCs w:val="32"/>
        </w:rPr>
      </w:pPr>
      <w:r w:rsidRPr="00F73451">
        <w:rPr>
          <w:b/>
          <w:sz w:val="32"/>
          <w:szCs w:val="32"/>
        </w:rPr>
        <w:t>2016-2017 учебный год</w:t>
      </w:r>
    </w:p>
    <w:p w:rsidR="00F73451" w:rsidRPr="00F73451" w:rsidRDefault="00F73451" w:rsidP="00F73451"/>
    <w:p w:rsidR="00F73451" w:rsidRPr="00F73451" w:rsidRDefault="00F73451" w:rsidP="00F73451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-426464</wp:posOffset>
            </wp:positionV>
            <wp:extent cx="7545532" cy="10604665"/>
            <wp:effectExtent l="19050" t="0" r="0" b="0"/>
            <wp:wrapNone/>
            <wp:docPr id="7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532" cy="106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F9B" w:rsidRPr="002B7916" w:rsidRDefault="007A4F9B" w:rsidP="00F73451">
      <w:pPr>
        <w:rPr>
          <w:rFonts w:ascii="Times New Roman" w:hAnsi="Times New Roman" w:cs="Times New Roman"/>
          <w:sz w:val="24"/>
          <w:szCs w:val="24"/>
        </w:rPr>
      </w:pP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b/>
          <w:sz w:val="24"/>
          <w:szCs w:val="24"/>
        </w:rPr>
        <w:t>Цели</w:t>
      </w:r>
      <w:r w:rsidRPr="002B7916">
        <w:rPr>
          <w:rFonts w:ascii="Times New Roman" w:hAnsi="Times New Roman" w:cs="Times New Roman"/>
          <w:sz w:val="24"/>
          <w:szCs w:val="24"/>
        </w:rPr>
        <w:t>:</w:t>
      </w:r>
    </w:p>
    <w:p w:rsidR="001B2369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математика: научить применять знания на практике и действовать в нестандартной ситуации.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экология: видение и понимание экологических проблем местности, и нахождение путей решения этих проблем.</w:t>
      </w:r>
    </w:p>
    <w:p w:rsidR="000B654D" w:rsidRPr="002B7916" w:rsidRDefault="000B654D" w:rsidP="00F73451">
      <w:pPr>
        <w:rPr>
          <w:rFonts w:ascii="Times New Roman" w:hAnsi="Times New Roman" w:cs="Times New Roman"/>
          <w:b/>
          <w:sz w:val="24"/>
          <w:szCs w:val="24"/>
        </w:rPr>
      </w:pPr>
      <w:r w:rsidRPr="002B791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обучения: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повторить все действия с натуральными числами, единицы измерения площади и массы;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применить знания при решении задач экологического содержания;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познакомить учащихся с экологическими проблемами местности.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развития: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продолжить формирование навыков работы с компьютером, умения анализировать, размышлять, делать выводы;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развить умение ориентироваться в нестандартной ситуации.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воспитания: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воспитывать новое экологическое мышление, экологическую культуру, прививать любовь к малой Родине.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Тип урока: урок повторения.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Средства обучения: локальная сеть + программа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+ Интернет</w:t>
      </w:r>
    </w:p>
    <w:p w:rsidR="000B654D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B654D" w:rsidRPr="002B7916">
        <w:rPr>
          <w:rFonts w:ascii="Times New Roman" w:hAnsi="Times New Roman" w:cs="Times New Roman"/>
          <w:sz w:val="24"/>
          <w:szCs w:val="24"/>
        </w:rPr>
        <w:t>Структура урока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1. Организационный момент.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На доске  высказывания: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«Человек связан с природой тысячью неразрывных нитей, он сын её».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7A4F9B" w:rsidRPr="002B791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          И.С.Тургенев.</w:t>
      </w:r>
    </w:p>
    <w:p w:rsidR="0057607B" w:rsidRPr="002B7916" w:rsidRDefault="007A4F9B" w:rsidP="007A4F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57607B" w:rsidRPr="002B7916">
        <w:rPr>
          <w:rFonts w:ascii="Times New Roman" w:hAnsi="Times New Roman" w:cs="Times New Roman"/>
          <w:sz w:val="24"/>
          <w:szCs w:val="24"/>
        </w:rPr>
        <w:t>Кто память не сберег –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Забытым вижу,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Кто сохранил –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При жизни вечным стал.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Потомки,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Вас я заклинаю трижды,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Любите и храните мой край.</w:t>
      </w:r>
    </w:p>
    <w:p w:rsidR="0057607B" w:rsidRPr="002B7916" w:rsidRDefault="0057607B" w:rsidP="007A4F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(И.Ливши</w:t>
      </w:r>
      <w:r w:rsidR="001B2369" w:rsidRPr="002B7916">
        <w:rPr>
          <w:rFonts w:ascii="Times New Roman" w:hAnsi="Times New Roman" w:cs="Times New Roman"/>
          <w:sz w:val="24"/>
          <w:szCs w:val="24"/>
        </w:rPr>
        <w:t>ц)</w:t>
      </w:r>
    </w:p>
    <w:p w:rsidR="001B2369" w:rsidRPr="002B7916" w:rsidRDefault="001B2369" w:rsidP="007A4F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-355600</wp:posOffset>
            </wp:positionV>
            <wp:extent cx="7545070" cy="10604500"/>
            <wp:effectExtent l="19050" t="0" r="0" b="0"/>
            <wp:wrapNone/>
            <wp:docPr id="8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060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2. Вступительное слово учителя.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 — Сегодня мы проводим необычный  урок в рамка</w:t>
      </w:r>
      <w:r w:rsidR="00716887" w:rsidRPr="002B7916">
        <w:rPr>
          <w:rFonts w:ascii="Times New Roman" w:hAnsi="Times New Roman" w:cs="Times New Roman"/>
          <w:sz w:val="24"/>
          <w:szCs w:val="24"/>
        </w:rPr>
        <w:t xml:space="preserve">х изучения предметов </w:t>
      </w:r>
      <w:r w:rsidRPr="002B7916">
        <w:rPr>
          <w:rFonts w:ascii="Times New Roman" w:hAnsi="Times New Roman" w:cs="Times New Roman"/>
          <w:sz w:val="24"/>
          <w:szCs w:val="24"/>
        </w:rPr>
        <w:t>математики и экологии ...</w:t>
      </w:r>
      <w:r w:rsidR="00716887"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Pr="002B7916">
        <w:rPr>
          <w:rFonts w:ascii="Times New Roman" w:hAnsi="Times New Roman" w:cs="Times New Roman"/>
          <w:sz w:val="24"/>
          <w:szCs w:val="24"/>
        </w:rPr>
        <w:t>Наша точка соприкосновения — планета «Земля». География изучает её живые организмы.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Математик:– это не только наука цифр, формул и вычислений, но и наука, которая непосредственно участвует в сохранении, размножении и стабильной динамики различных видов живой природы. Позволяет рассчитать процентное содержание выбросов различных газов в атмосферу, количество редких и исчезающих видов растений и животных. Ведь числа показываю</w:t>
      </w:r>
      <w:r w:rsidR="00716887" w:rsidRPr="002B7916">
        <w:rPr>
          <w:rFonts w:ascii="Times New Roman" w:hAnsi="Times New Roman" w:cs="Times New Roman"/>
          <w:sz w:val="24"/>
          <w:szCs w:val="24"/>
        </w:rPr>
        <w:t xml:space="preserve">т изменение и уменьшение или </w:t>
      </w:r>
      <w:r w:rsidRPr="002B7916">
        <w:rPr>
          <w:rFonts w:ascii="Times New Roman" w:hAnsi="Times New Roman" w:cs="Times New Roman"/>
          <w:sz w:val="24"/>
          <w:szCs w:val="24"/>
        </w:rPr>
        <w:t xml:space="preserve">увеличение видов занесенных в </w:t>
      </w:r>
      <w:r w:rsidR="00716887" w:rsidRPr="002B7916">
        <w:rPr>
          <w:rFonts w:ascii="Times New Roman" w:hAnsi="Times New Roman" w:cs="Times New Roman"/>
          <w:sz w:val="24"/>
          <w:szCs w:val="24"/>
        </w:rPr>
        <w:t>Красную книгу. Поэтому экология</w:t>
      </w:r>
      <w:r w:rsidRPr="002B7916">
        <w:rPr>
          <w:rFonts w:ascii="Times New Roman" w:hAnsi="Times New Roman" w:cs="Times New Roman"/>
          <w:sz w:val="24"/>
          <w:szCs w:val="24"/>
        </w:rPr>
        <w:t xml:space="preserve"> и математика непосредственно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взаимосвязаны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друг с другом</w:t>
      </w:r>
      <w:r w:rsidR="00716887" w:rsidRPr="002B7916">
        <w:rPr>
          <w:rFonts w:ascii="Times New Roman" w:hAnsi="Times New Roman" w:cs="Times New Roman"/>
          <w:sz w:val="24"/>
          <w:szCs w:val="24"/>
        </w:rPr>
        <w:t xml:space="preserve">. </w:t>
      </w:r>
      <w:r w:rsidRPr="002B7916">
        <w:rPr>
          <w:rFonts w:ascii="Times New Roman" w:hAnsi="Times New Roman" w:cs="Times New Roman"/>
          <w:sz w:val="24"/>
          <w:szCs w:val="24"/>
        </w:rPr>
        <w:t xml:space="preserve"> Поэтому наш урок мы назвали экологическим.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Земля: — (держит на ладони яблоко.) Вот перед вами яблоко. Представим себе, что яблоко — это Земля.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Делим его на 4 части , 3 из них — вода, а 1/4 — земля. 1/ 4 разделим на 4 части и получим кусочек, где люди не живут, эту 1/8 часть яблока делим на 3 части , 2 из них — это поля, города, дороги и только 1 маленькая часть — это земля, занятая естественными природными сообществами.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Невольно приходят на память слова: «Я сорвал цветок, и он увял. Я поймал мотылька, и он умер у меня на ладони. И тогда я понял, что прикоснуться к красоте можно только сердцем».</w:t>
      </w:r>
    </w:p>
    <w:p w:rsidR="00F73451" w:rsidRPr="002B7916" w:rsidRDefault="00F73451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B79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1636" cy="1995055"/>
            <wp:effectExtent l="19050" t="0" r="8164" b="0"/>
            <wp:docPr id="4" name="Рисунок 3" descr="18Apple-Glob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18Apple-Globe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rcRect l="13285" t="8981" r="21925" b="7233"/>
                    <a:stretch>
                      <a:fillRect/>
                    </a:stretch>
                  </pic:blipFill>
                  <pic:spPr>
                    <a:xfrm>
                      <a:off x="0" y="0"/>
                      <a:ext cx="2203154" cy="199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07B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Сегодня мы попробуем побывать </w:t>
      </w:r>
      <w:r w:rsidR="0057607B" w:rsidRPr="002B7916">
        <w:rPr>
          <w:rFonts w:ascii="Times New Roman" w:hAnsi="Times New Roman" w:cs="Times New Roman"/>
          <w:sz w:val="24"/>
          <w:szCs w:val="24"/>
        </w:rPr>
        <w:t xml:space="preserve">в дружеской атмосфере, приятном окружении, в кругу умных, эрудированных, находчивых учеников 6 класса </w:t>
      </w:r>
      <w:r w:rsidRPr="002B7916">
        <w:rPr>
          <w:rFonts w:ascii="Times New Roman" w:hAnsi="Times New Roman" w:cs="Times New Roman"/>
          <w:sz w:val="24"/>
          <w:szCs w:val="24"/>
        </w:rPr>
        <w:t xml:space="preserve">нашей школы и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поучавствуем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в </w:t>
      </w:r>
      <w:r w:rsidR="0057607B" w:rsidRPr="002B7916">
        <w:rPr>
          <w:rFonts w:ascii="Times New Roman" w:hAnsi="Times New Roman" w:cs="Times New Roman"/>
          <w:sz w:val="24"/>
          <w:szCs w:val="24"/>
        </w:rPr>
        <w:t>проект</w:t>
      </w:r>
      <w:r w:rsidRPr="002B7916">
        <w:rPr>
          <w:rFonts w:ascii="Times New Roman" w:hAnsi="Times New Roman" w:cs="Times New Roman"/>
          <w:sz w:val="24"/>
          <w:szCs w:val="24"/>
        </w:rPr>
        <w:t>е</w:t>
      </w:r>
      <w:r w:rsidR="0057607B" w:rsidRPr="002B7916">
        <w:rPr>
          <w:rFonts w:ascii="Times New Roman" w:hAnsi="Times New Roman" w:cs="Times New Roman"/>
          <w:sz w:val="24"/>
          <w:szCs w:val="24"/>
        </w:rPr>
        <w:t xml:space="preserve"> « Экология в цифрах»</w:t>
      </w:r>
      <w:r w:rsidRPr="002B7916">
        <w:rPr>
          <w:rFonts w:ascii="Times New Roman" w:hAnsi="Times New Roman" w:cs="Times New Roman"/>
          <w:sz w:val="24"/>
          <w:szCs w:val="24"/>
        </w:rPr>
        <w:t>.</w:t>
      </w:r>
    </w:p>
    <w:p w:rsidR="00C451AC" w:rsidRPr="002B7916" w:rsidRDefault="00377B3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3 </w:t>
      </w:r>
      <w:r w:rsidR="00C451AC" w:rsidRPr="002B7916">
        <w:rPr>
          <w:rFonts w:ascii="Times New Roman" w:hAnsi="Times New Roman" w:cs="Times New Roman"/>
          <w:sz w:val="24"/>
          <w:szCs w:val="24"/>
        </w:rPr>
        <w:t>. Устный счет</w:t>
      </w:r>
      <w:proofErr w:type="gramStart"/>
      <w:r w:rsidR="00C451AC" w:rsidRPr="002B7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На карточках примеры на сложение и вычитание десятичных дробей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на столах у детей карточки с ответами. Решить примеры и расположить </w:t>
      </w:r>
      <w:r w:rsidR="00377B37" w:rsidRPr="002B7916">
        <w:rPr>
          <w:rFonts w:ascii="Times New Roman" w:hAnsi="Times New Roman" w:cs="Times New Roman"/>
          <w:sz w:val="24"/>
          <w:szCs w:val="24"/>
        </w:rPr>
        <w:t>в порядке возрастания</w:t>
      </w:r>
      <w:proofErr w:type="gramStart"/>
      <w:r w:rsidR="00377B37" w:rsidRPr="002B7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77B37" w:rsidRPr="002B7916" w:rsidRDefault="00E17144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032" style="position:absolute;margin-left:258pt;margin-top:2.6pt;width:55.35pt;height:23.4pt;z-index:251663360">
            <v:textbox>
              <w:txbxContent>
                <w:p w:rsidR="00B90EA7" w:rsidRDefault="00B90EA7">
                  <w:r>
                    <w:t>4,08 -4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30" style="position:absolute;margin-left:171.95pt;margin-top:2.6pt;width:59.05pt;height:23.4pt;z-index:251661312">
            <v:textbox>
              <w:txbxContent>
                <w:p w:rsidR="00B90EA7" w:rsidRDefault="00B90EA7">
                  <w:r>
                    <w:t>5,4 *0, 1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28" style="position:absolute;margin-left:88.9pt;margin-top:2.6pt;width:67.45pt;height:23.4pt;z-index:251659264">
            <v:textbox>
              <w:txbxContent>
                <w:p w:rsidR="00B90EA7" w:rsidRDefault="00B90EA7">
                  <w:r>
                    <w:t>2,06 – 1,04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26" style="position:absolute;margin-left:2.85pt;margin-top:2.6pt;width:63.6pt;height:23.4pt;z-index:251658240">
            <v:textbox>
              <w:txbxContent>
                <w:p w:rsidR="00377B37" w:rsidRDefault="00B90EA7">
                  <w:r>
                    <w:t>3,18-1,08</w:t>
                  </w:r>
                </w:p>
              </w:txbxContent>
            </v:textbox>
          </v:rect>
        </w:pict>
      </w:r>
      <w:r w:rsidR="00377B37" w:rsidRPr="002B7916">
        <w:rPr>
          <w:rFonts w:ascii="Times New Roman" w:hAnsi="Times New Roman" w:cs="Times New Roman"/>
          <w:sz w:val="24"/>
          <w:szCs w:val="24"/>
        </w:rPr>
        <w:tab/>
      </w:r>
    </w:p>
    <w:p w:rsidR="00377B37" w:rsidRPr="002B7916" w:rsidRDefault="00E17144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s1034" style="position:absolute;margin-left:308.45pt;margin-top:11.9pt;width:74.95pt;height:23.4pt;z-index:251665408">
            <v:textbox>
              <w:txbxContent>
                <w:p w:rsidR="00B90EA7" w:rsidRDefault="00B90EA7">
                  <w:r>
                    <w:t>10,27 – 5,24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33" style="position:absolute;margin-left:223.35pt;margin-top:11.9pt;width:56.3pt;height:23.4pt;z-index:251664384">
            <v:textbox>
              <w:txbxContent>
                <w:p w:rsidR="00B90EA7" w:rsidRDefault="00B90EA7">
                  <w:r>
                    <w:t>2,75 * 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31" style="position:absolute;margin-left:133.8pt;margin-top:11.9pt;width:61.65pt;height:23.4pt;z-index:251662336">
            <v:textbox>
              <w:txbxContent>
                <w:p w:rsidR="00B90EA7" w:rsidRDefault="00B90EA7">
                  <w:r>
                    <w:t>0,56</w:t>
                  </w:r>
                  <w:proofErr w:type="gramStart"/>
                  <w:r>
                    <w:t xml:space="preserve"> :</w:t>
                  </w:r>
                  <w:proofErr w:type="gramEnd"/>
                  <w:r>
                    <w:t xml:space="preserve"> 2,8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sz w:val="24"/>
          <w:szCs w:val="24"/>
        </w:rPr>
        <w:pict>
          <v:rect id="_x0000_s1029" style="position:absolute;margin-left:44pt;margin-top:11.9pt;width:54.2pt;height:23.4pt;z-index:251660288">
            <v:textbox>
              <w:txbxContent>
                <w:p w:rsidR="00B90EA7" w:rsidRDefault="00B90EA7">
                  <w:r>
                    <w:t>0,8</w:t>
                  </w:r>
                  <w:proofErr w:type="gramStart"/>
                  <w:r>
                    <w:t xml:space="preserve"> :</w:t>
                  </w:r>
                  <w:proofErr w:type="gramEnd"/>
                  <w:r>
                    <w:t>2</w:t>
                  </w:r>
                </w:p>
              </w:txbxContent>
            </v:textbox>
          </v:rect>
        </w:pict>
      </w:r>
    </w:p>
    <w:p w:rsidR="00377B37" w:rsidRPr="002B7916" w:rsidRDefault="00377B37" w:rsidP="00F73451">
      <w:pPr>
        <w:rPr>
          <w:rFonts w:ascii="Times New Roman" w:hAnsi="Times New Roman" w:cs="Times New Roman"/>
          <w:sz w:val="24"/>
          <w:szCs w:val="24"/>
        </w:rPr>
      </w:pPr>
    </w:p>
    <w:p w:rsidR="00377B37" w:rsidRPr="002B7916" w:rsidRDefault="00377B37" w:rsidP="00F73451">
      <w:pPr>
        <w:rPr>
          <w:rFonts w:ascii="Times New Roman" w:hAnsi="Times New Roman" w:cs="Times New Roman"/>
          <w:sz w:val="24"/>
          <w:szCs w:val="24"/>
        </w:rPr>
      </w:pPr>
    </w:p>
    <w:p w:rsidR="00377B37" w:rsidRP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-438339</wp:posOffset>
            </wp:positionV>
            <wp:extent cx="7545532" cy="10604665"/>
            <wp:effectExtent l="19050" t="0" r="0" b="0"/>
            <wp:wrapNone/>
            <wp:docPr id="9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532" cy="106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7B37" w:rsidRPr="002B7916" w:rsidRDefault="00377B37" w:rsidP="00F73451">
      <w:pPr>
        <w:rPr>
          <w:rFonts w:ascii="Times New Roman" w:hAnsi="Times New Roman" w:cs="Times New Roman"/>
          <w:sz w:val="24"/>
          <w:szCs w:val="24"/>
        </w:rPr>
      </w:pPr>
    </w:p>
    <w:p w:rsidR="00C451AC" w:rsidRPr="002B7916" w:rsidRDefault="00377B3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4 . </w:t>
      </w:r>
      <w:r w:rsidR="00C451AC" w:rsidRPr="002B7916">
        <w:rPr>
          <w:rFonts w:ascii="Times New Roman" w:hAnsi="Times New Roman" w:cs="Times New Roman"/>
          <w:sz w:val="24"/>
          <w:szCs w:val="24"/>
        </w:rPr>
        <w:t>Решение экологических задач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Давайте убедимся на примере решения заданий.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Что является загрязнителем </w:t>
      </w:r>
      <w:r w:rsidR="00F73451" w:rsidRPr="002B7916">
        <w:rPr>
          <w:rFonts w:ascii="Times New Roman" w:hAnsi="Times New Roman" w:cs="Times New Roman"/>
          <w:sz w:val="24"/>
          <w:szCs w:val="24"/>
        </w:rPr>
        <w:t>ВОЗДУХА</w:t>
      </w:r>
      <w:r w:rsidRPr="002B7916">
        <w:rPr>
          <w:rFonts w:ascii="Times New Roman" w:hAnsi="Times New Roman" w:cs="Times New Roman"/>
          <w:sz w:val="24"/>
          <w:szCs w:val="24"/>
        </w:rPr>
        <w:t xml:space="preserve">? ( автомобили, промышленные предприятия, и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Задача 1  (Решение у доски)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 топке тепловой электростанции ежечасно сгорает 80 т топлива. Через трубу в воздух выбрасывается в виде мельчайшей пыли  1\20  часть топлива. Сколько топлива сжигается в топке за сутки, сколько выбрасывается в атмосферу?</w:t>
      </w:r>
    </w:p>
    <w:p w:rsidR="00C451AC" w:rsidRPr="002B7916" w:rsidRDefault="00C451AC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1)80:20=4(т) выбрасывается в воздух за 1 час</w:t>
      </w:r>
    </w:p>
    <w:p w:rsidR="00C451AC" w:rsidRPr="002B7916" w:rsidRDefault="00C451AC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2)80  24=1920(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>) сжигается за сутки</w:t>
      </w:r>
    </w:p>
    <w:p w:rsidR="00C451AC" w:rsidRPr="002B7916" w:rsidRDefault="00C451AC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3)4  24=96(т) выбрасывается в воздух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Ответ: 1920тонн, 96 тонн.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Транспортные средства загрязняют воздух, воду, вызывают шум. Слайд8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Способы защиты? – Озеленение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 .</w:t>
      </w:r>
      <w:proofErr w:type="gramEnd"/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Задача 2 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- Автомобиль работает  на топливе.  За  1 час поездки   загрязняет столько воздуха, сколько могут очистить за день 7 зелёных деревьев. Сколько понадобится деревьев, чтобы очистить воздух после 3 часов работы автомобиля?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7</w:t>
      </w:r>
      <w:r w:rsidR="00377B37" w:rsidRPr="002B7916">
        <w:rPr>
          <w:rFonts w:ascii="Times New Roman" w:hAnsi="Times New Roman" w:cs="Times New Roman"/>
          <w:sz w:val="24"/>
          <w:szCs w:val="24"/>
        </w:rPr>
        <w:t>*</w:t>
      </w:r>
      <w:r w:rsidRPr="002B7916">
        <w:rPr>
          <w:rFonts w:ascii="Times New Roman" w:hAnsi="Times New Roman" w:cs="Times New Roman"/>
          <w:sz w:val="24"/>
          <w:szCs w:val="24"/>
        </w:rPr>
        <w:t xml:space="preserve">  3=21(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>) понадобится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Ответ:21 дерево</w:t>
      </w:r>
    </w:p>
    <w:p w:rsidR="00C451AC" w:rsidRPr="002B7916" w:rsidRDefault="00C451AC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- Правильно, ребята, целое 21 дерево. А представьте теперь, сколько машин ездит у нас по городу с грязными, чадящими двигателями. Смогут ли очистить небольшие рощицы деревьев в городе всю эту грязь? (нет)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Учитель: Нет ничего краше и привлекательнее нашего леса! </w:t>
      </w:r>
      <w:r w:rsidR="00F73451" w:rsidRPr="002B7916">
        <w:rPr>
          <w:rFonts w:ascii="Times New Roman" w:hAnsi="Times New Roman" w:cs="Times New Roman"/>
          <w:sz w:val="24"/>
          <w:szCs w:val="24"/>
        </w:rPr>
        <w:t>ЛЕСА</w:t>
      </w:r>
      <w:r w:rsidRPr="002B7916">
        <w:rPr>
          <w:rFonts w:ascii="Times New Roman" w:hAnsi="Times New Roman" w:cs="Times New Roman"/>
          <w:sz w:val="24"/>
          <w:szCs w:val="24"/>
        </w:rPr>
        <w:t xml:space="preserve"> – это величайшее творение природы, краса и гордость нашей планеты, “Леса учат человека понимать прекрасное” – эти замечательные слова принадлежат Антону Павловичу Чехову. И действительно, именно в лесах с необычайной силой и выразительностью представлены могущество и величественная красота природы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="00377B37" w:rsidRPr="002B791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Но лес – это не только украшение земли. Это ценнейшее сокровище нашей природы. Лес необходим для строительства сел и городов, фабрик и заводов, гидроэлектростанций. Производство бумаги и кинопленки, искусственного волокна и мебели, музыкальных инструментов и спортивного инвентаря не может обойтись без древесины. Древесина служит сырьем для получения массы ценных химических продуктов: спирта, кислот, канифоли. Высококачественный русский лес охотно покупают многие страны. Сегодня 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-1054100</wp:posOffset>
            </wp:positionH>
            <wp:positionV relativeFrom="paragraph">
              <wp:posOffset>-438785</wp:posOffset>
            </wp:positionV>
            <wp:extent cx="7545070" cy="10604500"/>
            <wp:effectExtent l="19050" t="0" r="0" b="0"/>
            <wp:wrapNone/>
            <wp:docPr id="10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060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мы остановимся на производстве бумаги. Проведем маленькое исследование и сделаем вычисления к следующей задаче.</w:t>
      </w:r>
    </w:p>
    <w:p w:rsidR="000B654D" w:rsidRPr="002B7916" w:rsidRDefault="008773B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3</w:t>
      </w:r>
      <w:r w:rsidR="000B654D" w:rsidRPr="002B7916">
        <w:rPr>
          <w:rFonts w:ascii="Times New Roman" w:hAnsi="Times New Roman" w:cs="Times New Roman"/>
          <w:sz w:val="24"/>
          <w:szCs w:val="24"/>
        </w:rPr>
        <w:t>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Вычислить, сколько нужно вырубить леса для того, чтобы издать один учебник</w:t>
      </w:r>
      <w:r w:rsidR="00377B37" w:rsidRPr="002B7916">
        <w:rPr>
          <w:rFonts w:ascii="Times New Roman" w:hAnsi="Times New Roman" w:cs="Times New Roman"/>
          <w:sz w:val="24"/>
          <w:szCs w:val="24"/>
        </w:rPr>
        <w:t xml:space="preserve"> “Математика” авт. Е.А. </w:t>
      </w:r>
      <w:proofErr w:type="spellStart"/>
      <w:r w:rsidR="00377B37" w:rsidRPr="002B7916">
        <w:rPr>
          <w:rFonts w:ascii="Times New Roman" w:hAnsi="Times New Roman" w:cs="Times New Roman"/>
          <w:sz w:val="24"/>
          <w:szCs w:val="24"/>
        </w:rPr>
        <w:t>Бунимович</w:t>
      </w:r>
      <w:proofErr w:type="spellEnd"/>
      <w:r w:rsidR="00377B37" w:rsidRPr="002B7916">
        <w:rPr>
          <w:rFonts w:ascii="Times New Roman" w:hAnsi="Times New Roman" w:cs="Times New Roman"/>
          <w:sz w:val="24"/>
          <w:szCs w:val="24"/>
        </w:rPr>
        <w:t xml:space="preserve"> , 2016 издательство «ПРОСВЕЩЕНИЕ»</w:t>
      </w:r>
      <w:r w:rsidRPr="002B7916">
        <w:rPr>
          <w:rFonts w:ascii="Times New Roman" w:hAnsi="Times New Roman" w:cs="Times New Roman"/>
          <w:sz w:val="24"/>
          <w:szCs w:val="24"/>
        </w:rPr>
        <w:t>, и сколько, чтобы издать тираж учебника?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Этапы работы над задачей: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1. Вычислить площадь одной страницы учебника (измерить на уроке)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2. Умножить результат на количество страниц в учебнике (посмотреть количество страниц)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3. Умножить на тираж учебника (посмотреть тираж)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3. Выразить результат в квадратных метрах.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4. Какую площадь лесных угодий вырубают, чтобы получить 1000 кв. м бумаги (ответ: на 1000 м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требуется 2000 кв. м леса)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5. Сколько вырубили леса, чтобы создать тираж учебника?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Решение.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Ра</w:t>
      </w:r>
      <w:r w:rsidR="00A21789" w:rsidRPr="002B7916">
        <w:rPr>
          <w:rFonts w:ascii="Times New Roman" w:hAnsi="Times New Roman" w:cs="Times New Roman"/>
          <w:sz w:val="24"/>
          <w:szCs w:val="24"/>
        </w:rPr>
        <w:t>змеры одной страницы учебника 20 см на 26 см, т.е. площадь равна 20*26=520</w:t>
      </w:r>
      <w:r w:rsidRPr="002B7916">
        <w:rPr>
          <w:rFonts w:ascii="Times New Roman" w:hAnsi="Times New Roman" w:cs="Times New Roman"/>
          <w:sz w:val="24"/>
          <w:szCs w:val="24"/>
        </w:rPr>
        <w:t xml:space="preserve"> кв. см</w:t>
      </w:r>
    </w:p>
    <w:p w:rsidR="000B654D" w:rsidRPr="002B7916" w:rsidRDefault="00A2178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 учебнике 240страницы и 2 обложки  или 122</w:t>
      </w:r>
      <w:r w:rsidR="00B8185B" w:rsidRPr="002B7916">
        <w:rPr>
          <w:rFonts w:ascii="Times New Roman" w:hAnsi="Times New Roman" w:cs="Times New Roman"/>
          <w:sz w:val="24"/>
          <w:szCs w:val="24"/>
        </w:rPr>
        <w:t xml:space="preserve"> листа</w:t>
      </w:r>
      <w:r w:rsidR="000B654D" w:rsidRPr="002B7916">
        <w:rPr>
          <w:rFonts w:ascii="Times New Roman" w:hAnsi="Times New Roman" w:cs="Times New Roman"/>
          <w:sz w:val="24"/>
          <w:szCs w:val="24"/>
        </w:rPr>
        <w:t xml:space="preserve">, значит площадь всех страниц учебника </w:t>
      </w:r>
      <w:r w:rsidRPr="002B7916">
        <w:rPr>
          <w:rFonts w:ascii="Times New Roman" w:hAnsi="Times New Roman" w:cs="Times New Roman"/>
          <w:sz w:val="24"/>
          <w:szCs w:val="24"/>
        </w:rPr>
        <w:t xml:space="preserve">520 *122 =63440 </w:t>
      </w:r>
      <w:r w:rsidR="000B654D" w:rsidRPr="002B7916">
        <w:rPr>
          <w:rFonts w:ascii="Times New Roman" w:hAnsi="Times New Roman" w:cs="Times New Roman"/>
          <w:sz w:val="24"/>
          <w:szCs w:val="24"/>
        </w:rPr>
        <w:t>кв. см. На 1000 м2 нужно вырубить 2000 кв</w:t>
      </w:r>
      <w:proofErr w:type="gramStart"/>
      <w:r w:rsidR="000B654D" w:rsidRPr="002B791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B8185B"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="000B654D" w:rsidRPr="002B7916">
        <w:rPr>
          <w:rFonts w:ascii="Times New Roman" w:hAnsi="Times New Roman" w:cs="Times New Roman"/>
          <w:sz w:val="24"/>
          <w:szCs w:val="24"/>
        </w:rPr>
        <w:t>деревьев, т.е. в 2 раза больше. Значит на производство</w:t>
      </w:r>
      <w:r w:rsidRPr="002B7916">
        <w:rPr>
          <w:rFonts w:ascii="Times New Roman" w:hAnsi="Times New Roman" w:cs="Times New Roman"/>
          <w:sz w:val="24"/>
          <w:szCs w:val="24"/>
        </w:rPr>
        <w:t xml:space="preserve"> одного учебника требуется 63440*2=126880 кв.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см=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12кв. м6880</w:t>
      </w:r>
      <w:r w:rsidR="000B654D" w:rsidRPr="002B7916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0B654D" w:rsidRPr="002B791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0B654D" w:rsidRPr="002B7916">
        <w:rPr>
          <w:rFonts w:ascii="Times New Roman" w:hAnsi="Times New Roman" w:cs="Times New Roman"/>
          <w:sz w:val="24"/>
          <w:szCs w:val="24"/>
        </w:rPr>
        <w:t>м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745" cy="213995"/>
            <wp:effectExtent l="19050" t="0" r="0" b="0"/>
            <wp:docPr id="1" name="Рисунок 1" descr="http://doc4web.ru/uploads/files/35/34444/hello_html_m493f5f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35/34444/hello_html_m493f5f9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21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185B" w:rsidRPr="002B7916">
        <w:rPr>
          <w:rFonts w:ascii="Times New Roman" w:hAnsi="Times New Roman" w:cs="Times New Roman"/>
          <w:sz w:val="24"/>
          <w:szCs w:val="24"/>
        </w:rPr>
        <w:t xml:space="preserve">На весь тираж в 33 </w:t>
      </w:r>
      <w:r w:rsidR="00A21789" w:rsidRPr="002B7916">
        <w:rPr>
          <w:rFonts w:ascii="Times New Roman" w:hAnsi="Times New Roman" w:cs="Times New Roman"/>
          <w:sz w:val="24"/>
          <w:szCs w:val="24"/>
        </w:rPr>
        <w:t xml:space="preserve">000 экземпляров требуется 126880 *33000=4187040000 </w:t>
      </w:r>
      <w:r w:rsidR="00B8185B" w:rsidRPr="002B7916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B8185B" w:rsidRPr="002B791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B8185B" w:rsidRPr="002B7916">
        <w:rPr>
          <w:rFonts w:ascii="Times New Roman" w:hAnsi="Times New Roman" w:cs="Times New Roman"/>
          <w:sz w:val="24"/>
          <w:szCs w:val="24"/>
        </w:rPr>
        <w:t>м=418704</w:t>
      </w:r>
      <w:r w:rsidRPr="002B7916">
        <w:rPr>
          <w:rFonts w:ascii="Times New Roman" w:hAnsi="Times New Roman" w:cs="Times New Roman"/>
          <w:sz w:val="24"/>
          <w:szCs w:val="24"/>
        </w:rPr>
        <w:t>кв.м</w:t>
      </w:r>
      <w:r w:rsidR="00B8185B" w:rsidRPr="002B7916">
        <w:rPr>
          <w:rFonts w:ascii="Times New Roman" w:hAnsi="Times New Roman" w:cs="Times New Roman"/>
          <w:sz w:val="24"/>
          <w:szCs w:val="24"/>
        </w:rPr>
        <w:t xml:space="preserve">  </w:t>
      </w:r>
      <w:r w:rsidRPr="002B7916">
        <w:rPr>
          <w:rFonts w:ascii="Times New Roman" w:hAnsi="Times New Roman" w:cs="Times New Roman"/>
          <w:sz w:val="24"/>
          <w:szCs w:val="24"/>
        </w:rPr>
        <w:t xml:space="preserve"> леса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Учитель: Какой вывод для себя вы сделали, решая эту задачу? (прежде чем портить учебник, подумай, сколько погибнет деревьев для издательства нового)</w:t>
      </w:r>
    </w:p>
    <w:p w:rsidR="004647A7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4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Сколько в нашей школе остается бумаги на столах за день после уроков? 1500 грамм 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Сколько за 210 учебных дней? 210*1500=315000г = 315 кг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Сколько детей в нашей школе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(358чел)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Сколько бумаги приходится в день на одного ученика? 31500:358 =879 г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Прикинуть сколько может быть оставлено бумаги в школах города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315 кг * 18= 5670кг.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 нашей стране за год производится 6млн т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>умаги.</w:t>
      </w:r>
    </w:p>
    <w:p w:rsidR="004647A7" w:rsidRPr="002B7916" w:rsidRDefault="004647A7" w:rsidP="007A4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Учитель: Леса стоят на страже нашего здоровья. Они поглощают из атмосферы вредные для жизни человека газы, задерживают пыль на поверхности листьев. А вспомните, как легко дышится в знойный летний день в лесу. Гулять в лесу полезно для здоровья. Часовая прогулка среди сосен даст заряд бодрости, укрепит иммунитет и повысит работоспособность даже совершенно здоровых людей. Деревья обогащают атмосферу кислородом и выделяют ароматные смолистые вещества, которые губительно действуют на болезнетворные микробы.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-1113790</wp:posOffset>
            </wp:positionH>
            <wp:positionV relativeFrom="paragraph">
              <wp:posOffset>-438785</wp:posOffset>
            </wp:positionV>
            <wp:extent cx="7545070" cy="10604500"/>
            <wp:effectExtent l="19050" t="0" r="0" b="0"/>
            <wp:wrapNone/>
            <wp:docPr id="11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060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F9B" w:rsidRPr="002B7916" w:rsidRDefault="004647A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Испокон веков лес был и остается верным другом и защитником человека. Ведь лес и кормит, и лечит, и одевает, и согревает людей. Лекарственные растения, ягоды, грибы, плоды дарит лес людям, а взамен требует только одного – бережного обращения с ним.</w:t>
      </w:r>
    </w:p>
    <w:p w:rsidR="004647A7" w:rsidRPr="002B7916" w:rsidRDefault="004647A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Во многих странах приняты законы об охране природы, в том числе и растений, создаются охраняемые природные территории: заповедники, заказники и национальные парки. Составлены специальные списки охраняемых видов животных и растений, так называемые Красные книги. Сберечь и сохранить растительный мир Земли для потомков – важнейшая задача человечества. Любить лес, охранять его – это долг каждого российского человека</w:t>
      </w:r>
    </w:p>
    <w:p w:rsidR="004647A7" w:rsidRPr="002B7916" w:rsidRDefault="00A2178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Хозяйственная деятельность человека часто приводит к загрязнению воды, воздуха, гибели живой природы, а это, прежде всего, вредит его собственному здоровью, так как человек пьёт воду, дышит, использует в пищу разнообразных животных и растения. А чтобы этого не происходило необходимо вести подсчёты и контролировать деятельность человека.   </w:t>
      </w:r>
    </w:p>
    <w:p w:rsidR="00A21789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5</w:t>
      </w:r>
      <w:r w:rsidR="0057607B" w:rsidRPr="002B7916">
        <w:rPr>
          <w:rFonts w:ascii="Times New Roman" w:hAnsi="Times New Roman" w:cs="Times New Roman"/>
          <w:sz w:val="24"/>
          <w:szCs w:val="24"/>
        </w:rPr>
        <w:t>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Бумага, брошенная вами в лесу, будет лежать 2 года. Консервная банка – в 15 раз дольше, а полиэтиленовый пакет на 100 лет больше консервной банки. Сколько лет проложить в лесу брошенный полиэтиленовый пакет? (130 лет) (слайд 21)</w:t>
      </w:r>
    </w:p>
    <w:p w:rsidR="00B96698" w:rsidRPr="002B7916" w:rsidRDefault="007A4F9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F73451" w:rsidRPr="002B79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92929" cy="2743200"/>
            <wp:effectExtent l="19050" t="0" r="0" b="0"/>
            <wp:docPr id="5" name="Рисунок 4" descr="53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5322.jpg"/>
                    <pic:cNvPicPr>
                      <a:picLocks noChangeAspect="1"/>
                    </pic:cNvPicPr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3793098" cy="274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698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№ 5</w:t>
      </w:r>
      <w:r w:rsidR="00B96698" w:rsidRPr="002B7916">
        <w:rPr>
          <w:rFonts w:ascii="Times New Roman" w:hAnsi="Times New Roman" w:cs="Times New Roman"/>
          <w:sz w:val="24"/>
          <w:szCs w:val="24"/>
        </w:rPr>
        <w:t>.</w:t>
      </w: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 местах расселения людей веками накапливались отходы, особенно в городах-долгожителях, которые вырастали на слоях отходов. Археологи называют их культурными слоями. Толщина такого культурного слоя в Париже достигает 20м, в Лондоне– 25м, в Москве– 24м, а в Киеве –44м. Определите среднюю толщину культурного слоя в этих городах.</w:t>
      </w:r>
    </w:p>
    <w:p w:rsid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Такие культурные слои могут оказаться очень опасными, поскольку совсем еще недавно,</w:t>
      </w:r>
      <w:r w:rsidR="00A86AB7"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Pr="002B7916">
        <w:rPr>
          <w:rFonts w:ascii="Times New Roman" w:hAnsi="Times New Roman" w:cs="Times New Roman"/>
          <w:sz w:val="24"/>
          <w:szCs w:val="24"/>
        </w:rPr>
        <w:t>каких-нибудь 30-50 лет назад, не существовало правил захоронения отходов, в том числе опасных.</w:t>
      </w:r>
      <w:r w:rsidR="00A86AB7" w:rsidRPr="002B7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-1113790</wp:posOffset>
            </wp:positionH>
            <wp:positionV relativeFrom="paragraph">
              <wp:posOffset>-438785</wp:posOffset>
            </wp:positionV>
            <wp:extent cx="7663815" cy="10604500"/>
            <wp:effectExtent l="19050" t="0" r="0" b="0"/>
            <wp:wrapNone/>
            <wp:docPr id="12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3815" cy="1060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F9B" w:rsidRPr="002B7916" w:rsidRDefault="00B96698" w:rsidP="002B7916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Сейчас при расширении огородов строители нередко натыкаются на такие слои, но чаще их не обнаруживают и строят прямо на опасном месте</w:t>
      </w:r>
      <w:r w:rsidR="002B7916" w:rsidRPr="002B7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ВОДА </w:t>
      </w:r>
    </w:p>
    <w:p w:rsidR="004647A7" w:rsidRPr="002B7916" w:rsidRDefault="004647A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На сегодняшний день для Дагестана актуальна проблема дефицита качественной питьевой воды из-за загрязнения водных ресурсов в результате человеческой деятельности. Реки Уллу-чай, Самур,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Андийское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Койсу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>, Терек, Сулак засоряются бытовыми и хозяйственными отходами, местами превращаются в свалки мусора. Загрязняются проточные каналы; в поймах рек ведутся часто без лицензии и согласования разработки песка, гравия, камня. В особенно тяжелом и загрязненном состоянии находятся атмосферный воздух в города.</w:t>
      </w:r>
    </w:p>
    <w:p w:rsidR="00B8185B" w:rsidRPr="002B7916" w:rsidRDefault="004647A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Повысился уровень загрязнения атмосферного воздуха в городах, особенно в Кизляре, Хасавюрте, Дербенте, Махачкале, Буйнакске и в селах многих районов. Это влияет на состояние здоровья населения. 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Главная проблема – ухудшение качества питьевой воды за счет ее загрязнения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Изучая природные зоны, мы с вами говорили, что главная проблема загрязнения воды – это загрязнение нефтяными отходами. </w:t>
      </w:r>
    </w:p>
    <w:p w:rsidR="001B2369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6 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Так    10 г нефти загрязняют 1м3 воды так, </w:t>
      </w:r>
      <w:r w:rsidR="00F73451"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Pr="002B7916">
        <w:rPr>
          <w:rFonts w:ascii="Times New Roman" w:hAnsi="Times New Roman" w:cs="Times New Roman"/>
          <w:sz w:val="24"/>
          <w:szCs w:val="24"/>
        </w:rPr>
        <w:t xml:space="preserve">что она становится непригодной для питья, для жизни растений. Тем не менее, в водах наличие нефти и нефтепродуктов в 15 раз превышает допустимую норму. Давайте   сосчитаем, какое количество воды загрязнится, если в воду попадет 1 кг нефти. 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3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1м =1000л воды. Сколько же литров воды загрязнится?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Только ли вода страдает от загрязнения? 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(Животный и растительный мир тоже.) </w:t>
      </w:r>
    </w:p>
    <w:p w:rsidR="00B96698" w:rsidRPr="002B7916" w:rsidRDefault="00F73451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86AB7" w:rsidRPr="002B7916">
        <w:rPr>
          <w:rFonts w:ascii="Times New Roman" w:hAnsi="Times New Roman" w:cs="Times New Roman"/>
          <w:sz w:val="24"/>
          <w:szCs w:val="24"/>
        </w:rPr>
        <w:t xml:space="preserve">      </w:t>
      </w:r>
      <w:r w:rsidRPr="002B7916">
        <w:rPr>
          <w:rFonts w:ascii="Times New Roman" w:hAnsi="Times New Roman" w:cs="Times New Roman"/>
          <w:sz w:val="24"/>
          <w:szCs w:val="24"/>
        </w:rPr>
        <w:t>УСИЛЕНИЕ ШУМОВЫХ ВОЗДЕЙСТВИЙ</w:t>
      </w: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Где бы мы ни находились, что бы ни делали — нас всюду сопровождают самые различные звуки. Каждое наше движение вызывает звук — шорох, шелест, скрип, стук. Человек всегда жил в мире звуков и шума. Звуки природы всегда приятны ему, они успокаивают его, снимают стрессы. Но в повседневной жизни мы больше сталкиваемся с шумом бытовой техники,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промышленными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>, транспортными шумом. И замечаем, что наш организм устает все больше и больше. С чем это связано, неужели окружающие нас звуки так сильно влияют на состояние, в чем тогда оно проявляется?</w:t>
      </w: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Каждый человек воспринимает шум по-разному. Многое зависит от возраста, темперамента, состояния здоровья, окружающих условий.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-1114055</wp:posOffset>
            </wp:positionH>
            <wp:positionV relativeFrom="paragraph">
              <wp:posOffset>-438340</wp:posOffset>
            </wp:positionV>
            <wp:extent cx="7664285" cy="10604665"/>
            <wp:effectExtent l="19050" t="0" r="0" b="0"/>
            <wp:wrapNone/>
            <wp:docPr id="13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285" cy="106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Постоянное воздействие сильного шума может не только отрицательно повлиять на слух, но и вызвать другие вредные последствия - звон в ушах, головокружение, головную боль, повышение усталости.</w:t>
      </w: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Уровень шума измеряется в единицах, выражающих степень звукового давления, - децибелах. Это давление воспринимается не беспредельно. Уровень шума в 20-30 децибелов (дБ) практически безвреден для человека, это естественный шумовой фон. Что же касается громких звуков, то здесь допустимая граница составляет примерно 80 децибелов. Звук в 130 децибелов уже вызывает у человека болевое ощущение, а 150 становится для него непереносимым. Недаром в средние века существовала казнь “под колокол”. Гул колокольного звона мучил и медленно убивал осужденного.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60"/>
        <w:gridCol w:w="1986"/>
        <w:gridCol w:w="5421"/>
      </w:tblGrid>
      <w:tr w:rsidR="00B96698" w:rsidRPr="002B7916" w:rsidTr="00F73451">
        <w:trPr>
          <w:trHeight w:val="505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0d600333b58d42e2f2a4429ac48d652c2569c4e0"/>
            <w:bookmarkStart w:id="1" w:name="3"/>
            <w:bookmarkEnd w:id="0"/>
            <w:bookmarkEnd w:id="1"/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Источники шума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r w:rsidR="00F73451" w:rsidRPr="002B7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шума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Влияние на организм</w:t>
            </w:r>
          </w:p>
        </w:tc>
      </w:tr>
      <w:tr w:rsidR="00B96698" w:rsidRPr="002B7916" w:rsidTr="00F73451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Шепот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20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безвреден</w:t>
            </w:r>
          </w:p>
        </w:tc>
      </w:tr>
      <w:tr w:rsidR="00B96698" w:rsidRPr="002B7916" w:rsidTr="00F73451">
        <w:trPr>
          <w:trHeight w:val="792"/>
        </w:trPr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Негромкий разговор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30-40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Ухудшается сон</w:t>
            </w:r>
          </w:p>
        </w:tc>
      </w:tr>
      <w:tr w:rsidR="00B96698" w:rsidRPr="002B7916" w:rsidTr="00F73451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Громкий разговор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50-60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Снижается внимание, ухудшается зрение</w:t>
            </w:r>
          </w:p>
        </w:tc>
      </w:tr>
      <w:tr w:rsidR="00B96698" w:rsidRPr="002B7916" w:rsidTr="00F73451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Перемена в школе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80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Изменение кровотока кожи, возбуждение организма</w:t>
            </w:r>
          </w:p>
        </w:tc>
      </w:tr>
      <w:tr w:rsidR="00B96698" w:rsidRPr="002B7916" w:rsidTr="00F73451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Мотоцикл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На производстве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Реактивный самолет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86 дБ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91 дБ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110 дБ</w:t>
            </w:r>
          </w:p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120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Нарушение слуха, утомляемость, головная боль, заболевания сердца</w:t>
            </w:r>
          </w:p>
        </w:tc>
      </w:tr>
      <w:tr w:rsidR="00B96698" w:rsidRPr="002B7916" w:rsidTr="00F73451">
        <w:tc>
          <w:tcPr>
            <w:tcW w:w="0" w:type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Взрыв</w:t>
            </w:r>
          </w:p>
        </w:tc>
        <w:tc>
          <w:tcPr>
            <w:tcW w:w="1049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130-150 дБ</w:t>
            </w:r>
          </w:p>
        </w:tc>
        <w:tc>
          <w:tcPr>
            <w:tcW w:w="2863" w:type="pct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  <w:hideMark/>
          </w:tcPr>
          <w:p w:rsidR="00B96698" w:rsidRPr="002B7916" w:rsidRDefault="00B96698" w:rsidP="00F7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7916">
              <w:rPr>
                <w:rFonts w:ascii="Times New Roman" w:hAnsi="Times New Roman" w:cs="Times New Roman"/>
                <w:sz w:val="24"/>
                <w:szCs w:val="24"/>
              </w:rPr>
              <w:t>Болевые ощущения, смерть</w:t>
            </w:r>
          </w:p>
        </w:tc>
      </w:tr>
    </w:tbl>
    <w:p w:rsidR="007A4F9B" w:rsidRPr="002B7916" w:rsidRDefault="007A4F9B" w:rsidP="00F73451">
      <w:pPr>
        <w:rPr>
          <w:rFonts w:ascii="Times New Roman" w:hAnsi="Times New Roman" w:cs="Times New Roman"/>
          <w:sz w:val="24"/>
          <w:szCs w:val="24"/>
        </w:rPr>
      </w:pPr>
    </w:p>
    <w:p w:rsidR="00F73451" w:rsidRPr="002B7916" w:rsidRDefault="001B2369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7 </w:t>
      </w:r>
      <w:r w:rsidR="00B96698" w:rsidRPr="002B7916">
        <w:rPr>
          <w:rFonts w:ascii="Times New Roman" w:hAnsi="Times New Roman" w:cs="Times New Roman"/>
          <w:sz w:val="24"/>
          <w:szCs w:val="24"/>
        </w:rPr>
        <w:t xml:space="preserve"> (устно)</w:t>
      </w:r>
    </w:p>
    <w:p w:rsidR="00B96698" w:rsidRPr="002B7916" w:rsidRDefault="00B96698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На большой перемене на втором этаже бегают и кричат пятиклассники и шестиклассники. К концу перемены шум достиг 80 децибел. а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>колько децибел не хватает им, чтобы перекричать взлетающий самолёт, производящий шум в 120 децибел? б) Что будет, если долго находиться в шумном месте? (анализ таблицы)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-438785</wp:posOffset>
            </wp:positionV>
            <wp:extent cx="7545070" cy="10604500"/>
            <wp:effectExtent l="19050" t="0" r="0" b="0"/>
            <wp:wrapNone/>
            <wp:docPr id="14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070" cy="1060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B96698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Самостоятельная работа 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1. Каждый год на человека приходится </w:t>
      </w:r>
      <w:smartTag w:uri="urn:schemas-microsoft-com:office:smarttags" w:element="metricconverter">
        <w:smartTagPr>
          <w:attr w:name="ProductID" w:val="350 кг"/>
        </w:smartTagPr>
        <w:r w:rsidRPr="002B7916">
          <w:rPr>
            <w:rFonts w:ascii="Times New Roman" w:hAnsi="Times New Roman" w:cs="Times New Roman"/>
            <w:sz w:val="24"/>
            <w:szCs w:val="24"/>
          </w:rPr>
          <w:t>350 кг</w:t>
        </w:r>
      </w:smartTag>
      <w:r w:rsidRPr="002B7916">
        <w:rPr>
          <w:rFonts w:ascii="Times New Roman" w:hAnsi="Times New Roman" w:cs="Times New Roman"/>
          <w:sz w:val="24"/>
          <w:szCs w:val="24"/>
        </w:rPr>
        <w:t xml:space="preserve"> вредных веществ. Сколько кг вредных веществ при</w:t>
      </w:r>
      <w:r w:rsidR="002B628A" w:rsidRPr="002B7916">
        <w:rPr>
          <w:rFonts w:ascii="Times New Roman" w:hAnsi="Times New Roman" w:cs="Times New Roman"/>
          <w:sz w:val="24"/>
          <w:szCs w:val="24"/>
        </w:rPr>
        <w:t>ходится на 71181 человек</w:t>
      </w:r>
      <w:proofErr w:type="gramStart"/>
      <w:r w:rsidR="002B628A" w:rsidRPr="002B7916">
        <w:rPr>
          <w:rFonts w:ascii="Times New Roman" w:hAnsi="Times New Roman" w:cs="Times New Roman"/>
          <w:sz w:val="24"/>
          <w:szCs w:val="24"/>
        </w:rPr>
        <w:t xml:space="preserve"> </w:t>
      </w:r>
      <w:r w:rsidRPr="002B7916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2. Один вяз за сезон (с мая по сентябрь) усваивает из воздуха </w:t>
      </w:r>
      <w:smartTag w:uri="urn:schemas-microsoft-com:office:smarttags" w:element="metricconverter">
        <w:smartTagPr>
          <w:attr w:name="ProductID" w:val="120 г"/>
        </w:smartTagPr>
        <w:r w:rsidRPr="002B7916">
          <w:rPr>
            <w:rFonts w:ascii="Times New Roman" w:hAnsi="Times New Roman" w:cs="Times New Roman"/>
            <w:sz w:val="24"/>
            <w:szCs w:val="24"/>
          </w:rPr>
          <w:t>120 г</w:t>
        </w:r>
      </w:smartTag>
      <w:r w:rsidRPr="002B7916">
        <w:rPr>
          <w:rFonts w:ascii="Times New Roman" w:hAnsi="Times New Roman" w:cs="Times New Roman"/>
          <w:sz w:val="24"/>
          <w:szCs w:val="24"/>
        </w:rPr>
        <w:t>. сернистого газа. Вяз живёт 400 лет. Сколько сернистого газа уничтожает вяз за свою жизнь?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3. Вырубается </w:t>
      </w:r>
      <w:smartTag w:uri="urn:schemas-microsoft-com:office:smarttags" w:element="metricconverter">
        <w:smartTagPr>
          <w:attr w:name="ProductID" w:val="2 га"/>
        </w:smartTagPr>
        <w:r w:rsidRPr="002B7916">
          <w:rPr>
            <w:rFonts w:ascii="Times New Roman" w:hAnsi="Times New Roman" w:cs="Times New Roman"/>
            <w:sz w:val="24"/>
            <w:szCs w:val="24"/>
          </w:rPr>
          <w:t>2 га</w:t>
        </w:r>
      </w:smartTag>
      <w:r w:rsidRPr="002B7916">
        <w:rPr>
          <w:rFonts w:ascii="Times New Roman" w:hAnsi="Times New Roman" w:cs="Times New Roman"/>
          <w:sz w:val="24"/>
          <w:szCs w:val="24"/>
        </w:rPr>
        <w:t xml:space="preserve"> леса в минуту. Сколько леса человек уничтожает за час? За сутки? За год?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4. В лесу 8 тысяч деревьев, каждый день рубят 8 деревьев. За сколько дней лес исчезнет?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Задача 5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дна бабочка, в среднем, чтобы быть сытой, должна пробовать нектар семи цветков.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Сколько бабочек останутся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без обеда, если гуляя по лугу, мы сорвем для букета 56 цветков?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Задача 6. Дежурные ушли из 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класса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 плохо закрыв кран. Зная, что за 1 секунду вытекает 5г воды, посчитайте, сколько воды утечёт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 xml:space="preserve"> за 1час?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 Загрязнение природных вод, воздуха отходами промышленного производства, ядохимикатами, наносят непоправимых ущерб Растениям и животным.  Это заставляет принимать решительные меры для сохранения и восстановления многих видов растений и животных.  В особом внимании нуждаются редкие виды, занесенные в Красную книгу. </w:t>
      </w:r>
    </w:p>
    <w:p w:rsidR="0057607B" w:rsidRPr="002B7916" w:rsidRDefault="00E91D33" w:rsidP="007A4F9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B791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Экологический </w:t>
      </w:r>
      <w:proofErr w:type="spellStart"/>
      <w:r w:rsidRPr="002B7916">
        <w:rPr>
          <w:rFonts w:ascii="Times New Roman" w:hAnsi="Times New Roman" w:cs="Times New Roman"/>
          <w:b/>
          <w:color w:val="FF0000"/>
          <w:sz w:val="24"/>
          <w:szCs w:val="24"/>
        </w:rPr>
        <w:t>кадендарь</w:t>
      </w:r>
      <w:proofErr w:type="spellEnd"/>
      <w:r w:rsidRPr="002B791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16 сентября Международный день охраны озонового слоя Земли.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20 сентября День леса.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27 сентября День моря.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4 октября День защиты животных.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29 декабря День 6иологического разноо6разия.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22 марта Всемирный день воды.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 апреля День птиц.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18-22 апреля Дни заповедников и национальных парков.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22 апреля День Земли.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5 июня День охраны окружающей среды.</w:t>
      </w:r>
    </w:p>
    <w:p w:rsidR="00B96698" w:rsidRPr="002B7916" w:rsidRDefault="00B96698" w:rsidP="007A4F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17 июня День борьбы с опустыниванием и засухой.</w:t>
      </w:r>
    </w:p>
    <w:p w:rsidR="000B654D" w:rsidRPr="002B7916" w:rsidRDefault="000B654D" w:rsidP="007A4F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4F9B" w:rsidRPr="002B7916" w:rsidRDefault="007A4F9B" w:rsidP="00F73451">
      <w:pPr>
        <w:rPr>
          <w:rFonts w:ascii="Times New Roman" w:hAnsi="Times New Roman" w:cs="Times New Roman"/>
          <w:sz w:val="24"/>
          <w:szCs w:val="24"/>
        </w:rPr>
      </w:pP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Итог урока</w:t>
      </w:r>
      <w:r w:rsidR="00A86AB7" w:rsidRPr="002B7916">
        <w:rPr>
          <w:rFonts w:ascii="Times New Roman" w:hAnsi="Times New Roman" w:cs="Times New Roman"/>
          <w:sz w:val="24"/>
          <w:szCs w:val="24"/>
        </w:rPr>
        <w:t xml:space="preserve">: составление </w:t>
      </w:r>
      <w:proofErr w:type="spellStart"/>
      <w:r w:rsidR="00A86AB7" w:rsidRPr="002B7916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="00A86AB7" w:rsidRPr="002B79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Слово “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” происходит от французского слова, которое означает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пятистрочье</w:t>
      </w:r>
      <w:proofErr w:type="gramStart"/>
      <w:r w:rsidRPr="002B791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2B7916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образом,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– это стихотворение, из 5строк, где:</w:t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-995301</wp:posOffset>
            </wp:positionH>
            <wp:positionV relativeFrom="paragraph">
              <wp:posOffset>-438340</wp:posOffset>
            </wp:positionV>
            <wp:extent cx="7545532" cy="10604665"/>
            <wp:effectExtent l="19050" t="0" r="0" b="0"/>
            <wp:wrapNone/>
            <wp:docPr id="15" name="Рисунок 4" descr="http://refs.in.ua/--viddil-osviti-krasnopilesekoyi-rajderjadministraciyi-rajonni/21864_html_1a76bd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fs.in.ua/--viddil-osviti-krasnopilesekoyi-rajderjadministraciyi-rajonni/21864_html_1a76bd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24" t="1616" r="1818" b="2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532" cy="1060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916" w:rsidRDefault="002B7916" w:rsidP="00F73451">
      <w:pPr>
        <w:rPr>
          <w:rFonts w:ascii="Times New Roman" w:hAnsi="Times New Roman" w:cs="Times New Roman"/>
          <w:sz w:val="24"/>
          <w:szCs w:val="24"/>
        </w:rPr>
      </w:pP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Первая строка. 1 слово – понятие или тема (существительное).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Вторая строка. 2 слова – описание этого понятия (прилагательные).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Третья строка. 3 слова – действия (глаголы).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Четвертая строка. Фраза или предложение, показывающее отношение к теме (афоризм)</w:t>
      </w:r>
    </w:p>
    <w:p w:rsidR="00A86AB7" w:rsidRPr="002B7916" w:rsidRDefault="00A86AB7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Пятая строка. 1 слово – синоним, который повторяет суть темы.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Выставление оценок за работу на уроке и за выполнение творческих заданий.</w:t>
      </w:r>
    </w:p>
    <w:p w:rsidR="000B654D" w:rsidRPr="002B7916" w:rsidRDefault="000B654D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Домашнее задание:</w:t>
      </w:r>
      <w:r w:rsidR="007A4F9B" w:rsidRPr="002B7916">
        <w:rPr>
          <w:rFonts w:ascii="Times New Roman" w:hAnsi="Times New Roman" w:cs="Times New Roman"/>
          <w:sz w:val="24"/>
          <w:szCs w:val="24"/>
        </w:rPr>
        <w:t xml:space="preserve">  </w:t>
      </w:r>
      <w:r w:rsidRPr="002B7916">
        <w:rPr>
          <w:rFonts w:ascii="Times New Roman" w:hAnsi="Times New Roman" w:cs="Times New Roman"/>
          <w:sz w:val="24"/>
          <w:szCs w:val="24"/>
        </w:rPr>
        <w:t>составить задачу экологического содержания, используя материал СМИ, средства Интернет</w:t>
      </w:r>
      <w:r w:rsidR="00E91D33" w:rsidRPr="002B7916">
        <w:rPr>
          <w:rFonts w:ascii="Times New Roman" w:hAnsi="Times New Roman" w:cs="Times New Roman"/>
          <w:sz w:val="24"/>
          <w:szCs w:val="24"/>
        </w:rPr>
        <w:t>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>РЕФЛЕКСИЯ.</w:t>
      </w:r>
    </w:p>
    <w:p w:rsidR="0057607B" w:rsidRPr="002B7916" w:rsidRDefault="0057607B" w:rsidP="00F73451">
      <w:pPr>
        <w:rPr>
          <w:rFonts w:ascii="Times New Roman" w:hAnsi="Times New Roman" w:cs="Times New Roman"/>
          <w:sz w:val="24"/>
          <w:szCs w:val="24"/>
        </w:rPr>
      </w:pPr>
      <w:r w:rsidRPr="002B7916">
        <w:rPr>
          <w:rFonts w:ascii="Times New Roman" w:hAnsi="Times New Roman" w:cs="Times New Roman"/>
          <w:sz w:val="24"/>
          <w:szCs w:val="24"/>
        </w:rPr>
        <w:t xml:space="preserve">Перед вами трафареты красных и жёлтых яблок, если вам понравился урок, то на «ДЕРЕВО», на доске, прикрепите КРАСНОЕ ЯБЛОКО, </w:t>
      </w:r>
      <w:proofErr w:type="spellStart"/>
      <w:r w:rsidRPr="002B7916">
        <w:rPr>
          <w:rFonts w:ascii="Times New Roman" w:hAnsi="Times New Roman" w:cs="Times New Roman"/>
          <w:sz w:val="24"/>
          <w:szCs w:val="24"/>
        </w:rPr>
        <w:t>нет-ЖЁЛТОЕ</w:t>
      </w:r>
      <w:proofErr w:type="spellEnd"/>
      <w:r w:rsidRPr="002B7916">
        <w:rPr>
          <w:rFonts w:ascii="Times New Roman" w:hAnsi="Times New Roman" w:cs="Times New Roman"/>
          <w:sz w:val="24"/>
          <w:szCs w:val="24"/>
        </w:rPr>
        <w:t xml:space="preserve"> ЯБЛОКО.</w:t>
      </w:r>
    </w:p>
    <w:p w:rsidR="00F9187C" w:rsidRPr="002B7916" w:rsidRDefault="00E17144" w:rsidP="00F73451">
      <w:pPr>
        <w:rPr>
          <w:rFonts w:ascii="Times New Roman" w:eastAsia="Calibri" w:hAnsi="Times New Roman" w:cs="Times New Roman"/>
          <w:sz w:val="24"/>
          <w:szCs w:val="24"/>
        </w:rPr>
      </w:pPr>
      <w:r w:rsidRPr="00E1714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37" style="position:absolute;margin-left:93.9pt;margin-top:199.95pt;width:339.6pt;height:211.3pt;z-index:251685888" arcsize="10923f">
            <v:fill r:id="rId11" o:title="IMG-20161019-WA0006" size="0,0" aspect="atLeast" origin="-32767f,-32767f" position="-32767f,-32767f" recolor="t" rotate="t" type="frame"/>
          </v:roundrect>
        </w:pict>
      </w:r>
      <w:r w:rsidRPr="00E1714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036" style="position:absolute;margin-left:-8.8pt;margin-top:21.35pt;width:329.15pt;height:212.25pt;z-index:251684864" arcsize="10923f">
            <v:fill r:id="rId12" o:title="IMG-20161019-WA0007" size="0,0" aspect="atLeast" origin="-32767f,-32767f" position="-32767f,-32767f" recolor="t" rotate="t" type="frame"/>
          </v:roundrect>
        </w:pict>
      </w:r>
      <w:r w:rsidR="0057607B" w:rsidRPr="002B7916">
        <w:rPr>
          <w:rFonts w:ascii="Times New Roman" w:hAnsi="Times New Roman" w:cs="Times New Roman"/>
          <w:sz w:val="24"/>
          <w:szCs w:val="24"/>
        </w:rPr>
        <w:t>СПАСИБО             РЕБЯТА               ЗА             У</w:t>
      </w:r>
      <w:r w:rsidR="0057607B" w:rsidRPr="002B7916">
        <w:rPr>
          <w:rFonts w:ascii="Times New Roman" w:eastAsia="Calibri" w:hAnsi="Times New Roman" w:cs="Times New Roman"/>
          <w:sz w:val="24"/>
          <w:szCs w:val="24"/>
        </w:rPr>
        <w:t>РОК!</w:t>
      </w:r>
    </w:p>
    <w:sectPr w:rsidR="00F9187C" w:rsidRPr="002B7916" w:rsidSect="00F73451">
      <w:pgSz w:w="11906" w:h="16838"/>
      <w:pgMar w:top="709" w:right="991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72D2"/>
    <w:multiLevelType w:val="multilevel"/>
    <w:tmpl w:val="6B5C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54719E"/>
    <w:multiLevelType w:val="multilevel"/>
    <w:tmpl w:val="289EB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CB083C"/>
    <w:multiLevelType w:val="multilevel"/>
    <w:tmpl w:val="395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C22C35"/>
    <w:multiLevelType w:val="multilevel"/>
    <w:tmpl w:val="6F0C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F443E"/>
    <w:multiLevelType w:val="multilevel"/>
    <w:tmpl w:val="A5D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775D17"/>
    <w:multiLevelType w:val="multilevel"/>
    <w:tmpl w:val="227C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9B4164"/>
    <w:multiLevelType w:val="multilevel"/>
    <w:tmpl w:val="A162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4E39A8"/>
    <w:multiLevelType w:val="multilevel"/>
    <w:tmpl w:val="3012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761946"/>
    <w:multiLevelType w:val="hybridMultilevel"/>
    <w:tmpl w:val="70A63212"/>
    <w:lvl w:ilvl="0" w:tplc="CB4A822C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0B654D"/>
    <w:rsid w:val="00080412"/>
    <w:rsid w:val="000B654D"/>
    <w:rsid w:val="000F59DC"/>
    <w:rsid w:val="001800C7"/>
    <w:rsid w:val="001B2369"/>
    <w:rsid w:val="001D0846"/>
    <w:rsid w:val="002B628A"/>
    <w:rsid w:val="002B7916"/>
    <w:rsid w:val="003035B2"/>
    <w:rsid w:val="003131B2"/>
    <w:rsid w:val="00377B37"/>
    <w:rsid w:val="004647A7"/>
    <w:rsid w:val="00545BAF"/>
    <w:rsid w:val="0057607B"/>
    <w:rsid w:val="00716887"/>
    <w:rsid w:val="00730E45"/>
    <w:rsid w:val="00773B75"/>
    <w:rsid w:val="007A4F9B"/>
    <w:rsid w:val="008773B9"/>
    <w:rsid w:val="009A6D7D"/>
    <w:rsid w:val="009A7C5E"/>
    <w:rsid w:val="00A21789"/>
    <w:rsid w:val="00A86AB7"/>
    <w:rsid w:val="00AB060B"/>
    <w:rsid w:val="00B8185B"/>
    <w:rsid w:val="00B90EA7"/>
    <w:rsid w:val="00B96698"/>
    <w:rsid w:val="00BB7E8C"/>
    <w:rsid w:val="00C451AC"/>
    <w:rsid w:val="00D0115B"/>
    <w:rsid w:val="00E17144"/>
    <w:rsid w:val="00E91D33"/>
    <w:rsid w:val="00EC586E"/>
    <w:rsid w:val="00F73451"/>
    <w:rsid w:val="00F9187C"/>
    <w:rsid w:val="00F92969"/>
    <w:rsid w:val="00FA1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54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B654D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6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54D"/>
    <w:rPr>
      <w:rFonts w:ascii="Tahoma" w:hAnsi="Tahoma" w:cs="Tahoma"/>
      <w:sz w:val="16"/>
      <w:szCs w:val="16"/>
    </w:rPr>
  </w:style>
  <w:style w:type="character" w:customStyle="1" w:styleId="WW8Num3z0">
    <w:name w:val="WW8Num3z0"/>
    <w:rsid w:val="0057607B"/>
    <w:rPr>
      <w:b/>
    </w:rPr>
  </w:style>
  <w:style w:type="character" w:customStyle="1" w:styleId="c10">
    <w:name w:val="c10"/>
    <w:basedOn w:val="a0"/>
    <w:rsid w:val="0057607B"/>
  </w:style>
  <w:style w:type="character" w:customStyle="1" w:styleId="c6">
    <w:name w:val="c6"/>
    <w:basedOn w:val="a0"/>
    <w:rsid w:val="0057607B"/>
  </w:style>
  <w:style w:type="character" w:styleId="a7">
    <w:name w:val="Strong"/>
    <w:qFormat/>
    <w:rsid w:val="0057607B"/>
    <w:rPr>
      <w:b/>
      <w:bCs/>
    </w:rPr>
  </w:style>
  <w:style w:type="paragraph" w:styleId="a8">
    <w:name w:val="List Paragraph"/>
    <w:basedOn w:val="a"/>
    <w:uiPriority w:val="34"/>
    <w:qFormat/>
    <w:rsid w:val="0057607B"/>
    <w:pPr>
      <w:ind w:left="720"/>
      <w:contextualSpacing/>
    </w:pPr>
  </w:style>
  <w:style w:type="paragraph" w:customStyle="1" w:styleId="c9">
    <w:name w:val="c9"/>
    <w:basedOn w:val="a"/>
    <w:rsid w:val="00B96698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96698"/>
  </w:style>
  <w:style w:type="paragraph" w:customStyle="1" w:styleId="c3">
    <w:name w:val="c3"/>
    <w:basedOn w:val="a"/>
    <w:rsid w:val="00B96698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96698"/>
  </w:style>
  <w:style w:type="paragraph" w:customStyle="1" w:styleId="c70">
    <w:name w:val="c70"/>
    <w:basedOn w:val="a"/>
    <w:rsid w:val="00B96698"/>
    <w:pPr>
      <w:spacing w:before="112" w:after="1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96698"/>
  </w:style>
  <w:style w:type="character" w:styleId="a9">
    <w:name w:val="Emphasis"/>
    <w:basedOn w:val="a0"/>
    <w:uiPriority w:val="20"/>
    <w:qFormat/>
    <w:rsid w:val="00A86A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5622">
      <w:bodyDiv w:val="1"/>
      <w:marLeft w:val="0"/>
      <w:marRight w:val="0"/>
      <w:marTop w:val="0"/>
      <w:marBottom w:val="112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3485">
              <w:marLeft w:val="-281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2011">
                      <w:marLeft w:val="0"/>
                      <w:marRight w:val="504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492181">
      <w:bodyDiv w:val="1"/>
      <w:marLeft w:val="0"/>
      <w:marRight w:val="0"/>
      <w:marTop w:val="0"/>
      <w:marBottom w:val="112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138">
              <w:marLeft w:val="-281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1083">
                      <w:marLeft w:val="0"/>
                      <w:marRight w:val="504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2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10309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8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8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67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7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05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9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7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56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299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736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562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372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778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2264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9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9671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607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33784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52145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71985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61326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5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3042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053">
                  <w:marLeft w:val="0"/>
                  <w:marRight w:val="0"/>
                  <w:marTop w:val="0"/>
                  <w:marBottom w:val="240"/>
                  <w:divBdr>
                    <w:top w:val="single" w:sz="8" w:space="0" w:color="BCBCBC"/>
                    <w:left w:val="single" w:sz="8" w:space="0" w:color="BCBCBC"/>
                    <w:bottom w:val="single" w:sz="8" w:space="0" w:color="BCBCBC"/>
                    <w:right w:val="single" w:sz="8" w:space="0" w:color="BCBCBC"/>
                  </w:divBdr>
                </w:div>
              </w:divsChild>
            </w:div>
          </w:divsChild>
        </w:div>
      </w:divsChild>
    </w:div>
    <w:div w:id="13494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025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035">
                  <w:marLeft w:val="0"/>
                  <w:marRight w:val="0"/>
                  <w:marTop w:val="0"/>
                  <w:marBottom w:val="240"/>
                  <w:divBdr>
                    <w:top w:val="single" w:sz="8" w:space="0" w:color="BCBCBC"/>
                    <w:left w:val="single" w:sz="8" w:space="0" w:color="BCBCBC"/>
                    <w:bottom w:val="single" w:sz="8" w:space="0" w:color="BCBCBC"/>
                    <w:right w:val="single" w:sz="8" w:space="0" w:color="BCBCBC"/>
                  </w:divBdr>
                </w:div>
              </w:divsChild>
            </w:div>
          </w:divsChild>
        </w:div>
      </w:divsChild>
    </w:div>
    <w:div w:id="1376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43596">
              <w:marLeft w:val="0"/>
              <w:marRight w:val="0"/>
              <w:marTop w:val="0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9427">
                  <w:marLeft w:val="0"/>
                  <w:marRight w:val="0"/>
                  <w:marTop w:val="0"/>
                  <w:marBottom w:val="240"/>
                  <w:divBdr>
                    <w:top w:val="single" w:sz="8" w:space="0" w:color="BCBCBC"/>
                    <w:left w:val="single" w:sz="8" w:space="0" w:color="BCBCBC"/>
                    <w:bottom w:val="single" w:sz="8" w:space="0" w:color="BCBCBC"/>
                    <w:right w:val="single" w:sz="8" w:space="0" w:color="BCBCBC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</cp:lastModifiedBy>
  <cp:revision>2</cp:revision>
  <dcterms:created xsi:type="dcterms:W3CDTF">2018-04-06T19:06:00Z</dcterms:created>
  <dcterms:modified xsi:type="dcterms:W3CDTF">2018-04-06T19:06:00Z</dcterms:modified>
</cp:coreProperties>
</file>