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542"/>
        <w:gridCol w:w="2389"/>
        <w:gridCol w:w="1976"/>
        <w:gridCol w:w="2448"/>
        <w:gridCol w:w="1571"/>
        <w:gridCol w:w="681"/>
      </w:tblGrid>
      <w:tr w:rsidR="009D5337" w:rsidRPr="009D5337" w:rsidTr="009D5337">
        <w:trPr>
          <w:tblCellSpacing w:w="0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№ п/п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Наименование разделов и тем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Содержание обучения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Требования к уровню подготовки учащихся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Диагностика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Дата</w:t>
            </w:r>
          </w:p>
        </w:tc>
      </w:tr>
      <w:tr w:rsidR="009D5337" w:rsidRPr="009D5337" w:rsidTr="009D5337">
        <w:trPr>
          <w:tblCellSpacing w:w="0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Введение в краеведение, что изучает   краеведение.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Что такое краеведение и каково его назначение в духовно-нравственном развитии ученика. Школьное краеведение. Его цели, задачи, предмет исследования.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Знать суть понятия «краеведение», методы краеведческих исследований;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  <w:p w:rsidR="0069333F" w:rsidRDefault="0069333F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  <w:p w:rsidR="0069333F" w:rsidRDefault="0069333F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  <w:p w:rsidR="0069333F" w:rsidRDefault="0069333F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  <w:p w:rsidR="0069333F" w:rsidRPr="009D5337" w:rsidRDefault="0069333F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</w:tr>
      <w:tr w:rsidR="009D5337" w:rsidRPr="009D5337" w:rsidTr="009D5337">
        <w:trPr>
          <w:tblCellSpacing w:w="0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 чего начинается Родина.    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Понятие малая Родина. Знакомство с источниками знаний о своей местности. Понятия: источники изучения края, первоисточник, подлинник, копия, реликвия.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Знать историко-культурные достопримечательности</w:t>
            </w:r>
          </w:p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своего края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Подготовка проекта "Моё открытие родного края"(на основе сбора вещественных источников).                                           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</w:tr>
      <w:tr w:rsidR="009D5337" w:rsidRPr="009D5337" w:rsidTr="009D5337">
        <w:trPr>
          <w:tblCellSpacing w:w="0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3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Основание и развитие родного края.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Знать исторические события образования края.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</w:tr>
      <w:tr w:rsidR="009D5337" w:rsidRPr="009D5337" w:rsidTr="009D5337">
        <w:trPr>
          <w:tblCellSpacing w:w="0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4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Край, в котором мы живем.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Интересные страницы истории родного края: родной край в древности, и в Средневековье, в Новое время, в годы Великой Отечественной войны и  т.п. Герои и яркие личности родного края.                                                                                        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Интересные страницы истории родного края: родной край в древности, и в Средневековье, в Новое время, в годы Великой Отечественной войны и  т.п. Герои и яркие личности родного края.                                                                                        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работа с картой, планом города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</w:tr>
      <w:tr w:rsidR="009D5337" w:rsidRPr="009D5337" w:rsidTr="009D5337">
        <w:trPr>
          <w:tblCellSpacing w:w="0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5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Топонимика..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Улицы города, происхождение </w:t>
            </w: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lastRenderedPageBreak/>
              <w:t>их названий.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lastRenderedPageBreak/>
              <w:t xml:space="preserve">Знать названия улиц р.п. Коченёво и п. </w:t>
            </w: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lastRenderedPageBreak/>
              <w:t>Мирный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lastRenderedPageBreak/>
              <w:t>Сообщения учащихся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</w:tr>
      <w:tr w:rsidR="009D5337" w:rsidRPr="009D5337" w:rsidTr="009D5337">
        <w:trPr>
          <w:tblCellSpacing w:w="0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lastRenderedPageBreak/>
              <w:t>6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Геральдика НСО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Символика родного города,  края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Знать символы НСО и Коченёвского района.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</w:tr>
      <w:tr w:rsidR="009D5337" w:rsidRPr="009D5337" w:rsidTr="009D5337">
        <w:trPr>
          <w:tblCellSpacing w:w="0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7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Рельеф НСО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Строение поверхности территории. Влияние человека на изменение форм рельефа.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Уметь определять рельеф на территории  Коченёво и п. Мирный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</w:tr>
      <w:tr w:rsidR="009D5337" w:rsidRPr="009D5337" w:rsidTr="009D5337">
        <w:trPr>
          <w:tblCellSpacing w:w="0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8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Особенности климата.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Сезоны года. Влияние климата на жизнь и здоровье людей.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Знать изменения климатических условий на территории НСО, влияние на жизнь и здоровье людей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Дневник наблюдения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 </w:t>
            </w:r>
          </w:p>
        </w:tc>
      </w:tr>
      <w:tr w:rsidR="009D5337" w:rsidRPr="009D5337" w:rsidTr="009D5337">
        <w:trPr>
          <w:tblCellSpacing w:w="0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9</w:t>
            </w:r>
          </w:p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Водные ресурсы. </w:t>
            </w:r>
          </w:p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Экологические проблемы воды нашего посёлка.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Реки и озёра, экологические проблемы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Знать название рек, озёр НСО, находить их на карте.</w:t>
            </w:r>
          </w:p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Уметь определять экологические проблемы водных ресурсов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Экологич. акция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</w:tr>
      <w:tr w:rsidR="009D5337" w:rsidRPr="009D5337" w:rsidTr="009D5337">
        <w:trPr>
          <w:tblCellSpacing w:w="0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11</w:t>
            </w:r>
          </w:p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12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Особенности природы.Растительный мир .</w:t>
            </w:r>
          </w:p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Животный мир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Природа родного города, края, растительный и животный мир.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Знать природные условия своего края( растительный и животный мир).Уметь называть виды растений , животных территории НСО.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Созд. экологич. тропы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</w:tr>
      <w:tr w:rsidR="009D5337" w:rsidRPr="009D5337" w:rsidTr="009D5337">
        <w:trPr>
          <w:tblCellSpacing w:w="0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13</w:t>
            </w:r>
          </w:p>
          <w:p w:rsidR="009D5337" w:rsidRPr="009D5337" w:rsidRDefault="009D5337" w:rsidP="009D5337">
            <w:pPr>
              <w:spacing w:before="0" w:beforeAutospacing="0" w:after="0" w:afterAutospacing="0" w:line="36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14</w:t>
            </w:r>
          </w:p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>15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Экологические проблемы.</w:t>
            </w:r>
          </w:p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Просмотр фильмов об экологических проблемах НСО. </w:t>
            </w:r>
          </w:p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Мультимедиа урок «Летучие мыши – миф или реальность»,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Красная книга НСО, Дендрологический парк  г. Новосибирска. Просмотр фильмов об Экологических проблемах НСО.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Знать интересные места НСО с экологическими проблемами.</w:t>
            </w:r>
          </w:p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Уметь пользоваться Красной книгой.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</w:tr>
      <w:tr w:rsidR="009D5337" w:rsidRPr="009D5337" w:rsidTr="009D5337">
        <w:trPr>
          <w:tblCellSpacing w:w="0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16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Население края, города.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Жители р.п. Коченёво, п.Мирный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Знать  жителей р.п. Коченёво,п.Мирный</w:t>
            </w:r>
          </w:p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(по национальным признакам, традициям , обычаям)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Встречи с творческими людьми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</w:tr>
      <w:tr w:rsidR="009D5337" w:rsidRPr="009D5337" w:rsidTr="009D5337">
        <w:trPr>
          <w:tblCellSpacing w:w="0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36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17</w:t>
            </w:r>
          </w:p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18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Я и моя семья. </w:t>
            </w:r>
          </w:p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История моей семьи, составление генеалогического древа.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История моей семьи, составление генеалогического древа.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Знать историю своей семьи.Уметь составлять генеологическое дерево.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</w:tr>
      <w:tr w:rsidR="009D5337" w:rsidRPr="009D5337" w:rsidTr="009D5337">
        <w:trPr>
          <w:tblCellSpacing w:w="0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lastRenderedPageBreak/>
              <w:t>19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Экскурсия в краеведческий музей.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Фото отчёт.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</w:tr>
      <w:tr w:rsidR="009D5337" w:rsidRPr="009D5337" w:rsidTr="009D5337">
        <w:trPr>
          <w:tblCellSpacing w:w="0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Arial" w:eastAsia="Times New Roman" w:hAnsi="Arial" w:cs="Arial"/>
                <w:sz w:val="1"/>
                <w:szCs w:val="18"/>
                <w:lang w:eastAsia="ru-RU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итого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5337" w:rsidRPr="009D5337" w:rsidRDefault="009D5337" w:rsidP="009D5337">
            <w:pPr>
              <w:spacing w:before="0" w:beforeAutospacing="0" w:after="0" w:afterAutospacing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533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D5337" w:rsidRPr="009D5337" w:rsidRDefault="009D5337" w:rsidP="009D533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E07E1" w:rsidRDefault="009E07E1"/>
    <w:sectPr w:rsidR="009E07E1" w:rsidSect="009E0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D5337"/>
    <w:rsid w:val="00506D46"/>
    <w:rsid w:val="0069333F"/>
    <w:rsid w:val="009D5337"/>
    <w:rsid w:val="009E07E1"/>
    <w:rsid w:val="00AC3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1">
    <w:name w:val="c71"/>
    <w:basedOn w:val="a"/>
    <w:rsid w:val="009D5337"/>
    <w:pPr>
      <w:spacing w:before="0" w:beforeAutospacing="0" w:after="0" w:afterAutospacing="0"/>
    </w:pPr>
    <w:rPr>
      <w:rFonts w:ascii="Arial" w:eastAsia="Times New Roman" w:hAnsi="Arial" w:cs="Arial"/>
      <w:color w:val="000000"/>
      <w:lang w:eastAsia="ru-RU"/>
    </w:rPr>
  </w:style>
  <w:style w:type="paragraph" w:customStyle="1" w:styleId="c91">
    <w:name w:val="c91"/>
    <w:basedOn w:val="a"/>
    <w:rsid w:val="009D5337"/>
    <w:pPr>
      <w:spacing w:before="0" w:beforeAutospacing="0" w:after="0" w:afterAutospacing="0"/>
    </w:pPr>
    <w:rPr>
      <w:rFonts w:ascii="Arial" w:eastAsia="Times New Roman" w:hAnsi="Arial" w:cs="Arial"/>
      <w:color w:val="000000"/>
      <w:lang w:eastAsia="ru-RU"/>
    </w:rPr>
  </w:style>
  <w:style w:type="character" w:customStyle="1" w:styleId="c03">
    <w:name w:val="c03"/>
    <w:basedOn w:val="a0"/>
    <w:rsid w:val="009D5337"/>
    <w:rPr>
      <w:rFonts w:ascii="Times New Roman" w:hAnsi="Times New Roman" w:cs="Times New Roman" w:hint="default"/>
      <w:sz w:val="24"/>
      <w:szCs w:val="24"/>
    </w:rPr>
  </w:style>
  <w:style w:type="character" w:customStyle="1" w:styleId="c36">
    <w:name w:val="c36"/>
    <w:basedOn w:val="a0"/>
    <w:rsid w:val="009D533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7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403284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03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7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3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049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676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72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17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0054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727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9571005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9747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00233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86019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0208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20537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79228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34778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71499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74346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492</Words>
  <Characters>2806</Characters>
  <Application>Microsoft Office Word</Application>
  <DocSecurity>0</DocSecurity>
  <Lines>23</Lines>
  <Paragraphs>6</Paragraphs>
  <ScaleCrop>false</ScaleCrop>
  <Company>Microsoft</Company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Люда</cp:lastModifiedBy>
  <cp:revision>4</cp:revision>
  <dcterms:created xsi:type="dcterms:W3CDTF">2013-08-20T10:22:00Z</dcterms:created>
  <dcterms:modified xsi:type="dcterms:W3CDTF">2018-10-07T14:27:00Z</dcterms:modified>
</cp:coreProperties>
</file>