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FA6" w:rsidRDefault="00D57DAC">
      <w:pPr>
        <w:rPr>
          <w:b/>
          <w:sz w:val="28"/>
          <w:szCs w:val="28"/>
        </w:rPr>
      </w:pPr>
      <w:r w:rsidRPr="00D57DAC">
        <w:rPr>
          <w:b/>
          <w:sz w:val="28"/>
          <w:szCs w:val="28"/>
        </w:rPr>
        <w:t xml:space="preserve"> </w:t>
      </w:r>
    </w:p>
    <w:p w:rsidR="00D57DAC" w:rsidRPr="00D57DAC" w:rsidRDefault="00D57DAC" w:rsidP="00D57D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  <w:r w:rsidRPr="00D57DA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Профессиональная компетентность педагога как условие эффективного сопровождения образования лиц с ОВЗ</w:t>
      </w:r>
    </w:p>
    <w:p w:rsidR="00D57DAC" w:rsidRPr="00D57DAC" w:rsidRDefault="00D57DAC" w:rsidP="00D57D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57DAC" w:rsidRPr="00D57DAC" w:rsidRDefault="00D57DAC" w:rsidP="00D57DA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Инклюзивное образование, которое интенсивно входит в практику современной школы ставит перед ней много сложных вопросов  и новых задач. Зарубежная практика инклюзии в образовании имеет богатый опыт и законодательное закрепление, в то время как российский опыт только начинает складываться и развиваться. Согласно идеальным канонам, инклюзивное (включающее) образование – процесс развития общего образования, который подразумевает доступность образования для всех, в плане приспособления к различным образовательным потребностям  всех детей, что обеспечивает доступ к образованию для детей с особыми потребностями.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   Инклюзия охватывает глубокие социальные процессы школы: создается моральная, материальная, педагогическая среда, адаптированная к образовательным потребностям любого ребенка. Такую </w:t>
      </w:r>
      <w:proofErr w:type="gramStart"/>
      <w:r w:rsidRPr="00D57DAC">
        <w:rPr>
          <w:rFonts w:ascii="Times New Roman" w:eastAsia="Calibri" w:hAnsi="Times New Roman" w:cs="Times New Roman"/>
          <w:sz w:val="24"/>
          <w:szCs w:val="24"/>
        </w:rPr>
        <w:t>среду</w:t>
      </w:r>
      <w:proofErr w:type="gramEnd"/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возможно создать только при тесном сотрудничестве с родителями, в сплочённом командном взаимодействии всех участников образовательного процесса. В такой среде должны работать люди, готовые изменяться вместе с ребенком и ради ребенка, причем не только «особого», но и самого обычного. Принцип инклюзивного образования состоит в том, что разнообразию потребностей учащихся с ограниченными возможностями здоровья должна соответствовать такая образовательная среда, которая является наименее ограничивающей и наиболее включающей.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Этот принцип означает, что: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1) все дети должны быть включены в образовательную и социальную жизнь школы по месту жительства;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2) задача инклюзивной школы - построить систему, удовлетворяющую потребности каждого;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3) в инклюзивных школах все дети, а не только дети с инвалидностью, обеспечиваются такой поддержкой, которая позволяет им быть успешным, ощуща</w:t>
      </w:r>
      <w:r w:rsidR="002044A4">
        <w:rPr>
          <w:rFonts w:ascii="Times New Roman" w:eastAsia="Calibri" w:hAnsi="Times New Roman" w:cs="Times New Roman"/>
          <w:sz w:val="24"/>
          <w:szCs w:val="24"/>
        </w:rPr>
        <w:t>ть безопасность и уместность.</w:t>
      </w:r>
    </w:p>
    <w:p w:rsidR="00D57DAC" w:rsidRPr="00D57DAC" w:rsidRDefault="00D57DAC" w:rsidP="00D57DA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Инклюзивное образование само по себе организовать невозможно. Этот процесс связан с изменениями на ценностном, нравственном уровне. Проблемы организации инклюзивного образования в современной школе связаны в первую очередь с тем, что школа как социальный институт ориентирована на детей, способных двигаться в темпе, предусмотренном стандартной программой, детей, для которых достаточными являются </w:t>
      </w:r>
      <w:r w:rsidRPr="00D57DA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типовые методы педагогической работы. </w:t>
      </w:r>
      <w:proofErr w:type="gramStart"/>
      <w:r w:rsidRPr="00D57DAC">
        <w:rPr>
          <w:rFonts w:ascii="Times New Roman" w:eastAsia="Calibri" w:hAnsi="Times New Roman" w:cs="Times New Roman"/>
          <w:sz w:val="24"/>
          <w:szCs w:val="24"/>
        </w:rPr>
        <w:t>С одной стороны, «массовое образование с его консервативной концепцией в виде сравнительно однородных по успешности учебных групп (классов), с мотивацией учения на основе нормативного оценивания и межличностного сравнения, создаёт в реальности значительные трудности для реализации и</w:t>
      </w:r>
      <w:r w:rsidR="002044A4">
        <w:rPr>
          <w:rFonts w:ascii="Times New Roman" w:eastAsia="Calibri" w:hAnsi="Times New Roman" w:cs="Times New Roman"/>
          <w:sz w:val="24"/>
          <w:szCs w:val="24"/>
        </w:rPr>
        <w:t>деи инклюзивного образования»</w:t>
      </w: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,  с другой стороны, новый Федеральный Государственный образовательный стандарт начального общего образования </w:t>
      </w:r>
      <w:r w:rsidRPr="00D57DAC">
        <w:rPr>
          <w:rFonts w:ascii="Times New Roman" w:eastAsia="Calibri" w:hAnsi="Times New Roman" w:cs="Times New Roman"/>
          <w:spacing w:val="-2"/>
          <w:sz w:val="24"/>
          <w:szCs w:val="24"/>
        </w:rPr>
        <w:t>устанавливает требования к результатам обучающихся, включающим «готовность слушать собеседника и вести</w:t>
      </w:r>
      <w:proofErr w:type="gramEnd"/>
      <w:r w:rsidRPr="00D57DAC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событий».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Особую значимость профессиональная компетентность приобретает в связи с тем, что система образования в настоящее время характеризуется значительными инновационными преобразованиями. В сложившихся условиях педагог, чтобы быть успешным и востребованным, должен быть готовым к любым изменениям, уметь быстро и эффективно адаптироваться к новым условиям, проявлять стремление быть профессионалом, постоянно обновлять свои знания и умения, стремиться к саморазвитию, проявлять толерантность к неопределенности, быть готовым к риску, т.е. быть профессионально компетентным.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Однако, как показывает социальная практика, эти характеристики формируются далеко не у всех педагогов. Значительная их часть испытывает большие трудности при адаптации в стремительно изменяющихся социальных, экономических, профессиональных условиях, и тогда отсутствие профессиональной компетентности может стать причиной серьезных социально-психологических проблем личности - от внутренней неудовлетворенности до социальной конфронтации и агрессии.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Успешность развития инклюзивного образования в свою очередь во многом определяется готовностью профессиональных кадров, работающих в сфере образования, к работе с детьми с ОВЗ в инновационном режиме, к гибкому, оперативному реагированию в своей профессиональной деятельности. Поэтому развитие профессиональной компетентности педагогов становится одним из важнейших условий реформирования российского образования.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своем исследовании Е.Л. </w:t>
      </w:r>
      <w:proofErr w:type="spellStart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Умникова</w:t>
      </w:r>
      <w:proofErr w:type="spellEnd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(2011) определила компонентный состав профессиональной компетентности педагога, включающий в себя </w:t>
      </w:r>
      <w:proofErr w:type="spellStart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компонент (предметно-</w:t>
      </w:r>
      <w:proofErr w:type="spellStart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деятельностные</w:t>
      </w:r>
      <w:proofErr w:type="spellEnd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знания, стремление быть профессионалом, стремление к свободе выбора, ориентация на работу с людьми, ориентация на интеграцию усилий других, стремление создавать новое, готовность преодолевать препятствия и брать </w:t>
      </w:r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ответственность за результат, мотивация к достижению успеха, готовность к риску), личностный компонент (стремление самому строить</w:t>
      </w:r>
      <w:proofErr w:type="gramEnd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свою жизнь, отвечать за происходящие в ней события, способность к проявлению поддержки, оказанию помощи другим, стремление к саморазвитию, умение контролировать свои эмоциональные состояния), социально-коммуникативный компонент (гибкость в общении, толерантность к неопределенности, оптимизм, развитые навыки самоконтроля в общении).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Она выявила, что существуют различия в выраженности показателей компонентов профессиональной компетентности" в зависимости от условий образовательной среды. Педагоги, работающие в инновационных школах, стремятся к интеграции жизненных сфер, к свободе, готовы к риску, ориентированы на достижение успеха в профессиональной деятельности и его официальное признание, характеризуются эмоциональной уравновешенностью, гибкостью, толерантностью к неопределенности, высокой </w:t>
      </w:r>
      <w:proofErr w:type="spellStart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эмпатией</w:t>
      </w:r>
      <w:proofErr w:type="spellEnd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оптимизмом, развитыми навыками самоконтроля. </w:t>
      </w:r>
      <w:proofErr w:type="gramStart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Педагоги, работающие в традиционных школах, стремятся к стабильности в жизни, у них отсутствует стремление создавать что-то новое, меньше всего ориентированы на принятие ответственности за результат своей работы, не хотят организовывать пространство других, не готовы к риску, склонны к проявлению тревоги и беспокойства, привязаны к уже знакомым и отработанным действиям, недоверчивы, </w:t>
      </w:r>
      <w:proofErr w:type="spellStart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пессисмистичны</w:t>
      </w:r>
      <w:proofErr w:type="spellEnd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 увеличением стажа работы происходят изменения в </w:t>
      </w:r>
      <w:proofErr w:type="spellStart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деятельностном</w:t>
      </w:r>
      <w:proofErr w:type="spellEnd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личностном</w:t>
      </w:r>
      <w:proofErr w:type="gramEnd"/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компонентах профессиональной компетентности педагога.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  Первичным и важнейшим этапом подготовки системы образования  к реализации процесса инклюзии является этап психологических и ценностных изменений  и уровня профессиональных компетентностей ее специалистов.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  Уже на первых этапах развития инклюзивного образования остро встает проблема неготовности учителей массовой школы (профессиональной, психологической и методической) к работе с детьми с особыми образовательными потребностями, обнаруживается недостаток профессиональных компетенций учителей к работе в инклюзивной среде,  наличие психологических барьеров и профессиональных стереотипов педагогов.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   Основным психологическим «барьером» является страх перед неизвестным, страх вреда инклюзии для остальных участников процесса, негативные</w:t>
      </w:r>
      <w:r w:rsidRPr="00D57DAC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</w:t>
      </w: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установки и предубеждения, профессиональная неуверенность учителя, нежелание изменяться, психологическая неготовность к работе с «особыми» детьми. Это ставит серьёзные задачи не только перед психологическим сообществом образования, но и перед методическими службами, а главное, перед руководителями образовательных учреждений, реализующих </w:t>
      </w:r>
      <w:r w:rsidRPr="00D57DA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инклюзивные принципы. Педагоги общего образования нуждаются в специализированной комплексной помощи со стороны специалистов в области коррекционной педагогики, специальной и педагогической психологии, в понимании и реализации подходов к индивидуализации обучения детей с особыми образовательными потребностями, в категорию которых, в первую очередь, попадают учащиеся с ограниченными возможностями здоровья. Но самое важное чему должны научиться педагогики массовой школы – это работать с детьми с разными </w:t>
      </w:r>
      <w:proofErr w:type="gramStart"/>
      <w:r w:rsidRPr="00D57DAC">
        <w:rPr>
          <w:rFonts w:ascii="Times New Roman" w:eastAsia="Calibri" w:hAnsi="Times New Roman" w:cs="Times New Roman"/>
          <w:sz w:val="24"/>
          <w:szCs w:val="24"/>
        </w:rPr>
        <w:t>возможностями к обучению</w:t>
      </w:r>
      <w:proofErr w:type="gramEnd"/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и учитывать это многообразие в своём педагогическом подходе к каждому.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   Использование совместных усилий учителей массовой  и коррекционной школы – наиболее эффективный способ удовлетворения особых потребностей детей со специальными образовательными нуждами в условиях инклюзивного  класса. Существует потребность в различных моделях сотрудничества и совместного преподавания общих и специальных педагогов. Именно богатый опыт учителей коррекционных  школ – источник методической помощи инклюзии. Успешное внедрение этой практики позволит превратить препятствия и ограничения в возможности и успехи наших детей.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  В сегодняшней практике многих образовательных учреждений в случае его насильственного «внедрения  сверху» неизбежны разного рода негативные последствия. Вследствие неготовности школы к инклюзивному образованию возникает  опасность имитации «инклюзии» и через это дискредитации самой идеи инклюзивного образования. Опасность имитации возникает вследствие того, что при определенных организационных условиях инклюзивное образование может превратиться в «модную», популярную тенденцию без глубоких качественных изменений самого образовательного и воспитательного процесса. Основной ориентацией специалистов, развивающих процессы инклюзии в системе общего образования, на данном этапе должно стать  качество процесса включения и сопровождения всех участников, анализ успешных практик, поиски эффективных технологий, оценка динамики психологических и системных изменений.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    Алёхина </w:t>
      </w:r>
      <w:r w:rsidRPr="00D57DAC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.В., Алексеева М.А., Агафонова Е.Л. готовность педагогов к работе в условиях инклюзивного образования рассматривают через 2 основных показателя: профессиональная готовность и психологическая готовность. </w:t>
      </w:r>
    </w:p>
    <w:p w:rsidR="00D57DAC" w:rsidRPr="00D57DAC" w:rsidRDefault="00D57DAC" w:rsidP="00D57DAC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Структура профессиональной готовности в их исследовании выглядит следующим образом:</w:t>
      </w:r>
    </w:p>
    <w:p w:rsidR="00D57DAC" w:rsidRPr="00D57DAC" w:rsidRDefault="00D57DAC" w:rsidP="00D57DA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информационная готовность;</w:t>
      </w:r>
    </w:p>
    <w:p w:rsidR="00D57DAC" w:rsidRPr="00D57DAC" w:rsidRDefault="00D57DAC" w:rsidP="00D57DA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владение педагогическими технологиями;</w:t>
      </w:r>
    </w:p>
    <w:p w:rsidR="00D57DAC" w:rsidRPr="00D57DAC" w:rsidRDefault="00D57DAC" w:rsidP="00D57DA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знание основ психологии и коррекционной педагогики;</w:t>
      </w:r>
    </w:p>
    <w:p w:rsidR="00D57DAC" w:rsidRPr="00D57DAC" w:rsidRDefault="00D57DAC" w:rsidP="00D57DA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знание индивидуальных отличий детей;</w:t>
      </w:r>
    </w:p>
    <w:p w:rsidR="00D57DAC" w:rsidRPr="00D57DAC" w:rsidRDefault="00D57DAC" w:rsidP="00D57DA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lastRenderedPageBreak/>
        <w:t>готовность педагогов моделировать урок и использовать вариативность в процессе обучения;</w:t>
      </w:r>
    </w:p>
    <w:p w:rsidR="00D57DAC" w:rsidRPr="00D57DAC" w:rsidRDefault="00D57DAC" w:rsidP="00D57DA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знание индивидуальных особенностей детей  с различными нарушениями в развития;</w:t>
      </w:r>
    </w:p>
    <w:p w:rsidR="00D57DAC" w:rsidRPr="00D57DAC" w:rsidRDefault="00D57DAC" w:rsidP="00D57DA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готовность к профессиональному взаимодействию и обучению.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Структура психологической готовности:</w:t>
      </w:r>
    </w:p>
    <w:p w:rsidR="00D57DAC" w:rsidRPr="00D57DAC" w:rsidRDefault="00D57DAC" w:rsidP="00D57DAC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эмоциональное принятия детей с различными типами нарушений в развитии (принятие-отторжение)</w:t>
      </w:r>
    </w:p>
    <w:p w:rsidR="00D57DAC" w:rsidRPr="00D57DAC" w:rsidRDefault="00D57DAC" w:rsidP="00D57DAC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готовность включать детей с различными типами нарушений в деятельность на уроке (включение-изоляция)</w:t>
      </w:r>
    </w:p>
    <w:p w:rsidR="00D57DAC" w:rsidRPr="00D57DAC" w:rsidRDefault="00D57DAC" w:rsidP="00D57DAC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удовлетворенность собственной педагогической деятельностью</w:t>
      </w:r>
    </w:p>
    <w:p w:rsidR="00D57DAC" w:rsidRPr="00D57DAC" w:rsidRDefault="00D57DAC" w:rsidP="00D57DA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Итак, информационная осведомлённость учителя об основных положениях инклюзивного образования является основой для его профессиональной позиции. Встает вопрос об информировании педагогического сообщества о  принципах  инклюзии в образовании, об успешном опыте инклюзивной практики. Это позволит информационно подготовить учителя к восприятию новых требований и пониманию необходимых изменений.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   Основные опасения педагогов массовых школ связаны с  пониманием собственного дефицита в знаниях в области коррекционной педагогики, с незнанием форм и методов в работе с детьми с нарушениями в развитии. Педагоги общеобразовательных школ испытывают острый дефицит в знаниях в области коррекционной педагогики.  Повышение квалификации в области коррекционных методов обучения может заметно изменить  установки учителей к инклюзивной  практике образования.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   Многие учителя общеобразовательных школ считают, что нет необходимости знать особенности ОВЗ. Приведем в качестве примера фразу, сказанную учителем на одном из семинаров  в ходе обсуждения данного вопроса: «Зачем это нам знать, вот будет конкретный ребёнок, тогда я о нём и буду заботиться». Такая позиция отрицает задачи профессиональной подготовки учителя к инклюзии, ставя во главу личное отношение к особому ребёнку, а </w:t>
      </w:r>
      <w:proofErr w:type="gramStart"/>
      <w:r w:rsidRPr="00D57DAC">
        <w:rPr>
          <w:rFonts w:ascii="Times New Roman" w:eastAsia="Calibri" w:hAnsi="Times New Roman" w:cs="Times New Roman"/>
          <w:sz w:val="24"/>
          <w:szCs w:val="24"/>
        </w:rPr>
        <w:t>не  задачи</w:t>
      </w:r>
      <w:proofErr w:type="gramEnd"/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развития самого ребенка и его  учебной активности. Встречаются случаи, когда учитель сам выполняет за такого ребёнка задание и ставит ему за это оценку. Подобные ограничения в восприятии ученика с ограниченными возможностями здоровья, искажение отношения к нему в учебном процессе (в основном в сторону жалости и незаслуженной похвалы, а не принятия  и участия) снижают требования к нему и рождают непроизвольное «вытеснение» ребёнка из поля внимания учителя на уроке. По опыту работы с учителями, впервые встретившимися с «особыми» </w:t>
      </w:r>
      <w:r w:rsidRPr="00D57DA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детьми в своей педагогической практике, мы знаем, что это вопрос профессионального роста и развития самого педагога. И этап личного отношения и принятия такого ребёнка заменяется педагогическим мастерством в работе с  ребёнком с учётом его индивидуальных ограничений и возможностей.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Базовым психологическим процессом, влияющим на  эффективность деятельности учителя, который занимается включением ребёнка с особенностями в развитии в процесс общего образования, становится эмоциональное принятие такого ребёнка.</w:t>
      </w:r>
    </w:p>
    <w:p w:rsidR="00D57DAC" w:rsidRPr="00D57DAC" w:rsidRDefault="00D57DAC" w:rsidP="00D57DAC">
      <w:pPr>
        <w:tabs>
          <w:tab w:val="left" w:pos="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DAC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Эмоциональное принятие имеет профессиональный «барьер» - учитель психологически не принимает того ребёнка, в успешности обучения которого он не уверен. Он не знает, как оценивать его индивидуальные достижения, каким способом проверять его знания. В ситуации детей с сенсорными нарушениями появляется ещё и коммуникативный барьер, барьер «непонимания». Наиболее проблемная группа – дети с нарушениями интеллекта. Бесспорно, они заведомо не смогут взять учебную программу массовой школы, для них  чаще всего необходимо специальное построение индивидуального образовательного маршрута и использование иной программы обучения, что для педагога общеобразовательной школы крайне сложно (даже если школа лицензирована на несколько видов образовательных программ). В работе с такими детьми необходимо учитывать иные образовательные цели, нежели академические результаты. Удовлетворение особых образовательных потребностей этой категории детей во многом связано с возможностью получения ими специально организованного и осуществляемого по особым методикам трудового обучения, социально-культурной адаптацией  в обществе.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D57DAC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       Для развития инклюзивного подхода в общем образовании необходима разработка общепедагогических технологий, моделей развивающего урока, технологий поддержки и детского сотрудничества, вовлечения родителей в педагогический процесс. По сути дела речь идёт о профессиональной гибкости, способности следовать за учеником, а с другой стороны – держать рамки учебного процесса, видеть потенциал ребёнка, выставлять адекватные требования к его достижениям. Педагог должен моделировать урок и использовать вариативный подход в процессе обучения, использовать в своей деятельности вариативные формы  учебного процесса, задания составлять не только с учётом требований программы, но и на основе индивидуально-дифференцированного подхода с учётом индивидуальных особенностей учеников. Профессиональные изменения (владение педагогическими технологиями, способности индивидуализировать процесс обучения, адаптировать учебный материал под индивидуальные возможности ученика, создавать </w:t>
      </w:r>
      <w:r w:rsidRPr="00D57DAC">
        <w:rPr>
          <w:rFonts w:ascii="Times New Roman" w:eastAsia="Calibri" w:hAnsi="Times New Roman" w:cs="Times New Roman"/>
          <w:spacing w:val="-2"/>
          <w:sz w:val="24"/>
          <w:szCs w:val="24"/>
        </w:rPr>
        <w:lastRenderedPageBreak/>
        <w:t>индивидуальный план реализации образовательной программы) потребуют от учителя поддержки других специалистов (логопед, психолог, дефектолог).</w:t>
      </w:r>
    </w:p>
    <w:p w:rsidR="00D57DAC" w:rsidRPr="00D57DAC" w:rsidRDefault="00D57DAC" w:rsidP="00D57DA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 </w:t>
      </w: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Вопрос вовлечения родителей в инклюзивный образовательный процесс на сегодняшний день  разработан очень слабо и нуждается  в организационном и  технологическом  описании.  Психология родителей детей с ОВЗ  имеет свои особенности и рождают </w:t>
      </w:r>
      <w:proofErr w:type="gramStart"/>
      <w:r w:rsidRPr="00D57DAC">
        <w:rPr>
          <w:rFonts w:ascii="Times New Roman" w:eastAsia="Calibri" w:hAnsi="Times New Roman" w:cs="Times New Roman"/>
          <w:sz w:val="24"/>
          <w:szCs w:val="24"/>
        </w:rPr>
        <w:t>вопросы</w:t>
      </w:r>
      <w:proofErr w:type="gramEnd"/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как для учителя, так и для  сопровождающего психолога. Вопросы психолого-педагогического сопровождения участников инклюзивного процесса требуют отдельной темы обсуждения, но ясно одно, что учителя не должны существовать сами по себе, они нуждаются в постоянной методической поддержке и психологическом сопровождении, особенно работая в условиях инклюзии.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В  Италии, где 94 % школ являются инклюзивными, большинство учителей,  принимая  инклюзию,  имеют серьезные проблемы по внедрению ее в жизнь класса. Они предпочитают переносить всю ответственность за обучение учащихся с нарушениями в развитии на плечи учителей поддержки. В наших инклюзивных школах нет учителей поддержки, нет ассистентов у учителя, редко встречаются </w:t>
      </w:r>
      <w:proofErr w:type="spellStart"/>
      <w:r w:rsidRPr="00D57DAC">
        <w:rPr>
          <w:rFonts w:ascii="Times New Roman" w:eastAsia="Calibri" w:hAnsi="Times New Roman" w:cs="Times New Roman"/>
          <w:sz w:val="24"/>
          <w:szCs w:val="24"/>
        </w:rPr>
        <w:t>тьюторы</w:t>
      </w:r>
      <w:proofErr w:type="spellEnd"/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у ребёнка. Всё это увеличивает нагрузку на самого учителя, накладывает на него серьёзные требования по изменению содержательной и организационной стороны  учебного процесса.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      Те учителя, которые уже имеют опыт работы на принципах инклюзивного образования, разработали следующие способы включения: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1) принимать учеников с инвалидностью «как любых других ребят в классе»; 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2) включать их в те же активности, хотя ставить разные задачи;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 xml:space="preserve"> 3) вовлекать учеников в групповые формы работы и групповое решение задачи; </w:t>
      </w:r>
    </w:p>
    <w:p w:rsid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DAC">
        <w:rPr>
          <w:rFonts w:ascii="Times New Roman" w:eastAsia="Calibri" w:hAnsi="Times New Roman" w:cs="Times New Roman"/>
          <w:sz w:val="24"/>
          <w:szCs w:val="24"/>
        </w:rPr>
        <w:t>4) использовать активные  формы  обучения - манипуляции, игры, проекты, лаборатории, полевые исследования.</w:t>
      </w: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7DAC" w:rsidRPr="00D57DAC" w:rsidRDefault="00D57DAC" w:rsidP="00D57DA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7DAC" w:rsidRPr="00D57DAC" w:rsidRDefault="00D57DAC">
      <w:pPr>
        <w:rPr>
          <w:sz w:val="24"/>
          <w:szCs w:val="24"/>
        </w:rPr>
      </w:pPr>
    </w:p>
    <w:p w:rsidR="00D57DAC" w:rsidRPr="00D57DAC" w:rsidRDefault="00D57DAC">
      <w:pPr>
        <w:rPr>
          <w:b/>
          <w:sz w:val="28"/>
          <w:szCs w:val="28"/>
        </w:rPr>
      </w:pPr>
    </w:p>
    <w:sectPr w:rsidR="00D57DAC" w:rsidRPr="00D57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1269C"/>
    <w:multiLevelType w:val="hybridMultilevel"/>
    <w:tmpl w:val="C3DC8B46"/>
    <w:lvl w:ilvl="0" w:tplc="943414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B832A57"/>
    <w:multiLevelType w:val="hybridMultilevel"/>
    <w:tmpl w:val="0C604134"/>
    <w:lvl w:ilvl="0" w:tplc="943414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DAC"/>
    <w:rsid w:val="00165FA6"/>
    <w:rsid w:val="002044A4"/>
    <w:rsid w:val="008B6F99"/>
    <w:rsid w:val="00D5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2492</Words>
  <Characters>14207</Characters>
  <Application>Microsoft Office Word</Application>
  <DocSecurity>0</DocSecurity>
  <Lines>118</Lines>
  <Paragraphs>33</Paragraphs>
  <ScaleCrop>false</ScaleCrop>
  <Company>Home</Company>
  <LinksUpToDate>false</LinksUpToDate>
  <CharactersWithSpaces>16666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4</cp:revision>
  <dcterms:created xsi:type="dcterms:W3CDTF">2016-03-05T16:54:00Z</dcterms:created>
  <dcterms:modified xsi:type="dcterms:W3CDTF">2018-10-23T20:55:00Z</dcterms:modified>
</cp:coreProperties>
</file>