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132" w:rsidRDefault="00FD3132" w:rsidP="00FD313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FC0051" w:rsidRPr="00FC0051" w:rsidRDefault="00FC0051" w:rsidP="00FC005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0051">
        <w:rPr>
          <w:rFonts w:ascii="Times New Roman" w:eastAsia="Calibri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FC0051" w:rsidRPr="00FC0051" w:rsidRDefault="00FC0051" w:rsidP="00FC005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0051">
        <w:rPr>
          <w:rFonts w:ascii="Times New Roman" w:eastAsia="Calibri" w:hAnsi="Times New Roman" w:cs="Times New Roman"/>
          <w:sz w:val="24"/>
          <w:szCs w:val="24"/>
        </w:rPr>
        <w:t xml:space="preserve">«Основная общеобразовательная школа </w:t>
      </w:r>
      <w:proofErr w:type="spellStart"/>
      <w:r w:rsidRPr="00FC0051">
        <w:rPr>
          <w:rFonts w:ascii="Times New Roman" w:eastAsia="Calibri" w:hAnsi="Times New Roman" w:cs="Times New Roman"/>
          <w:sz w:val="24"/>
          <w:szCs w:val="24"/>
        </w:rPr>
        <w:t>с</w:t>
      </w:r>
      <w:proofErr w:type="gramStart"/>
      <w:r w:rsidRPr="00FC0051">
        <w:rPr>
          <w:rFonts w:ascii="Times New Roman" w:eastAsia="Calibri" w:hAnsi="Times New Roman" w:cs="Times New Roman"/>
          <w:sz w:val="24"/>
          <w:szCs w:val="24"/>
        </w:rPr>
        <w:t>.Н</w:t>
      </w:r>
      <w:proofErr w:type="gramEnd"/>
      <w:r w:rsidRPr="00FC0051">
        <w:rPr>
          <w:rFonts w:ascii="Times New Roman" w:eastAsia="Calibri" w:hAnsi="Times New Roman" w:cs="Times New Roman"/>
          <w:sz w:val="24"/>
          <w:szCs w:val="24"/>
        </w:rPr>
        <w:t>оворосляевка</w:t>
      </w:r>
      <w:proofErr w:type="spellEnd"/>
      <w:r w:rsidRPr="00FC0051">
        <w:rPr>
          <w:rFonts w:ascii="Times New Roman" w:eastAsia="Calibri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768"/>
        <w:tblW w:w="10314" w:type="dxa"/>
        <w:tblLayout w:type="fixed"/>
        <w:tblLook w:val="01E0" w:firstRow="1" w:lastRow="1" w:firstColumn="1" w:lastColumn="1" w:noHBand="0" w:noVBand="0"/>
      </w:tblPr>
      <w:tblGrid>
        <w:gridCol w:w="3240"/>
        <w:gridCol w:w="3201"/>
        <w:gridCol w:w="3873"/>
      </w:tblGrid>
      <w:tr w:rsidR="00FC0051" w:rsidRPr="00FC0051" w:rsidTr="00050C39">
        <w:tc>
          <w:tcPr>
            <w:tcW w:w="3240" w:type="dxa"/>
          </w:tcPr>
          <w:p w:rsidR="00FC0051" w:rsidRPr="00FC0051" w:rsidRDefault="00FC0051" w:rsidP="00FC00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  <w:b/>
                <w:bCs/>
              </w:rPr>
              <w:t>РАССМОТРЕНО</w:t>
            </w:r>
          </w:p>
          <w:p w:rsidR="00FC0051" w:rsidRPr="00FC0051" w:rsidRDefault="00FC0051" w:rsidP="00FC00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Руководитель ШМО </w:t>
            </w:r>
          </w:p>
          <w:p w:rsidR="00FC0051" w:rsidRPr="00FC0051" w:rsidRDefault="00FC0051" w:rsidP="00FC00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>________/</w:t>
            </w:r>
            <w:proofErr w:type="spellStart"/>
            <w:r w:rsidR="006F5E43">
              <w:rPr>
                <w:rFonts w:ascii="Times New Roman" w:eastAsia="Calibri" w:hAnsi="Times New Roman" w:cs="Times New Roman"/>
              </w:rPr>
              <w:t>Бахтеева</w:t>
            </w:r>
            <w:proofErr w:type="spellEnd"/>
            <w:r w:rsidR="006F5E43">
              <w:rPr>
                <w:rFonts w:ascii="Times New Roman" w:eastAsia="Calibri" w:hAnsi="Times New Roman" w:cs="Times New Roman"/>
              </w:rPr>
              <w:t xml:space="preserve"> Г.Н.</w:t>
            </w:r>
            <w:r w:rsidRPr="00FC0051">
              <w:rPr>
                <w:rFonts w:ascii="Times New Roman" w:eastAsia="Calibri" w:hAnsi="Times New Roman" w:cs="Times New Roman"/>
              </w:rPr>
              <w:t xml:space="preserve">/ </w:t>
            </w:r>
          </w:p>
          <w:p w:rsidR="00FC0051" w:rsidRPr="00FC0051" w:rsidRDefault="00FC0051" w:rsidP="00FC00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ФИО </w:t>
            </w:r>
          </w:p>
          <w:p w:rsidR="00FC0051" w:rsidRPr="00FC0051" w:rsidRDefault="00FC0051" w:rsidP="00FC00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>Протокол  № _______</w:t>
            </w:r>
          </w:p>
          <w:p w:rsidR="006F5E43" w:rsidRDefault="006F5E43" w:rsidP="00FC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>от «____» августа 2017г.</w:t>
            </w:r>
          </w:p>
        </w:tc>
        <w:tc>
          <w:tcPr>
            <w:tcW w:w="3201" w:type="dxa"/>
          </w:tcPr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ind w:left="-819" w:firstLine="81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C0051">
              <w:rPr>
                <w:rFonts w:ascii="Times New Roman" w:eastAsia="Calibri" w:hAnsi="Times New Roman" w:cs="Times New Roman"/>
                <w:b/>
              </w:rPr>
              <w:t>СОГЛАСОВАНО</w:t>
            </w:r>
          </w:p>
          <w:p w:rsidR="00FC0051" w:rsidRPr="00FC0051" w:rsidRDefault="00FC0051" w:rsidP="00FC00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Заместитель директора по УВР МОУ «ООШ с. </w:t>
            </w:r>
            <w:proofErr w:type="spellStart"/>
            <w:r w:rsidRPr="00FC0051">
              <w:rPr>
                <w:rFonts w:ascii="Times New Roman" w:eastAsia="Calibri" w:hAnsi="Times New Roman" w:cs="Times New Roman"/>
              </w:rPr>
              <w:t>Новоросляевка</w:t>
            </w:r>
            <w:proofErr w:type="spellEnd"/>
            <w:r w:rsidRPr="00FC0051">
              <w:rPr>
                <w:rFonts w:ascii="Times New Roman" w:eastAsia="Calibri" w:hAnsi="Times New Roman" w:cs="Times New Roman"/>
              </w:rPr>
              <w:t xml:space="preserve">»        </w:t>
            </w:r>
          </w:p>
          <w:p w:rsidR="00FC0051" w:rsidRPr="00FC0051" w:rsidRDefault="00FC0051" w:rsidP="00FC00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>____________/</w:t>
            </w:r>
            <w:r w:rsidR="006F5E43">
              <w:rPr>
                <w:rFonts w:ascii="Times New Roman" w:eastAsia="Calibri" w:hAnsi="Times New Roman" w:cs="Times New Roman"/>
              </w:rPr>
              <w:t>Рябова Н.В.</w:t>
            </w:r>
            <w:r w:rsidRPr="00FC0051">
              <w:rPr>
                <w:rFonts w:ascii="Times New Roman" w:eastAsia="Calibri" w:hAnsi="Times New Roman" w:cs="Times New Roman"/>
              </w:rPr>
              <w:t xml:space="preserve">/                                </w:t>
            </w: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                                 ФИО</w:t>
            </w: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 «___» августа 2017 г </w:t>
            </w:r>
          </w:p>
        </w:tc>
        <w:tc>
          <w:tcPr>
            <w:tcW w:w="3873" w:type="dxa"/>
          </w:tcPr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C0051">
              <w:rPr>
                <w:rFonts w:ascii="Times New Roman" w:eastAsia="Calibri" w:hAnsi="Times New Roman" w:cs="Times New Roman"/>
                <w:b/>
              </w:rPr>
              <w:t>УТВЕРЖДАЮ</w:t>
            </w: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>Директор  МОУ «ООШ</w:t>
            </w: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с. </w:t>
            </w:r>
            <w:proofErr w:type="spellStart"/>
            <w:r w:rsidRPr="00FC0051">
              <w:rPr>
                <w:rFonts w:ascii="Times New Roman" w:eastAsia="Calibri" w:hAnsi="Times New Roman" w:cs="Times New Roman"/>
              </w:rPr>
              <w:t>Новоросляевка</w:t>
            </w:r>
            <w:proofErr w:type="spellEnd"/>
            <w:r w:rsidRPr="00FC0051">
              <w:rPr>
                <w:rFonts w:ascii="Times New Roman" w:eastAsia="Calibri" w:hAnsi="Times New Roman" w:cs="Times New Roman"/>
              </w:rPr>
              <w:t>»</w:t>
            </w: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>__</w:t>
            </w:r>
            <w:r w:rsidRPr="00FC0051">
              <w:rPr>
                <w:rFonts w:ascii="Times New Roman" w:eastAsia="Calibri" w:hAnsi="Times New Roman" w:cs="Times New Roman"/>
                <w:u w:val="single"/>
              </w:rPr>
              <w:t>_______________</w:t>
            </w:r>
            <w:r w:rsidRPr="00FC0051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FC0051">
              <w:rPr>
                <w:rFonts w:ascii="Times New Roman" w:eastAsia="Calibri" w:hAnsi="Times New Roman" w:cs="Times New Roman"/>
              </w:rPr>
              <w:t>О.В.Берченко</w:t>
            </w:r>
            <w:proofErr w:type="spellEnd"/>
            <w:r w:rsidRPr="00FC0051">
              <w:rPr>
                <w:rFonts w:ascii="Times New Roman" w:eastAsia="Calibri" w:hAnsi="Times New Roman" w:cs="Times New Roman"/>
              </w:rPr>
              <w:t>/</w:t>
            </w: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                            </w:t>
            </w: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            Приказ №______</w:t>
            </w:r>
          </w:p>
          <w:p w:rsidR="00FC0051" w:rsidRPr="00FC0051" w:rsidRDefault="00FC0051" w:rsidP="00FC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0051">
              <w:rPr>
                <w:rFonts w:ascii="Times New Roman" w:eastAsia="Calibri" w:hAnsi="Times New Roman" w:cs="Times New Roman"/>
              </w:rPr>
              <w:t xml:space="preserve">            от «___» августа 2017 г </w:t>
            </w:r>
          </w:p>
        </w:tc>
      </w:tr>
    </w:tbl>
    <w:p w:rsidR="00FC0051" w:rsidRPr="00FC0051" w:rsidRDefault="00FC0051" w:rsidP="00FC005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C0051">
        <w:rPr>
          <w:rFonts w:ascii="Times New Roman" w:eastAsia="Calibri" w:hAnsi="Times New Roman" w:cs="Times New Roman"/>
          <w:sz w:val="24"/>
          <w:szCs w:val="24"/>
        </w:rPr>
        <w:t>Дергачевского</w:t>
      </w:r>
      <w:proofErr w:type="spellEnd"/>
      <w:r w:rsidRPr="00FC0051">
        <w:rPr>
          <w:rFonts w:ascii="Times New Roman" w:eastAsia="Calibri" w:hAnsi="Times New Roman" w:cs="Times New Roman"/>
          <w:sz w:val="24"/>
          <w:szCs w:val="24"/>
        </w:rPr>
        <w:t xml:space="preserve"> района Саратовской области</w:t>
      </w: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outlineLvl w:val="0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52"/>
          <w:szCs w:val="52"/>
        </w:rPr>
      </w:pPr>
      <w:r w:rsidRPr="00FC0051">
        <w:rPr>
          <w:rFonts w:ascii="Times New Roman" w:eastAsia="Calibri" w:hAnsi="Times New Roman" w:cs="Times New Roman"/>
          <w:b/>
          <w:bCs/>
          <w:sz w:val="52"/>
          <w:szCs w:val="52"/>
        </w:rPr>
        <w:t>РАБОЧАЯ ПРОГРАММА</w:t>
      </w: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i/>
          <w:sz w:val="36"/>
          <w:szCs w:val="36"/>
        </w:rPr>
      </w:pPr>
      <w:r w:rsidRPr="00FC0051">
        <w:rPr>
          <w:rFonts w:ascii="Times New Roman" w:eastAsia="Calibri" w:hAnsi="Times New Roman" w:cs="Times New Roman"/>
          <w:b/>
          <w:bCs/>
          <w:i/>
          <w:sz w:val="36"/>
          <w:szCs w:val="36"/>
        </w:rPr>
        <w:t>по  предмету</w:t>
      </w: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i/>
          <w:sz w:val="36"/>
          <w:szCs w:val="36"/>
        </w:rPr>
      </w:pPr>
      <w:r w:rsidRPr="00FC0051">
        <w:rPr>
          <w:rFonts w:ascii="Times New Roman" w:eastAsia="Calibri" w:hAnsi="Times New Roman" w:cs="Times New Roman"/>
          <w:b/>
          <w:bCs/>
          <w:i/>
          <w:sz w:val="36"/>
          <w:szCs w:val="36"/>
        </w:rPr>
        <w:t>«</w:t>
      </w:r>
      <w:r>
        <w:rPr>
          <w:rFonts w:ascii="Times New Roman" w:eastAsia="Calibri" w:hAnsi="Times New Roman" w:cs="Times New Roman"/>
          <w:b/>
          <w:bCs/>
          <w:i/>
          <w:sz w:val="36"/>
          <w:szCs w:val="36"/>
        </w:rPr>
        <w:t>География</w:t>
      </w:r>
      <w:r w:rsidRPr="00FC0051">
        <w:rPr>
          <w:rFonts w:ascii="Times New Roman" w:eastAsia="Calibri" w:hAnsi="Times New Roman" w:cs="Times New Roman"/>
          <w:b/>
          <w:bCs/>
          <w:i/>
          <w:sz w:val="36"/>
          <w:szCs w:val="36"/>
        </w:rPr>
        <w:t>»</w:t>
      </w: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i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i/>
          <w:sz w:val="36"/>
          <w:szCs w:val="36"/>
        </w:rPr>
        <w:t xml:space="preserve">  8</w:t>
      </w:r>
      <w:r w:rsidRPr="00FC0051">
        <w:rPr>
          <w:rFonts w:ascii="Times New Roman" w:eastAsia="Calibri" w:hAnsi="Times New Roman" w:cs="Times New Roman"/>
          <w:b/>
          <w:bCs/>
          <w:i/>
          <w:sz w:val="36"/>
          <w:szCs w:val="36"/>
        </w:rPr>
        <w:t xml:space="preserve">  класс</w:t>
      </w: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i/>
          <w:sz w:val="36"/>
          <w:szCs w:val="36"/>
        </w:rPr>
      </w:pPr>
      <w:r w:rsidRPr="00FC0051">
        <w:rPr>
          <w:rFonts w:ascii="Times New Roman" w:eastAsia="Calibri" w:hAnsi="Times New Roman" w:cs="Times New Roman"/>
          <w:b/>
          <w:bCs/>
          <w:i/>
          <w:sz w:val="36"/>
          <w:szCs w:val="36"/>
        </w:rPr>
        <w:t>на 2017-2018 учебный год</w:t>
      </w: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i/>
        </w:rPr>
      </w:pP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FC0051" w:rsidRPr="00FC0051" w:rsidRDefault="00FC0051" w:rsidP="00FC0051">
      <w:pPr>
        <w:autoSpaceDE w:val="0"/>
        <w:autoSpaceDN w:val="0"/>
        <w:adjustRightInd w:val="0"/>
        <w:spacing w:after="160" w:line="259" w:lineRule="auto"/>
        <w:jc w:val="center"/>
        <w:outlineLvl w:val="0"/>
        <w:rPr>
          <w:rFonts w:ascii="Times New Roman" w:eastAsia="Calibri" w:hAnsi="Times New Roman" w:cs="Times New Roman"/>
        </w:rPr>
      </w:pPr>
    </w:p>
    <w:p w:rsidR="00FC0051" w:rsidRPr="00FC0051" w:rsidRDefault="00FC0051" w:rsidP="00FC0051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C0051" w:rsidRPr="00FC0051" w:rsidRDefault="00FC0051" w:rsidP="00FC0051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C0051" w:rsidRPr="00FC0051" w:rsidRDefault="00FC0051" w:rsidP="00FC005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C0051" w:rsidRPr="00FC0051" w:rsidRDefault="00FC0051" w:rsidP="00FC0051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FC005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FC0051">
        <w:rPr>
          <w:rFonts w:ascii="Times New Roman" w:eastAsia="Calibri" w:hAnsi="Times New Roman" w:cs="Times New Roman"/>
          <w:b/>
          <w:i/>
          <w:iCs/>
          <w:sz w:val="24"/>
          <w:szCs w:val="24"/>
        </w:rPr>
        <w:tab/>
      </w:r>
      <w:r w:rsidRPr="00FC005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                                                                         Составитель</w:t>
      </w:r>
      <w:r w:rsidRPr="00FC0051">
        <w:rPr>
          <w:rFonts w:ascii="Times New Roman" w:eastAsia="Calibri" w:hAnsi="Times New Roman" w:cs="Times New Roman"/>
          <w:i/>
          <w:sz w:val="24"/>
          <w:szCs w:val="24"/>
        </w:rPr>
        <w:t xml:space="preserve">:                                                         </w:t>
      </w:r>
    </w:p>
    <w:p w:rsidR="00FC0051" w:rsidRPr="00FC0051" w:rsidRDefault="00FC0051" w:rsidP="00FC0051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FC0051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                  учитель  английского языка</w:t>
      </w:r>
    </w:p>
    <w:p w:rsidR="00FC0051" w:rsidRPr="00FC0051" w:rsidRDefault="00FC0051" w:rsidP="00FC0051">
      <w:pPr>
        <w:tabs>
          <w:tab w:val="left" w:pos="3510"/>
          <w:tab w:val="left" w:pos="7012"/>
        </w:tabs>
        <w:spacing w:after="0" w:line="240" w:lineRule="auto"/>
        <w:ind w:left="360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C0051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            </w:t>
      </w:r>
      <w:r w:rsidRPr="00FC005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293081">
        <w:rPr>
          <w:rFonts w:ascii="Times New Roman" w:eastAsia="Calibri" w:hAnsi="Times New Roman" w:cs="Times New Roman"/>
          <w:b/>
          <w:i/>
          <w:sz w:val="24"/>
          <w:szCs w:val="24"/>
        </w:rPr>
        <w:t>Наумова О.А.</w:t>
      </w:r>
    </w:p>
    <w:p w:rsidR="00FC0051" w:rsidRPr="00FC0051" w:rsidRDefault="00FC0051" w:rsidP="00FC0051">
      <w:pPr>
        <w:tabs>
          <w:tab w:val="left" w:pos="8580"/>
        </w:tabs>
        <w:spacing w:after="0" w:line="259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0051" w:rsidRPr="00FC0051" w:rsidRDefault="00FC0051" w:rsidP="00FC0051">
      <w:pPr>
        <w:tabs>
          <w:tab w:val="left" w:pos="8580"/>
        </w:tabs>
        <w:spacing w:after="0" w:line="259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0051">
        <w:rPr>
          <w:rFonts w:ascii="Times New Roman" w:eastAsia="Calibri" w:hAnsi="Times New Roman" w:cs="Times New Roman"/>
          <w:sz w:val="24"/>
          <w:szCs w:val="24"/>
        </w:rPr>
        <w:t xml:space="preserve">Принято на заседании </w:t>
      </w:r>
    </w:p>
    <w:p w:rsidR="00FC0051" w:rsidRPr="00FC0051" w:rsidRDefault="00FC0051" w:rsidP="00FC0051">
      <w:pPr>
        <w:tabs>
          <w:tab w:val="left" w:pos="8580"/>
        </w:tabs>
        <w:spacing w:after="0" w:line="259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0051">
        <w:rPr>
          <w:rFonts w:ascii="Times New Roman" w:eastAsia="Calibri" w:hAnsi="Times New Roman" w:cs="Times New Roman"/>
          <w:sz w:val="24"/>
          <w:szCs w:val="24"/>
        </w:rPr>
        <w:t xml:space="preserve">педагогического </w:t>
      </w:r>
    </w:p>
    <w:p w:rsidR="00FC0051" w:rsidRPr="00FC0051" w:rsidRDefault="00FC0051" w:rsidP="00FC0051">
      <w:pPr>
        <w:tabs>
          <w:tab w:val="left" w:pos="8580"/>
        </w:tabs>
        <w:spacing w:after="0" w:line="259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0051">
        <w:rPr>
          <w:rFonts w:ascii="Times New Roman" w:eastAsia="Calibri" w:hAnsi="Times New Roman" w:cs="Times New Roman"/>
          <w:sz w:val="24"/>
          <w:szCs w:val="24"/>
        </w:rPr>
        <w:t>совета школы</w:t>
      </w:r>
    </w:p>
    <w:p w:rsidR="00FC0051" w:rsidRPr="00FC0051" w:rsidRDefault="00FC0051" w:rsidP="00FC0051">
      <w:pPr>
        <w:tabs>
          <w:tab w:val="left" w:pos="8580"/>
        </w:tabs>
        <w:spacing w:after="0" w:line="259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0051">
        <w:rPr>
          <w:rFonts w:ascii="Times New Roman" w:eastAsia="Calibri" w:hAnsi="Times New Roman" w:cs="Times New Roman"/>
          <w:sz w:val="24"/>
          <w:szCs w:val="24"/>
        </w:rPr>
        <w:t>Протокол №1 от 28 августа  2017</w:t>
      </w:r>
    </w:p>
    <w:p w:rsidR="00FC0051" w:rsidRPr="006C092E" w:rsidRDefault="00FC0051" w:rsidP="00FD313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FD3132" w:rsidRPr="006C092E" w:rsidRDefault="00FD3132" w:rsidP="00FD3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132" w:rsidRPr="006C092E" w:rsidRDefault="00FD3132" w:rsidP="00FD313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132" w:rsidRPr="006C092E" w:rsidRDefault="00FD3132" w:rsidP="00FD313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Данная рабочая программа составлена на основании: </w:t>
      </w:r>
    </w:p>
    <w:p w:rsidR="00FD3132" w:rsidRPr="006C092E" w:rsidRDefault="00FD3132" w:rsidP="00FD3132">
      <w:pPr>
        <w:numPr>
          <w:ilvl w:val="0"/>
          <w:numId w:val="1"/>
        </w:num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стандарта основного общего образования по географии (базовый уровень) </w:t>
      </w:r>
      <w:smartTag w:uri="urn:schemas-microsoft-com:office:smarttags" w:element="metricconverter">
        <w:smartTagPr>
          <w:attr w:name="ProductID" w:val="2004 г"/>
        </w:smartTagPr>
        <w:r w:rsidRPr="006C092E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2004 г</w:t>
        </w:r>
      </w:smartTag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D3132" w:rsidRPr="006C092E" w:rsidRDefault="00FD3132" w:rsidP="00FD3132">
      <w:pPr>
        <w:numPr>
          <w:ilvl w:val="0"/>
          <w:numId w:val="1"/>
        </w:num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 для общеобразовательных учреждений</w:t>
      </w:r>
      <w:proofErr w:type="gramStart"/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.</w:t>
      </w:r>
      <w:proofErr w:type="gramEnd"/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География. 6-9 классы.10-11 классы. </w:t>
      </w:r>
      <w:proofErr w:type="spellStart"/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Авторы</w:t>
      </w:r>
      <w:proofErr w:type="gramStart"/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:А</w:t>
      </w:r>
      <w:proofErr w:type="gramEnd"/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.И.Алексеев,Е.К.Липкина,В.В.Николина</w:t>
      </w:r>
      <w:proofErr w:type="spellEnd"/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spellStart"/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М.Просвещение</w:t>
      </w:r>
      <w:proofErr w:type="spellEnd"/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FC0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2009.</w:t>
      </w:r>
    </w:p>
    <w:p w:rsidR="00FD3132" w:rsidRPr="006C092E" w:rsidRDefault="00FD3132" w:rsidP="00FD3132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Учебного плана МО</w:t>
      </w:r>
      <w:r w:rsidR="00FC0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  «ООШ </w:t>
      </w:r>
      <w:proofErr w:type="spellStart"/>
      <w:r w:rsidR="00FC0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Start"/>
      <w:r w:rsidR="00FC0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.Н</w:t>
      </w:r>
      <w:proofErr w:type="gramEnd"/>
      <w:r w:rsidR="00FC0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оворосляевка</w:t>
      </w:r>
      <w:proofErr w:type="spellEnd"/>
      <w:r w:rsidR="00FC0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2017 – 2018</w:t>
      </w: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учебный год</w:t>
      </w:r>
    </w:p>
    <w:p w:rsidR="00FD3132" w:rsidRPr="006C092E" w:rsidRDefault="00FD3132" w:rsidP="00FD3132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0051" w:rsidRPr="00062A80" w:rsidRDefault="00FC0051" w:rsidP="00FC00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Федеральный базисный учебный план для общеобразовательных учреждений Российской Федерации отводит на изучение предмета  35 ч.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062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счет регионального компонента добавляется 35 часов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A5936">
        <w:rPr>
          <w:rFonts w:ascii="Times New Roman" w:eastAsia="Calibri" w:hAnsi="Times New Roman" w:cs="Times New Roman"/>
          <w:b/>
          <w:sz w:val="26"/>
          <w:szCs w:val="26"/>
        </w:rPr>
        <w:t>и 35 часов в неделю из части, формируемой участниками образовательных отношений для развития умения решения теоретических и практических задач, для стимулирования исследовательской работы учащихся по предмету.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Всего 102 часа за учебный год(3</w:t>
      </w:r>
      <w:r w:rsidRPr="00062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часа в неделю).</w:t>
      </w:r>
    </w:p>
    <w:p w:rsidR="00FD3132" w:rsidRPr="006C092E" w:rsidRDefault="00FD3132" w:rsidP="00FC00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132" w:rsidRPr="006C092E" w:rsidRDefault="00FD3132" w:rsidP="00FD313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Плановых контрольных уроков </w:t>
      </w:r>
      <w:r w:rsidR="00A14646"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- 2, зачетов </w:t>
      </w:r>
      <w:proofErr w:type="gramStart"/>
      <w:r w:rsidR="00A14646"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-т</w:t>
      </w:r>
      <w:proofErr w:type="gramEnd"/>
      <w:r w:rsidR="00A14646"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естов -10</w:t>
      </w: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ч.;</w:t>
      </w:r>
    </w:p>
    <w:p w:rsidR="00FD3132" w:rsidRPr="006C092E" w:rsidRDefault="00A14646" w:rsidP="00FD313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Практических работ -36</w:t>
      </w:r>
      <w:r w:rsidR="00FD3132" w:rsidRPr="006C0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,   4 географических исследовательских практики</w:t>
      </w:r>
    </w:p>
    <w:p w:rsidR="00A14646" w:rsidRPr="006C092E" w:rsidRDefault="00A14646" w:rsidP="00A14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14646" w:rsidRPr="006C092E" w:rsidRDefault="00A14646" w:rsidP="00A14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132" w:rsidRPr="006C092E" w:rsidRDefault="00FD3132">
      <w:pPr>
        <w:rPr>
          <w:rFonts w:ascii="Times New Roman" w:hAnsi="Times New Roman" w:cs="Times New Roman"/>
          <w:b/>
          <w:sz w:val="24"/>
          <w:szCs w:val="24"/>
        </w:rPr>
      </w:pPr>
    </w:p>
    <w:p w:rsidR="00FD3132" w:rsidRPr="006C092E" w:rsidRDefault="00FD3132" w:rsidP="00FD3132">
      <w:pPr>
        <w:rPr>
          <w:rFonts w:ascii="Times New Roman" w:hAnsi="Times New Roman" w:cs="Times New Roman"/>
          <w:b/>
          <w:sz w:val="24"/>
          <w:szCs w:val="24"/>
        </w:rPr>
      </w:pPr>
    </w:p>
    <w:p w:rsidR="00FD3132" w:rsidRPr="006C092E" w:rsidRDefault="00FD3132" w:rsidP="00FD3132">
      <w:pPr>
        <w:rPr>
          <w:rFonts w:ascii="Times New Roman" w:hAnsi="Times New Roman" w:cs="Times New Roman"/>
          <w:b/>
          <w:sz w:val="24"/>
          <w:szCs w:val="24"/>
        </w:rPr>
      </w:pPr>
    </w:p>
    <w:p w:rsidR="00FD3132" w:rsidRPr="006C092E" w:rsidRDefault="00FD3132" w:rsidP="00FD3132">
      <w:pPr>
        <w:pStyle w:val="zag2"/>
        <w:rPr>
          <w:b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93081">
        <w:rPr>
          <w:rFonts w:ascii="Times New Roman" w:eastAsia="Times New Roman" w:hAnsi="Times New Roman" w:cs="Times New Roman"/>
        </w:rPr>
        <w:t xml:space="preserve">                              </w:t>
      </w: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293081" w:rsidRDefault="00293081" w:rsidP="00293081">
      <w:pPr>
        <w:spacing w:before="100" w:beforeAutospacing="1" w:after="100" w:afterAutospacing="1"/>
        <w:rPr>
          <w:rFonts w:ascii="Times New Roman" w:eastAsia="Calibri" w:hAnsi="Times New Roman" w:cs="Times New Roman"/>
        </w:rPr>
      </w:pPr>
      <w:r w:rsidRPr="00293081">
        <w:rPr>
          <w:rFonts w:ascii="Times New Roman" w:eastAsia="Times New Roman" w:hAnsi="Times New Roman" w:cs="Times New Roman"/>
        </w:rPr>
        <w:lastRenderedPageBreak/>
        <w:t xml:space="preserve">         </w:t>
      </w:r>
      <w:r w:rsidRPr="00293081">
        <w:rPr>
          <w:rFonts w:ascii="Times New Roman" w:eastAsia="Calibri" w:hAnsi="Times New Roman" w:cs="Times New Roman"/>
          <w:b/>
        </w:rPr>
        <w:t xml:space="preserve">Личностные, </w:t>
      </w:r>
      <w:proofErr w:type="spellStart"/>
      <w:r w:rsidRPr="00293081">
        <w:rPr>
          <w:rFonts w:ascii="Times New Roman" w:eastAsia="Calibri" w:hAnsi="Times New Roman" w:cs="Times New Roman"/>
          <w:b/>
        </w:rPr>
        <w:t>метапредметные</w:t>
      </w:r>
      <w:proofErr w:type="spellEnd"/>
      <w:r w:rsidRPr="00293081">
        <w:rPr>
          <w:rFonts w:ascii="Times New Roman" w:eastAsia="Calibri" w:hAnsi="Times New Roman" w:cs="Times New Roman"/>
          <w:b/>
        </w:rPr>
        <w:t xml:space="preserve"> и предметные результаты освоения </w:t>
      </w:r>
      <w:proofErr w:type="spellStart"/>
      <w:r>
        <w:rPr>
          <w:rFonts w:ascii="Times New Roman" w:eastAsia="Calibri" w:hAnsi="Times New Roman" w:cs="Times New Roman"/>
          <w:b/>
        </w:rPr>
        <w:t>учебног</w:t>
      </w:r>
      <w:proofErr w:type="spellEnd"/>
      <w:r w:rsidRPr="00293081">
        <w:rPr>
          <w:rFonts w:ascii="Times New Roman" w:eastAsia="Calibri" w:hAnsi="Times New Roman" w:cs="Times New Roman"/>
          <w:b/>
        </w:rPr>
        <w:t xml:space="preserve"> курса</w:t>
      </w:r>
      <w:r w:rsidRPr="00293081">
        <w:rPr>
          <w:rFonts w:ascii="Times New Roman" w:eastAsia="Calibri" w:hAnsi="Times New Roman" w:cs="Times New Roman"/>
        </w:rPr>
        <w:t xml:space="preserve">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</w:t>
      </w:r>
    </w:p>
    <w:p w:rsidR="00293081" w:rsidRDefault="00293081" w:rsidP="00293081">
      <w:pPr>
        <w:spacing w:before="100" w:beforeAutospacing="1" w:after="100" w:afterAutospacing="1"/>
        <w:rPr>
          <w:rFonts w:ascii="Times New Roman" w:eastAsia="Calibri" w:hAnsi="Times New Roman" w:cs="Times New Roman"/>
          <w:b/>
          <w:bCs/>
        </w:rPr>
      </w:pPr>
      <w:r w:rsidRPr="00293081">
        <w:rPr>
          <w:rFonts w:ascii="Times New Roman" w:eastAsia="Calibri" w:hAnsi="Times New Roman" w:cs="Times New Roman"/>
        </w:rPr>
        <w:t xml:space="preserve"> </w:t>
      </w:r>
      <w:r w:rsidRPr="00293081">
        <w:rPr>
          <w:rFonts w:ascii="Times New Roman" w:eastAsia="Calibri" w:hAnsi="Times New Roman" w:cs="Times New Roman"/>
          <w:b/>
          <w:bCs/>
        </w:rPr>
        <w:t>Регулятивные (учебно-</w:t>
      </w:r>
      <w:r>
        <w:rPr>
          <w:rFonts w:ascii="Times New Roman" w:eastAsia="Calibri" w:hAnsi="Times New Roman" w:cs="Times New Roman"/>
          <w:b/>
          <w:bCs/>
        </w:rPr>
        <w:t>организационные):</w:t>
      </w:r>
    </w:p>
    <w:p w:rsidR="00DA64A3" w:rsidRPr="00293081" w:rsidRDefault="00293081" w:rsidP="00293081">
      <w:pPr>
        <w:spacing w:before="100" w:beforeAutospacing="1" w:after="100" w:afterAutospacing="1"/>
        <w:rPr>
          <w:rFonts w:ascii="Times New Roman" w:eastAsia="Calibri" w:hAnsi="Times New Roman" w:cs="Times New Roman"/>
          <w:b/>
        </w:rPr>
      </w:pPr>
      <w:r w:rsidRPr="00293081">
        <w:rPr>
          <w:rFonts w:ascii="Times New Roman" w:eastAsia="Calibri" w:hAnsi="Times New Roman" w:cs="Times New Roman"/>
          <w:b/>
        </w:rPr>
        <w:t xml:space="preserve">- Ставить учебные задачи;                                                                                                                                                                                                                            - Вносить изменения в последовательность и содержание учебной задачи;                                                                                                                                             - Выбирать наиболее рациональную последовательность выполнения учебной задачи;                                                                                                                      - Планировать и корректировать свою деятельность в соответствии с ее целями, задачами и условиями;                                                                                          - Оценивать свою работу в  сравнении с существующими требованиями;                                                                                                                                             - Владеть различными способами самоконтроля.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  <w:bCs/>
        </w:rPr>
        <w:t>Познавательные</w:t>
      </w:r>
      <w:r w:rsidRPr="00293081">
        <w:rPr>
          <w:rFonts w:ascii="Times New Roman" w:eastAsia="Calibri" w:hAnsi="Times New Roman" w:cs="Times New Roman"/>
          <w:b/>
        </w:rPr>
        <w:t> </w:t>
      </w:r>
      <w:r w:rsidRPr="00293081">
        <w:rPr>
          <w:rFonts w:ascii="Times New Roman" w:eastAsia="Calibri" w:hAnsi="Times New Roman" w:cs="Times New Roman"/>
          <w:b/>
          <w:bCs/>
        </w:rPr>
        <w:t xml:space="preserve">учебно-логические: </w:t>
      </w:r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- Классифицировать в соответствии с выбранными признаками;                                                                                                                                                            - Сравнивать объекты по главным и второстепенным признакам;                                                                                                                                                          - Систематизировать информацию;                                                                                                                                                                                                          - Структурировать  информацию;                                                                                                                                                                                                             - Определять проблему и способы ее решения;                                                                                                                                                                                     - Формулировать проблемные вопросы, искать пути </w:t>
      </w:r>
      <w:proofErr w:type="gramStart"/>
      <w:r w:rsidRPr="00293081">
        <w:rPr>
          <w:rFonts w:ascii="Times New Roman" w:eastAsia="Calibri" w:hAnsi="Times New Roman" w:cs="Times New Roman"/>
          <w:b/>
        </w:rPr>
        <w:t>решения   проблемной ситуации</w:t>
      </w:r>
      <w:proofErr w:type="gramEnd"/>
      <w:r w:rsidRPr="00293081">
        <w:rPr>
          <w:rFonts w:ascii="Times New Roman" w:eastAsia="Calibri" w:hAnsi="Times New Roman" w:cs="Times New Roman"/>
          <w:b/>
        </w:rPr>
        <w:t xml:space="preserve">;                                                                                                                       - Владеть навыками анализа и синтеза.                                          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  <w:bCs/>
        </w:rPr>
        <w:t>Учебно-информационные:</w:t>
      </w:r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- </w:t>
      </w:r>
      <w:proofErr w:type="gramStart"/>
      <w:r w:rsidRPr="00293081">
        <w:rPr>
          <w:rFonts w:ascii="Times New Roman" w:eastAsia="Calibri" w:hAnsi="Times New Roman" w:cs="Times New Roman"/>
          <w:b/>
        </w:rPr>
        <w:t>Поиск и  отбор необходимых источников информации;  ресурсов Интернет;                                                                                                                                        - Представление  информации в различных формах (письменная и устная) и видах;                                                                                                                            - Работа с текстом и вне текстовыми компонентами:  составление тезисного плана, выводов, конспекта, тезисов;                                                                          - Выступления;  перевод информации из одного вида в другой   (текст в таблицу,    карту в текст и т.п.);                                                                                         - Использовать  различные  виды моделирования,  исходя из учебной задачи;</w:t>
      </w:r>
      <w:proofErr w:type="gramEnd"/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- Создание собственной информац</w:t>
      </w:r>
      <w:proofErr w:type="gramStart"/>
      <w:r w:rsidRPr="00293081">
        <w:rPr>
          <w:rFonts w:ascii="Times New Roman" w:eastAsia="Calibri" w:hAnsi="Times New Roman" w:cs="Times New Roman"/>
          <w:b/>
        </w:rPr>
        <w:t>ии  и  её</w:t>
      </w:r>
      <w:proofErr w:type="gramEnd"/>
      <w:r w:rsidRPr="00293081">
        <w:rPr>
          <w:rFonts w:ascii="Times New Roman" w:eastAsia="Calibri" w:hAnsi="Times New Roman" w:cs="Times New Roman"/>
          <w:b/>
        </w:rPr>
        <w:t xml:space="preserve"> представление в соответствии с учебными задачами;                                                                                                       - Составление рецензии, аннотации.                        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  <w:bCs/>
        </w:rPr>
        <w:t>Коммуникативные:</w:t>
      </w:r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- выступать перед аудиторией, придерживаясь определенного стиля при выступлении;                                                                                                                   - уметь вести дискуссию, диалог;                                                                                                                                                                                                                        - находить приемлемое решение при наличии разных точек зрения.                                                                                                                                                           </w:t>
      </w:r>
      <w:proofErr w:type="gramStart"/>
      <w:r w:rsidRPr="00293081">
        <w:rPr>
          <w:rFonts w:ascii="Times New Roman" w:eastAsia="Calibri" w:hAnsi="Times New Roman" w:cs="Times New Roman"/>
          <w:b/>
        </w:rPr>
        <w:t>Основная цель общего среднего образования в России  (согласно стратегии модернизации содержания общего образования) – подготовка разносторонне развитой личности гражданина, ориентирующейся в традициях отечественной и мировой культуры, в системе ценностей и потребностях современной жизни, личности, способной к активной социальной адаптации в обществе и самостоятельному жизненному выбору, к началу трудовой деятельности и продолжению профессионального образования, к самообразованию и самосовершенствованию.</w:t>
      </w:r>
      <w:proofErr w:type="gramEnd"/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В результате изучения географии ученик должен  знать/понимать:                                                                                                                                                                                                                                                             - основные географические понятия и термины; различия географических карт по содержанию;                                                                                               - географические следствия движений Земли, географические явления и процессы в геосферах, взаимосвязи между ними, их изменение в результате деятельности человека; географическую зональность и поясность;                                                                                                                                                        -  различия в хозяйственном освоении разных территорий и акваторий; связь между географическим положением, природными условиями, ресурсами и хозяйством отдельных регионов и стран;                                             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</w:rPr>
        <w:lastRenderedPageBreak/>
        <w:t xml:space="preserve">- специфику географического положения и административно-территориального устройства Российской Федерации; особенности ее природы;                                                                                                                                                                                                                                                                     - природные и антропогенные причины возникновения </w:t>
      </w:r>
      <w:proofErr w:type="spellStart"/>
      <w:r w:rsidRPr="00293081">
        <w:rPr>
          <w:rFonts w:ascii="Times New Roman" w:eastAsia="Calibri" w:hAnsi="Times New Roman" w:cs="Times New Roman"/>
          <w:b/>
        </w:rPr>
        <w:t>геоэкологических</w:t>
      </w:r>
      <w:proofErr w:type="spellEnd"/>
      <w:r w:rsidRPr="00293081">
        <w:rPr>
          <w:rFonts w:ascii="Times New Roman" w:eastAsia="Calibri" w:hAnsi="Times New Roman" w:cs="Times New Roman"/>
          <w:b/>
        </w:rPr>
        <w:t xml:space="preserve"> проблем на локальном, региональном и глобальном уровнях; меры по сохранению природы и защите людей от стихийных природных и техногенных явлений;                                                                                                         </w:t>
      </w:r>
      <w:proofErr w:type="gramStart"/>
      <w:r w:rsidRPr="00293081">
        <w:rPr>
          <w:rFonts w:ascii="Times New Roman" w:eastAsia="Calibri" w:hAnsi="Times New Roman" w:cs="Times New Roman"/>
          <w:b/>
        </w:rPr>
        <w:t>уметь:                                                                                                                                                                                                                                                                              - выделять, описывать и объяснять существенные признаки географических объектов и явлений;                                                                                                    - находить в разных источниках и анализировать информацию, необходимую для изучения географических объектов и явлений, разных территорий Земли, их обеспеченности природными и человеческими ресурсами, хозяйственного потенциала, экологических проблем;                                                                                                                                                                                                                                   - приводить примеры: использования и охраны природных ресурсов, адаптации человека к условиям окружающей среды, ее влияния на формирование культуры народов;</w:t>
      </w:r>
      <w:proofErr w:type="gramEnd"/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- составлять краткую географическую характеристику разных территорий на основе разнообразных источников географической информации и форм ее представления;                                                                                                                                                                                                                                       - определять на местности, плане и карте расстояния, направления высоты точек; географические координаты и местоположение географических объектов;                                                                                                                                                                                                                                                          - применять приборы и инструменты для определения количественных и качественных характеристик компонентов природы;                                            - представлять результаты измерений в разной форме; выявлять на этой основе эмпирические зависимости.                                                       Использовать приобретенные знания и умения в практической деятельности и повседневной жизни для:                                                 - ориентирования на местности; определения поясного времени; чтения карт различного содержания;                                                                                  - учета фенологических изменений в природе своей местности;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оценки их последствий;                                                                                                                                                                                                                                                                 - наблюдения за погодой, состоянием воздуха, воды и почвы в своей местности; определения комфортных и дискомфортных параметров природных компонентов своей местности с помощью приборов и инструментов;                                                                                                                                                 - решения практических задач по определению качества окружающей среды своей местности, ее использованию, сохранению и улучшению; принятия необходимых мер в случае природных стихийных бедствий и техногенных катастроф                                                                                                                      - проведения самостоятельного поиска географической информации на местности из разных источников: картографических, статистических, геоинформационных.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293081">
        <w:rPr>
          <w:rFonts w:ascii="Times New Roman" w:eastAsia="Calibri" w:hAnsi="Times New Roman" w:cs="Times New Roman"/>
          <w:b/>
          <w:iCs/>
        </w:rPr>
        <w:t xml:space="preserve">Называть и (или) показывать:                                                                     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</w:rPr>
        <w:t>- предмет изучения географии России;                                                                                                                                                                                                       - основные средства и методы получения геогра</w:t>
      </w:r>
      <w:r w:rsidRPr="00293081">
        <w:rPr>
          <w:rFonts w:ascii="Times New Roman" w:eastAsia="Calibri" w:hAnsi="Times New Roman" w:cs="Times New Roman"/>
          <w:b/>
        </w:rPr>
        <w:softHyphen/>
        <w:t>фической информации;                                                                                                                                               - субъекты Российской Федерации;                                                                                                                                                                                                           - пограничные государств;                                                                                                                                                                                                                              - особенности   географического  положения,   раз</w:t>
      </w:r>
      <w:r w:rsidRPr="00293081">
        <w:rPr>
          <w:rFonts w:ascii="Times New Roman" w:eastAsia="Calibri" w:hAnsi="Times New Roman" w:cs="Times New Roman"/>
          <w:b/>
        </w:rPr>
        <w:softHyphen/>
        <w:t>меры территории, протяженность морских и сухо</w:t>
      </w:r>
      <w:r w:rsidRPr="00293081">
        <w:rPr>
          <w:rFonts w:ascii="Times New Roman" w:eastAsia="Calibri" w:hAnsi="Times New Roman" w:cs="Times New Roman"/>
          <w:b/>
        </w:rPr>
        <w:softHyphen/>
        <w:t>путных границ России;                                                       - границы часовых поясов:                                                                                                                                                                                                                              - основные геологические эры, структуры земной коры, сейсмически опасные территории;                                                                                                                - климатообразующие факторы, особенности  по</w:t>
      </w:r>
      <w:r w:rsidRPr="00293081">
        <w:rPr>
          <w:rFonts w:ascii="Times New Roman" w:eastAsia="Calibri" w:hAnsi="Times New Roman" w:cs="Times New Roman"/>
          <w:b/>
        </w:rPr>
        <w:softHyphen/>
        <w:t>годы в циклонах и антициклонах;                                                                                                                               - распределение рек страны  по бассейнам  океа</w:t>
      </w:r>
      <w:r w:rsidRPr="00293081">
        <w:rPr>
          <w:rFonts w:ascii="Times New Roman" w:eastAsia="Calibri" w:hAnsi="Times New Roman" w:cs="Times New Roman"/>
          <w:b/>
        </w:rPr>
        <w:softHyphen/>
        <w:t>нов;                                                                                                                                                                                - основные  области  современного  оледенения  и крупные ледники:                                                                                                                                                  - зональные   типы   почв,   их   главные   свойства, примеры мелиорации земель в разных зонах и ре</w:t>
      </w:r>
      <w:r w:rsidRPr="00293081">
        <w:rPr>
          <w:rFonts w:ascii="Times New Roman" w:eastAsia="Calibri" w:hAnsi="Times New Roman" w:cs="Times New Roman"/>
          <w:b/>
        </w:rPr>
        <w:softHyphen/>
        <w:t>гионах;                                                                                - основные виды природных ресурсов и примеры их рационального и нерационального использова</w:t>
      </w:r>
      <w:r w:rsidRPr="00293081">
        <w:rPr>
          <w:rFonts w:ascii="Times New Roman" w:eastAsia="Calibri" w:hAnsi="Times New Roman" w:cs="Times New Roman"/>
          <w:b/>
        </w:rPr>
        <w:softHyphen/>
        <w:t>ния;                                                                                        - важнейшие   природно-хозяйственные   объекты страны,    в   том   числе   центры:    промышленные, транспортные, научно-информационные, финансо</w:t>
      </w:r>
      <w:r w:rsidRPr="00293081">
        <w:rPr>
          <w:rFonts w:ascii="Times New Roman" w:eastAsia="Calibri" w:hAnsi="Times New Roman" w:cs="Times New Roman"/>
          <w:b/>
        </w:rPr>
        <w:softHyphen/>
        <w:t xml:space="preserve">вые, торговые, </w:t>
      </w:r>
      <w:r w:rsidRPr="00293081">
        <w:rPr>
          <w:rFonts w:ascii="Times New Roman" w:eastAsia="Calibri" w:hAnsi="Times New Roman" w:cs="Times New Roman"/>
          <w:b/>
        </w:rPr>
        <w:lastRenderedPageBreak/>
        <w:t>рекреационные, культурно-истори</w:t>
      </w:r>
      <w:r w:rsidRPr="00293081">
        <w:rPr>
          <w:rFonts w:ascii="Times New Roman" w:eastAsia="Calibri" w:hAnsi="Times New Roman" w:cs="Times New Roman"/>
          <w:b/>
        </w:rPr>
        <w:softHyphen/>
        <w:t xml:space="preserve">ческие,   районы   нового  освоения,   </w:t>
      </w:r>
      <w:proofErr w:type="spellStart"/>
      <w:r w:rsidRPr="00293081">
        <w:rPr>
          <w:rFonts w:ascii="Times New Roman" w:eastAsia="Calibri" w:hAnsi="Times New Roman" w:cs="Times New Roman"/>
          <w:b/>
        </w:rPr>
        <w:t>старопромыш</w:t>
      </w:r>
      <w:r w:rsidRPr="00293081">
        <w:rPr>
          <w:rFonts w:ascii="Times New Roman" w:eastAsia="Calibri" w:hAnsi="Times New Roman" w:cs="Times New Roman"/>
          <w:b/>
        </w:rPr>
        <w:softHyphen/>
        <w:t>ленные</w:t>
      </w:r>
      <w:proofErr w:type="spellEnd"/>
      <w:r w:rsidRPr="00293081">
        <w:rPr>
          <w:rFonts w:ascii="Times New Roman" w:eastAsia="Calibri" w:hAnsi="Times New Roman" w:cs="Times New Roman"/>
          <w:b/>
        </w:rPr>
        <w:t xml:space="preserve"> и депрессивные;                                                                                                                                                                                                     - народы, наиболее распространенные языки, ре</w:t>
      </w:r>
      <w:r w:rsidRPr="00293081">
        <w:rPr>
          <w:rFonts w:ascii="Times New Roman" w:eastAsia="Calibri" w:hAnsi="Times New Roman" w:cs="Times New Roman"/>
          <w:b/>
        </w:rPr>
        <w:softHyphen/>
        <w:t>лигии;                                                                                                                                                                          -  примеры рационального и нерационального раз</w:t>
      </w:r>
      <w:r w:rsidRPr="00293081">
        <w:rPr>
          <w:rFonts w:ascii="Times New Roman" w:eastAsia="Calibri" w:hAnsi="Times New Roman" w:cs="Times New Roman"/>
          <w:b/>
        </w:rPr>
        <w:softHyphen/>
        <w:t xml:space="preserve">мещения производства;                                                                                                                                         -   Всемирного культурного и природного наследия России (список ЮНЕСКО);                                                                                                                                  - районы, подверженные воздействию стихийных природных   явлений   (засухи,   наводнения,   сели, землетрясения и т. д.);                                                                                                                                                                                                                                                            - экологически неблагополучные районы России:                                                                                                                                                                                 - маршруты и территории  первооткрывателей и исследователей территории России.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  <w:iCs/>
        </w:rPr>
        <w:t xml:space="preserve">Определять </w:t>
      </w:r>
      <w:r w:rsidRPr="00293081">
        <w:rPr>
          <w:rFonts w:ascii="Times New Roman" w:eastAsia="Calibri" w:hAnsi="Times New Roman" w:cs="Times New Roman"/>
          <w:b/>
        </w:rPr>
        <w:t>(изме</w:t>
      </w:r>
      <w:r w:rsidRPr="00293081">
        <w:rPr>
          <w:rFonts w:ascii="Times New Roman" w:eastAsia="Calibri" w:hAnsi="Times New Roman" w:cs="Times New Roman"/>
          <w:b/>
          <w:iCs/>
        </w:rPr>
        <w:t xml:space="preserve">рять):                                                                          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</w:rPr>
        <w:t>- географическое положение объектов;                                                                                                                                                                                                 - разницу в поясном времени территорий;                                                                                                                                                                                             - погоду по синоптической карте;                                                                                                                                                                                                               - параметры природных и социально-экономиче</w:t>
      </w:r>
      <w:r w:rsidRPr="00293081">
        <w:rPr>
          <w:rFonts w:ascii="Times New Roman" w:eastAsia="Calibri" w:hAnsi="Times New Roman" w:cs="Times New Roman"/>
          <w:b/>
        </w:rPr>
        <w:softHyphen/>
        <w:t>ских объектов и явлений по различным источни</w:t>
      </w:r>
      <w:r w:rsidRPr="00293081">
        <w:rPr>
          <w:rFonts w:ascii="Times New Roman" w:eastAsia="Calibri" w:hAnsi="Times New Roman" w:cs="Times New Roman"/>
          <w:b/>
        </w:rPr>
        <w:softHyphen/>
        <w:t xml:space="preserve">кам информации.                                                    </w:t>
      </w:r>
      <w:r w:rsidRPr="00293081">
        <w:rPr>
          <w:rFonts w:ascii="Times New Roman" w:eastAsia="Calibri" w:hAnsi="Times New Roman" w:cs="Times New Roman"/>
          <w:b/>
          <w:iCs/>
        </w:rPr>
        <w:t xml:space="preserve">Описывать: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</w:rPr>
        <w:t>- географическое  положение   страны,   отдельных регионов и географических объектов, его виды (экономико-географическое, геополитическое и т. д.);                                                                                                                                                                                                                                          - образы    природно-хозяйственных   объектов,    в том числе одного из районов нового промышленно</w:t>
      </w:r>
      <w:r w:rsidRPr="00293081">
        <w:rPr>
          <w:rFonts w:ascii="Times New Roman" w:eastAsia="Calibri" w:hAnsi="Times New Roman" w:cs="Times New Roman"/>
          <w:b/>
        </w:rPr>
        <w:softHyphen/>
        <w:t>го, сельскохозяйственного, городского, транспорт</w:t>
      </w:r>
      <w:r w:rsidRPr="00293081">
        <w:rPr>
          <w:rFonts w:ascii="Times New Roman" w:eastAsia="Calibri" w:hAnsi="Times New Roman" w:cs="Times New Roman"/>
          <w:b/>
        </w:rPr>
        <w:softHyphen/>
        <w:t xml:space="preserve">ного или рекреационного строительства;                                                                                                                                                       - особенности быта и религии отдельных народов.                         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  <w:iCs/>
        </w:rPr>
        <w:t xml:space="preserve">Объяснять: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93081">
        <w:rPr>
          <w:rFonts w:ascii="Times New Roman" w:eastAsia="Calibri" w:hAnsi="Times New Roman" w:cs="Times New Roman"/>
          <w:b/>
        </w:rPr>
        <w:t>- роль   географических   знаний   в   решении   со</w:t>
      </w:r>
      <w:r w:rsidRPr="00293081">
        <w:rPr>
          <w:rFonts w:ascii="Times New Roman" w:eastAsia="Calibri" w:hAnsi="Times New Roman" w:cs="Times New Roman"/>
          <w:b/>
        </w:rPr>
        <w:softHyphen/>
        <w:t>циально-экономических,   экологических   проблем страны;- влияние географического положения на особен</w:t>
      </w:r>
      <w:r w:rsidRPr="00293081">
        <w:rPr>
          <w:rFonts w:ascii="Times New Roman" w:eastAsia="Calibri" w:hAnsi="Times New Roman" w:cs="Times New Roman"/>
          <w:b/>
        </w:rPr>
        <w:softHyphen/>
        <w:t>ности природы, хозяйства и жизни населения Рос</w:t>
      </w:r>
      <w:r w:rsidRPr="00293081">
        <w:rPr>
          <w:rFonts w:ascii="Times New Roman" w:eastAsia="Calibri" w:hAnsi="Times New Roman" w:cs="Times New Roman"/>
          <w:b/>
        </w:rPr>
        <w:softHyphen/>
        <w:t>сии;                                                                                                                                                                   - образование и размещение форм рельефа, зако</w:t>
      </w:r>
      <w:r w:rsidRPr="00293081">
        <w:rPr>
          <w:rFonts w:ascii="Times New Roman" w:eastAsia="Calibri" w:hAnsi="Times New Roman" w:cs="Times New Roman"/>
          <w:b/>
        </w:rPr>
        <w:softHyphen/>
        <w:t>номерности размещения наиболее крупных место</w:t>
      </w:r>
      <w:r w:rsidRPr="00293081">
        <w:rPr>
          <w:rFonts w:ascii="Times New Roman" w:eastAsia="Calibri" w:hAnsi="Times New Roman" w:cs="Times New Roman"/>
          <w:b/>
        </w:rPr>
        <w:softHyphen/>
        <w:t>рождений полезных ископаемых;                                                                                                                                                                                                                                                                    - образование атмосферных фронтов, циклонов и антициклонов, их влияние на состояние погоды, образование смога;                                                              - влияние климата на жизнь, быт, хозяйственную деятельность человека;                                                                                                                                       - как составляют прогноз погоды;                                                                                                                                                                                                                - распространение    многолетней    мерзлоты,    ее влияние на состояние природных комплексов и ос</w:t>
      </w:r>
      <w:r w:rsidRPr="00293081">
        <w:rPr>
          <w:rFonts w:ascii="Times New Roman" w:eastAsia="Calibri" w:hAnsi="Times New Roman" w:cs="Times New Roman"/>
          <w:b/>
        </w:rPr>
        <w:softHyphen/>
        <w:t>воение территории человеком;- почвообразовательные    процессы,    особенности растительного и животного мира природных зон;                                                                                             - причины возникновения опасных природных явлений, их распространение на территории страны;                                                                                             - разнообразие природных комплексов на терри</w:t>
      </w:r>
      <w:r w:rsidRPr="00293081">
        <w:rPr>
          <w:rFonts w:ascii="Times New Roman" w:eastAsia="Calibri" w:hAnsi="Times New Roman" w:cs="Times New Roman"/>
          <w:b/>
        </w:rPr>
        <w:softHyphen/>
        <w:t xml:space="preserve">тории страны;                                                                                                      </w:t>
      </w:r>
      <w:proofErr w:type="gramEnd"/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- различия  в  естественном  приросте  населения, темпах его роста и уровня урбанизации отдельных территории,  направления  миграций, образование и развитие разных форм  городского  и сельского расселения;                                                                                                                                                                - изменение пропорций между сферами, сектора</w:t>
      </w:r>
      <w:r w:rsidRPr="00293081">
        <w:rPr>
          <w:rFonts w:ascii="Times New Roman" w:eastAsia="Calibri" w:hAnsi="Times New Roman" w:cs="Times New Roman"/>
          <w:b/>
        </w:rPr>
        <w:softHyphen/>
        <w:t>ми, межотраслевыми комплексами и отраслями в структуре хозяйства, особенности размещения        ос</w:t>
      </w:r>
      <w:r w:rsidRPr="00293081">
        <w:rPr>
          <w:rFonts w:ascii="Times New Roman" w:eastAsia="Calibri" w:hAnsi="Times New Roman" w:cs="Times New Roman"/>
          <w:b/>
        </w:rPr>
        <w:softHyphen/>
        <w:t>новных отраслей хозяйства и основную специали</w:t>
      </w:r>
      <w:r w:rsidRPr="00293081">
        <w:rPr>
          <w:rFonts w:ascii="Times New Roman" w:eastAsia="Calibri" w:hAnsi="Times New Roman" w:cs="Times New Roman"/>
          <w:b/>
        </w:rPr>
        <w:softHyphen/>
        <w:t xml:space="preserve">зацию районов,  факторы  и условия  размещения предприятий;                                                                                                                                                                                                                                                               - </w:t>
      </w:r>
      <w:proofErr w:type="gramStart"/>
      <w:r w:rsidRPr="00293081">
        <w:rPr>
          <w:rFonts w:ascii="Times New Roman" w:eastAsia="Calibri" w:hAnsi="Times New Roman" w:cs="Times New Roman"/>
          <w:b/>
        </w:rPr>
        <w:t>особенности природы,  населения,  хозяйства от</w:t>
      </w:r>
      <w:r w:rsidRPr="00293081">
        <w:rPr>
          <w:rFonts w:ascii="Times New Roman" w:eastAsia="Calibri" w:hAnsi="Times New Roman" w:cs="Times New Roman"/>
          <w:b/>
        </w:rPr>
        <w:softHyphen/>
        <w:t>дельных регионов, различия в уровнях их социаль</w:t>
      </w:r>
      <w:r w:rsidRPr="00293081">
        <w:rPr>
          <w:rFonts w:ascii="Times New Roman" w:eastAsia="Calibri" w:hAnsi="Times New Roman" w:cs="Times New Roman"/>
          <w:b/>
        </w:rPr>
        <w:softHyphen/>
        <w:t>но-экономического развития;                                                                                                                                                                                                                                                                 - роль географического фактора в развитии чело</w:t>
      </w:r>
      <w:r w:rsidRPr="00293081">
        <w:rPr>
          <w:rFonts w:ascii="Times New Roman" w:eastAsia="Calibri" w:hAnsi="Times New Roman" w:cs="Times New Roman"/>
          <w:b/>
        </w:rPr>
        <w:softHyphen/>
        <w:t>веческого общества на примере РФ;                                                                                                                     - уникальность и общечеловеческую ценность па</w:t>
      </w:r>
      <w:r w:rsidRPr="00293081">
        <w:rPr>
          <w:rFonts w:ascii="Times New Roman" w:eastAsia="Calibri" w:hAnsi="Times New Roman" w:cs="Times New Roman"/>
          <w:b/>
        </w:rPr>
        <w:softHyphen/>
        <w:t>мятников природы и культуры;                                                                                                                              - причины изменения природных и хозяйствен</w:t>
      </w:r>
      <w:r w:rsidRPr="00293081">
        <w:rPr>
          <w:rFonts w:ascii="Times New Roman" w:eastAsia="Calibri" w:hAnsi="Times New Roman" w:cs="Times New Roman"/>
          <w:b/>
        </w:rPr>
        <w:softHyphen/>
        <w:t>ных комплексов регионов;                                                                                                                                           - особенности орудий труда, средств передвиже</w:t>
      </w:r>
      <w:r w:rsidRPr="00293081">
        <w:rPr>
          <w:rFonts w:ascii="Times New Roman" w:eastAsia="Calibri" w:hAnsi="Times New Roman" w:cs="Times New Roman"/>
          <w:b/>
        </w:rPr>
        <w:softHyphen/>
        <w:t xml:space="preserve">ния, жилищ, видов хозяйственной </w:t>
      </w:r>
      <w:r w:rsidRPr="00293081">
        <w:rPr>
          <w:rFonts w:ascii="Times New Roman" w:eastAsia="Calibri" w:hAnsi="Times New Roman" w:cs="Times New Roman"/>
          <w:b/>
        </w:rPr>
        <w:lastRenderedPageBreak/>
        <w:t>деятельности, возникших как результат приспособления челове</w:t>
      </w:r>
      <w:r w:rsidRPr="00293081">
        <w:rPr>
          <w:rFonts w:ascii="Times New Roman" w:eastAsia="Calibri" w:hAnsi="Times New Roman" w:cs="Times New Roman"/>
          <w:b/>
        </w:rPr>
        <w:softHyphen/>
        <w:t>ка к окружающей среде в разных географических ус</w:t>
      </w:r>
      <w:r w:rsidRPr="00293081">
        <w:rPr>
          <w:rFonts w:ascii="Times New Roman" w:eastAsia="Calibri" w:hAnsi="Times New Roman" w:cs="Times New Roman"/>
          <w:b/>
        </w:rPr>
        <w:softHyphen/>
        <w:t>ловиях;</w:t>
      </w:r>
      <w:proofErr w:type="gramEnd"/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- </w:t>
      </w:r>
      <w:proofErr w:type="gramStart"/>
      <w:r w:rsidRPr="00293081">
        <w:rPr>
          <w:rFonts w:ascii="Times New Roman" w:eastAsia="Calibri" w:hAnsi="Times New Roman" w:cs="Times New Roman"/>
          <w:b/>
        </w:rPr>
        <w:t>объяснять   причины   географических   явлений на  основе   применения   понятий:   «геологическое летоисчисление»;  «циклон», «антициклон»,  «сол</w:t>
      </w:r>
      <w:r w:rsidRPr="00293081">
        <w:rPr>
          <w:rFonts w:ascii="Times New Roman" w:eastAsia="Calibri" w:hAnsi="Times New Roman" w:cs="Times New Roman"/>
          <w:b/>
        </w:rPr>
        <w:softHyphen/>
        <w:t xml:space="preserve">нечная радиация», «испарение», «испаряемость»; «мелиорация»;  </w:t>
      </w:r>
      <w:r w:rsidRPr="00293081">
        <w:rPr>
          <w:rFonts w:ascii="Times New Roman" w:eastAsia="Calibri" w:hAnsi="Times New Roman" w:cs="Times New Roman"/>
          <w:b/>
          <w:iCs/>
        </w:rPr>
        <w:t>«</w:t>
      </w:r>
      <w:r w:rsidRPr="00293081">
        <w:rPr>
          <w:rFonts w:ascii="Times New Roman" w:eastAsia="Calibri" w:hAnsi="Times New Roman" w:cs="Times New Roman"/>
          <w:b/>
        </w:rPr>
        <w:t>агломерация»;       «мегаполис »; «трудовые ресурсы»; «концентрация»; «специали</w:t>
      </w:r>
      <w:r w:rsidRPr="00293081">
        <w:rPr>
          <w:rFonts w:ascii="Times New Roman" w:eastAsia="Calibri" w:hAnsi="Times New Roman" w:cs="Times New Roman"/>
          <w:b/>
        </w:rPr>
        <w:softHyphen/>
        <w:t>зация»;     «кооперирование';     «комбинирование»; «топливно-энергетический   баланс»;    «интенсив</w:t>
      </w:r>
      <w:r w:rsidRPr="00293081">
        <w:rPr>
          <w:rFonts w:ascii="Times New Roman" w:eastAsia="Calibri" w:hAnsi="Times New Roman" w:cs="Times New Roman"/>
          <w:b/>
        </w:rPr>
        <w:softHyphen/>
        <w:t>ный» и «экстенсивный»  пути развития хозяйства.</w:t>
      </w:r>
      <w:proofErr w:type="gramEnd"/>
      <w:r w:rsidRPr="0029308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Оценивать и прогнозировать:                                                                                                                                                                                                                   - природно-ресурсный потенциал страны, региона;                                                                                                                                                                             - экологическую ситуацию в стране, регионе;                                                                                                                                                                                          - изменения природных и социально-экономических объектов под воздействием природных и антропогенных факторов;                                                           - изменения в численности населения, изменения соотношения городского и сельского населения, развитие системы городских поселений;- развитие и проблемы хозяйства районов страны, своего региона и своей местности.</w:t>
      </w:r>
    </w:p>
    <w:p w:rsidR="00DA64A3" w:rsidRPr="006C092E" w:rsidRDefault="00DA64A3" w:rsidP="00DA64A3">
      <w:pPr>
        <w:pStyle w:val="zag2"/>
        <w:jc w:val="center"/>
        <w:rPr>
          <w:b/>
        </w:rPr>
      </w:pPr>
      <w:r w:rsidRPr="006C092E">
        <w:rPr>
          <w:b/>
        </w:rPr>
        <w:t>П</w:t>
      </w:r>
      <w:r w:rsidR="00293081">
        <w:rPr>
          <w:b/>
        </w:rPr>
        <w:t>редполагаемые</w:t>
      </w:r>
      <w:r w:rsidRPr="006C092E">
        <w:rPr>
          <w:b/>
        </w:rPr>
        <w:t xml:space="preserve"> результаты обучения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В результате изучения географии в 8 классе 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Ученик </w:t>
      </w:r>
      <w:proofErr w:type="gramStart"/>
      <w:r w:rsidRPr="006C092E">
        <w:rPr>
          <w:b/>
        </w:rPr>
        <w:t>научится /Ученик получит</w:t>
      </w:r>
      <w:proofErr w:type="gramEnd"/>
      <w:r w:rsidRPr="006C092E">
        <w:rPr>
          <w:b/>
        </w:rPr>
        <w:t xml:space="preserve"> возможность научиться: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 Оценивать и объяснять: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 </w:t>
      </w:r>
      <w:r w:rsidRPr="006C092E">
        <w:rPr>
          <w:b/>
        </w:rPr>
        <w:sym w:font="Symbol" w:char="F0B7"/>
      </w:r>
      <w:r w:rsidRPr="006C092E">
        <w:rPr>
          <w:b/>
        </w:rPr>
        <w:t xml:space="preserve"> основные географические понятия и термины; различия плана, глобуса и географических карт по содержанию, масштабу, способам картографического изображения; результаты выдающихся географических открытий и путешествий;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 </w:t>
      </w:r>
      <w:r w:rsidRPr="006C092E">
        <w:rPr>
          <w:b/>
        </w:rPr>
        <w:sym w:font="Symbol" w:char="F0B7"/>
      </w:r>
      <w:r w:rsidRPr="006C092E">
        <w:rPr>
          <w:b/>
        </w:rPr>
        <w:t xml:space="preserve"> географические следствия движений Земли, географические явления и процессы в геосферах, взаимосвязи между ними, их изменение в результате деятельности человека; географическую зональность и поясность; 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sym w:font="Symbol" w:char="F0B7"/>
      </w:r>
      <w:r w:rsidRPr="006C092E">
        <w:rPr>
          <w:b/>
        </w:rPr>
        <w:t xml:space="preserve"> специфику географического положения и административно-территориального устройства Российской Федерации; особенности ее природы;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 </w:t>
      </w:r>
      <w:r w:rsidRPr="006C092E">
        <w:rPr>
          <w:b/>
        </w:rPr>
        <w:sym w:font="Symbol" w:char="F0B7"/>
      </w:r>
      <w:r w:rsidRPr="006C092E">
        <w:rPr>
          <w:b/>
        </w:rPr>
        <w:t xml:space="preserve"> природные и антропогенные причины возникновения </w:t>
      </w:r>
      <w:proofErr w:type="spellStart"/>
      <w:r w:rsidRPr="006C092E">
        <w:rPr>
          <w:b/>
        </w:rPr>
        <w:t>геоэкологических</w:t>
      </w:r>
      <w:proofErr w:type="spellEnd"/>
      <w:r w:rsidRPr="006C092E">
        <w:rPr>
          <w:b/>
        </w:rPr>
        <w:t xml:space="preserve"> проблем на локальном, региональном и глобальном уровнях; меры по сохранению природы и защите людей от стихийных природных и техногенных явлений;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sym w:font="Symbol" w:char="F0B7"/>
      </w:r>
      <w:r w:rsidRPr="006C092E">
        <w:rPr>
          <w:b/>
        </w:rPr>
        <w:t xml:space="preserve"> выделять, описывать и объяснять существенные признаки географических объектов и явлений;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 </w:t>
      </w:r>
      <w:r w:rsidRPr="006C092E">
        <w:rPr>
          <w:b/>
        </w:rPr>
        <w:sym w:font="Symbol" w:char="F0B7"/>
      </w:r>
      <w:r w:rsidRPr="006C092E">
        <w:rPr>
          <w:b/>
        </w:rPr>
        <w:t xml:space="preserve"> находить в разных источниках и анализировать информацию, необходимую для изучения географических объектов и явлений, экологических проблем;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 </w:t>
      </w:r>
      <w:r w:rsidRPr="006C092E">
        <w:rPr>
          <w:b/>
        </w:rPr>
        <w:sym w:font="Symbol" w:char="F0B7"/>
      </w:r>
      <w:r w:rsidRPr="006C092E">
        <w:rPr>
          <w:b/>
        </w:rPr>
        <w:t xml:space="preserve"> приводить примеры: использования и охраны природных ресурсов, адаптации человека к условиям окружающей среды; 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sym w:font="Symbol" w:char="F0B7"/>
      </w:r>
      <w:r w:rsidRPr="006C092E">
        <w:rPr>
          <w:b/>
        </w:rPr>
        <w:t xml:space="preserve"> составлять краткую географическую характеристику разных территорий на основе разнообразных источников географической информации и форм ее представления;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lastRenderedPageBreak/>
        <w:t xml:space="preserve"> </w:t>
      </w:r>
      <w:r w:rsidRPr="006C092E">
        <w:rPr>
          <w:b/>
        </w:rPr>
        <w:sym w:font="Symbol" w:char="F0B7"/>
      </w:r>
      <w:r w:rsidRPr="006C092E">
        <w:rPr>
          <w:b/>
        </w:rPr>
        <w:t xml:space="preserve"> определять на местности, плане и карте расстояния, направления высоты точек; географические координаты и местоположение географических объектов; использовать приобретенные знания и умения в практической деятельности и повседневной жизни для: </w:t>
      </w:r>
      <w:r w:rsidRPr="006C092E">
        <w:rPr>
          <w:b/>
        </w:rPr>
        <w:sym w:font="Symbol" w:char="F0B7"/>
      </w:r>
      <w:r w:rsidRPr="006C092E">
        <w:rPr>
          <w:b/>
        </w:rPr>
        <w:t xml:space="preserve"> определения поясного времени; чтения карт различного содержания;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t xml:space="preserve"> </w:t>
      </w:r>
      <w:r w:rsidRPr="006C092E">
        <w:rPr>
          <w:b/>
        </w:rPr>
        <w:sym w:font="Symbol" w:char="F0B7"/>
      </w:r>
      <w:r w:rsidRPr="006C092E">
        <w:rPr>
          <w:b/>
        </w:rPr>
        <w:t xml:space="preserve"> учета фенологических изменений в природе своей местности;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оценки их последствий; 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sym w:font="Symbol" w:char="F0B7"/>
      </w:r>
      <w:r w:rsidRPr="006C092E">
        <w:rPr>
          <w:b/>
        </w:rPr>
        <w:t xml:space="preserve"> наблюдения за погодой, состоянием воздуха, воды и почвы в своей местности; определения комфортных и дискомфортных параметров природных компонентов своей местности; </w:t>
      </w:r>
    </w:p>
    <w:p w:rsidR="00DA64A3" w:rsidRPr="006C092E" w:rsidRDefault="00DA64A3" w:rsidP="00FD3132">
      <w:pPr>
        <w:pStyle w:val="zag2"/>
        <w:rPr>
          <w:b/>
        </w:rPr>
      </w:pPr>
      <w:r w:rsidRPr="006C092E">
        <w:rPr>
          <w:b/>
        </w:rPr>
        <w:sym w:font="Symbol" w:char="F0B7"/>
      </w:r>
      <w:r w:rsidRPr="006C092E">
        <w:rPr>
          <w:b/>
        </w:rPr>
        <w:t xml:space="preserve"> решения практических задач по определению качества окружающей среды своей местности, ее использованию, сохранению и улучшению; принятию необходимых мер в случае природных стихийных бедствий и техногенных катастроф; </w:t>
      </w:r>
    </w:p>
    <w:p w:rsidR="00FC0051" w:rsidRPr="006C092E" w:rsidRDefault="00DA64A3" w:rsidP="00FD3132">
      <w:pPr>
        <w:pStyle w:val="zag2"/>
        <w:rPr>
          <w:b/>
        </w:rPr>
      </w:pPr>
      <w:r w:rsidRPr="006C092E">
        <w:rPr>
          <w:b/>
        </w:rPr>
        <w:sym w:font="Symbol" w:char="F0B7"/>
      </w:r>
      <w:r w:rsidRPr="006C092E">
        <w:rPr>
          <w:b/>
        </w:rPr>
        <w:t xml:space="preserve"> проведения самостоятельного поиска географической информации на местности из разных источников: картографических, ст</w:t>
      </w:r>
      <w:r w:rsidR="00293081">
        <w:rPr>
          <w:b/>
        </w:rPr>
        <w:t>атистических, геоинформационных</w:t>
      </w:r>
    </w:p>
    <w:p w:rsidR="00293081" w:rsidRDefault="00293081" w:rsidP="00D47039">
      <w:pPr>
        <w:pStyle w:val="zag3"/>
        <w:jc w:val="center"/>
        <w:rPr>
          <w:b/>
        </w:rPr>
      </w:pPr>
    </w:p>
    <w:p w:rsidR="00D47039" w:rsidRPr="006C092E" w:rsidRDefault="00D47039" w:rsidP="00D47039">
      <w:pPr>
        <w:pStyle w:val="zag3"/>
        <w:jc w:val="center"/>
        <w:rPr>
          <w:b/>
        </w:rPr>
      </w:pPr>
      <w:r w:rsidRPr="006C092E">
        <w:rPr>
          <w:b/>
        </w:rPr>
        <w:t>Содержание учебного курса.</w:t>
      </w:r>
    </w:p>
    <w:p w:rsidR="00FD3132" w:rsidRPr="006C092E" w:rsidRDefault="00FD3132" w:rsidP="00FD3132">
      <w:pPr>
        <w:pStyle w:val="zag3"/>
        <w:rPr>
          <w:b/>
        </w:rPr>
      </w:pPr>
      <w:r w:rsidRPr="006C092E">
        <w:rPr>
          <w:b/>
        </w:rPr>
        <w:t>    </w:t>
      </w:r>
      <w:r w:rsidRPr="006C092E">
        <w:rPr>
          <w:rStyle w:val="a8"/>
          <w:b/>
        </w:rPr>
        <w:t>Тема 1. </w:t>
      </w:r>
      <w:r w:rsidR="00FC0051">
        <w:rPr>
          <w:b/>
        </w:rPr>
        <w:t xml:space="preserve">Россия в мире </w:t>
      </w:r>
    </w:p>
    <w:p w:rsidR="00FD3132" w:rsidRPr="006C092E" w:rsidRDefault="00FD3132" w:rsidP="00FD3132">
      <w:pPr>
        <w:pStyle w:val="a7"/>
        <w:rPr>
          <w:b/>
        </w:rPr>
      </w:pPr>
      <w:r w:rsidRPr="006C092E">
        <w:rPr>
          <w:b/>
        </w:rPr>
        <w:t>      Россия на карте мира. Уникальность географического положения России. Площадь территории России. Крайние точки. Место России среди других государств мира. Государственная граница России.</w:t>
      </w:r>
      <w:r w:rsidRPr="006C092E">
        <w:rPr>
          <w:b/>
        </w:rPr>
        <w:br/>
        <w:t>      Россия на карте часовых поясов. Часовые пояса. Местное время. Поясное время. Декретное время. Летнее время. Линия перемены дат.</w:t>
      </w:r>
      <w:r w:rsidRPr="006C092E">
        <w:rPr>
          <w:b/>
        </w:rPr>
        <w:br/>
        <w:t>      Ориентирование по карте России. Районирование. Географический район. Природные и экономические районы. Административно-территориальное деление России.</w:t>
      </w:r>
      <w:r w:rsidRPr="006C092E">
        <w:rPr>
          <w:b/>
        </w:rPr>
        <w:br/>
        <w:t xml:space="preserve">      Формирование территории России. Заселение территории России. Вклад исследователей, путешественников в освоение территории России. </w:t>
      </w:r>
      <w:proofErr w:type="gramStart"/>
      <w:r w:rsidRPr="006C092E">
        <w:rPr>
          <w:b/>
        </w:rPr>
        <w:t>Русские первопроходцы — Ермак, И. Москвитин, С. Дежнев, В. Беринг, В. Поярков, Е. Хабаров, С. Крашенинников.</w:t>
      </w:r>
      <w:proofErr w:type="gramEnd"/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Обозначение на контурной карте государственной границы России. 2. Определение разницы во времени на карте часовых поясов. 3. Ориентирование по физической карте России. 4. Сравнение способов районирования (природного и экономического). 5. Подготовка доклада о русском первопроходце (по выбору).</w:t>
      </w:r>
    </w:p>
    <w:p w:rsidR="00FD3132" w:rsidRPr="006C092E" w:rsidRDefault="00FD3132" w:rsidP="00FD3132">
      <w:pPr>
        <w:pStyle w:val="zag3"/>
        <w:rPr>
          <w:b/>
        </w:rPr>
      </w:pPr>
      <w:r w:rsidRPr="006C092E">
        <w:rPr>
          <w:b/>
        </w:rPr>
        <w:t>    </w:t>
      </w:r>
      <w:r w:rsidRPr="006C092E">
        <w:rPr>
          <w:rStyle w:val="a8"/>
          <w:b/>
        </w:rPr>
        <w:t>Тема 2. </w:t>
      </w:r>
      <w:r w:rsidR="00FC0051">
        <w:rPr>
          <w:b/>
        </w:rPr>
        <w:t xml:space="preserve">Россияне </w:t>
      </w:r>
    </w:p>
    <w:p w:rsidR="00FD3132" w:rsidRPr="006C092E" w:rsidRDefault="00FD3132" w:rsidP="00FD3132">
      <w:pPr>
        <w:pStyle w:val="a7"/>
        <w:rPr>
          <w:b/>
        </w:rPr>
      </w:pPr>
      <w:r w:rsidRPr="006C092E">
        <w:rPr>
          <w:b/>
        </w:rPr>
        <w:t>      Население России. Воспроизводство населения. Естественный прирост. Отрицательный естественный прирост — проблема для России. Традиционный и современный типы воспроизводства.</w:t>
      </w:r>
      <w:r w:rsidRPr="006C092E">
        <w:rPr>
          <w:b/>
        </w:rPr>
        <w:br/>
        <w:t xml:space="preserve">      Численность населения. Темпы роста численности населения. Демографический </w:t>
      </w:r>
      <w:r w:rsidRPr="006C092E">
        <w:rPr>
          <w:b/>
        </w:rPr>
        <w:lastRenderedPageBreak/>
        <w:t>кризис. Демографические потери. Демографические проблемы и их решение.</w:t>
      </w:r>
      <w:r w:rsidRPr="006C092E">
        <w:rPr>
          <w:b/>
        </w:rPr>
        <w:br/>
        <w:t>      Миграции населения. Мигранты. Этические нормы в отношении мигрантов.</w:t>
      </w:r>
      <w:r w:rsidRPr="006C092E">
        <w:rPr>
          <w:b/>
        </w:rPr>
        <w:br/>
        <w:t>      «Демографический портрет» населения России. Демографическая ситуация. Половозрастная структура населения России.</w:t>
      </w:r>
      <w:r w:rsidRPr="006C092E">
        <w:rPr>
          <w:b/>
        </w:rPr>
        <w:br/>
        <w:t>      Рынок труда. Трудоспособный возраст. Трудовые ресурсы. Экономически активное население. Безработные. Трудовые ресурсы родного края. Рынок труда родного края.</w:t>
      </w:r>
      <w:r w:rsidRPr="006C092E">
        <w:rPr>
          <w:b/>
        </w:rPr>
        <w:br/>
        <w:t>      Этнос. Этническая территория. Этническая структура регионов России. Россия — многонациональное государство. Национальный состав. Языковая семья. Языковая группа. Значение русского языка для народов России. Религии России.</w:t>
      </w:r>
      <w:r w:rsidRPr="006C092E">
        <w:rPr>
          <w:b/>
        </w:rPr>
        <w:br/>
        <w:t>      Размещение населения. Зона очагового заселения. Зона сплошного заселения. Главная полоса расселения. Плотность населения России. Роль крупных городов в размещении населения.</w:t>
      </w:r>
      <w:r w:rsidRPr="006C092E">
        <w:rPr>
          <w:b/>
        </w:rPr>
        <w:br/>
        <w:t>      Расселение и урбанизация. Типы поселений. Городской и сельский образ жизни. Влияние урбанизации на окружающую среду.</w:t>
      </w:r>
      <w:r w:rsidRPr="006C092E">
        <w:rPr>
          <w:b/>
        </w:rPr>
        <w:br/>
        <w:t>      Города и сельские поселения. Типы городов. Сельская местность. Функции сельской местности.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Анализ графиков рождаемости и смертности в России. 2. Построение графика численности населения своего района (области). 3. Анализ половозрастных пирамид России и отдельных ее регионов. 4. Анализ карты народов России. 5. Выявление на основе опроса рейтинга профессий и их соотношения на рынке труда в своем регионе.</w:t>
      </w:r>
    </w:p>
    <w:p w:rsidR="00FD3132" w:rsidRPr="006C092E" w:rsidRDefault="00FD3132" w:rsidP="00FD3132">
      <w:pPr>
        <w:pStyle w:val="zag3"/>
        <w:rPr>
          <w:b/>
        </w:rPr>
      </w:pPr>
      <w:r w:rsidRPr="006C092E">
        <w:rPr>
          <w:b/>
        </w:rPr>
        <w:t>    </w:t>
      </w:r>
      <w:r w:rsidRPr="006C092E">
        <w:rPr>
          <w:rStyle w:val="a8"/>
          <w:b/>
        </w:rPr>
        <w:t>Тема 3. </w:t>
      </w:r>
      <w:r w:rsidR="00FC0051">
        <w:rPr>
          <w:b/>
        </w:rPr>
        <w:t xml:space="preserve">Природа </w:t>
      </w:r>
    </w:p>
    <w:p w:rsidR="00FD3132" w:rsidRPr="006C092E" w:rsidRDefault="00FD3132" w:rsidP="00FD3132">
      <w:pPr>
        <w:pStyle w:val="a7"/>
        <w:rPr>
          <w:b/>
        </w:rPr>
      </w:pPr>
      <w:r w:rsidRPr="006C092E">
        <w:rPr>
          <w:b/>
        </w:rPr>
        <w:t>      История развития земной коры. Геологическое летосчисление. Геохронологическая шкала. Эра. Эпоха складчатости. Геологическая карта.</w:t>
      </w:r>
      <w:r w:rsidRPr="006C092E">
        <w:rPr>
          <w:b/>
        </w:rPr>
        <w:br/>
        <w:t>      Особенности рельефа России. Тектонические структуры. Платформы и геосинклинали. Связь рельефа с тектоническим строением территории.</w:t>
      </w:r>
      <w:r w:rsidRPr="006C092E">
        <w:rPr>
          <w:b/>
        </w:rPr>
        <w:br/>
        <w:t>      Скульптура поверхности. Влияние внешних сил на рельеф России. Выветривание. Эрозия. Оледенение. Многолетняя мерзлота. Влияние человеческой деятельности на рельеф и ее последствия.</w:t>
      </w:r>
      <w:r w:rsidRPr="006C092E">
        <w:rPr>
          <w:b/>
        </w:rPr>
        <w:br/>
        <w:t>      Полезные ископаемые России. Рудные и нерудные полезные ископаемые. Основные месторождения полезных ископаемых. Рациональное использование полезных ископаемых. Стихийные явления на территории России: землетрясения, извержения вулканов, снежные лавины, сели, оползни, просадки грунта.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Описание рельефа России по плану. 2. Определение по картам закономерностей размещения основных месторождений полезных ископаемых. 3. Изучение по различным источникам (газеты, журналы, научно-популярная литература) стихийных природных явлений, имевших место на территории России в различные исторические периоды.</w:t>
      </w:r>
      <w:r w:rsidRPr="006C092E">
        <w:rPr>
          <w:b/>
        </w:rPr>
        <w:br/>
      </w:r>
      <w:r w:rsidRPr="006C092E">
        <w:rPr>
          <w:b/>
        </w:rPr>
        <w:br/>
        <w:t>      Климат России. Понятие «солнечная радиация». Прямая и рассеянная радиация. Суммарная радиация. Радиационный баланс. Поступление солнечной радиации на поверхность Земли. Изменение солнечной радиации по сезонам года.</w:t>
      </w:r>
      <w:r w:rsidRPr="006C092E">
        <w:rPr>
          <w:b/>
        </w:rPr>
        <w:br/>
        <w:t>      Атмосферная циркуляция. Воздушные массы над территорией России. Западный перенос воздушных масс. Влияние соседних территорий на климат России. Атмосферный фронт. Теплый и холодный атмосферные фронты. Циклон и антициклон.</w:t>
      </w:r>
      <w:r w:rsidRPr="006C092E">
        <w:rPr>
          <w:b/>
        </w:rPr>
        <w:br/>
        <w:t>      Влияние на климат России ее географического положения. Климатические особенности зимнего и летнего сезонов года. Синоптическая карта.</w:t>
      </w:r>
      <w:r w:rsidRPr="006C092E">
        <w:rPr>
          <w:b/>
        </w:rPr>
        <w:br/>
        <w:t xml:space="preserve">      Климатические пояса и типы климата России. Климатические особенности </w:t>
      </w:r>
      <w:r w:rsidRPr="006C092E">
        <w:rPr>
          <w:b/>
        </w:rPr>
        <w:lastRenderedPageBreak/>
        <w:t>России. Климат своего региона. Комфортность климата. Влияние климатических условий на здоровье и жизнь человека. Климат и хозяйственная деятельность людей. Влияние климата на сельское хозяйство. Агроклиматические ресурсы. Коэффициент увлажнения. Учет климатических условий в жилищном строительстве. Неблагоприятные климатические явления.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Определение по картам закономерностей распределения солнечной радиации, средних температур января и июля, годового количества осадков по территории России. 2. Анализ прогноза погоды за определенный период (неделю, месяц) по материалам средств массовой информации. 3. Оценка климатических условий отдельных регионов страны с точки зрения их комфортности для жизни и хозяйственной деятельности населения. 4. Анализ агроклиматических ресурсов своей местности для развития сельского хозяйства.</w:t>
      </w:r>
      <w:r w:rsidRPr="006C092E">
        <w:rPr>
          <w:b/>
        </w:rPr>
        <w:br/>
      </w:r>
      <w:r w:rsidRPr="006C092E">
        <w:rPr>
          <w:b/>
        </w:rPr>
        <w:br/>
        <w:t>      Россия — морская держава. Особенности российских морей. Принадлежность морей к бассейнам океанов — Атлантического, Тихого и Северного Ледовитого. Ресурсы морей и их использование человеком. Рекреационное значение морей. Экологические проблемы морей.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Обозначение на контурной карте морей, омывающих берега России. 2. Описание одного из российских морей по типовому плану.</w:t>
      </w:r>
      <w:r w:rsidRPr="006C092E">
        <w:rPr>
          <w:b/>
        </w:rPr>
        <w:br/>
      </w:r>
      <w:r w:rsidRPr="006C092E">
        <w:rPr>
          <w:b/>
        </w:rPr>
        <w:br/>
        <w:t>      Реки России. Режим рек России. Типы питания рек. Водоносность реки. Расход воды. Годовой сток. Падение реки. Уклон реки. Особенности российских рек. Крупнейшие реки России. Использование рек в хозяйственной деятельности. Охрана речных вод.</w:t>
      </w:r>
      <w:r w:rsidRPr="006C092E">
        <w:rPr>
          <w:b/>
        </w:rPr>
        <w:br/>
        <w:t>      Озера России. Распространение озер. Крупнейшие озера. Типы озер России. Болота. Распространение болот. Верховые и низинные болота. Значение болот. Подземные воды. Артезианский бассейн. Водные ресурсы родного края. Ледники. Значение ледников. Охрана водных ресурсов России.</w:t>
      </w:r>
      <w:r w:rsidRPr="006C092E">
        <w:rPr>
          <w:b/>
        </w:rPr>
        <w:br/>
        <w:t>      Причины, по которым люди издревле селились на берегах рек и морей. Значение рек в жизни общества. Единая глубоководная система европейской части России. Морские пути России. Морские порты.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Географическая исследовательская практика </w:t>
      </w:r>
      <w:r w:rsidRPr="006C092E">
        <w:rPr>
          <w:b/>
        </w:rPr>
        <w:t>(Учимся с «Полярной звездой» — 1). Решаем проблему: преобразование рек.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Обозначение на контурной карте крупных рек России. 2. Определение падения и уклона одной из российских рек (по выбору). 3. Описание одной из российских рек с использованием тематических карт; выявление возможностей ее хозяйственного использования. 4. Разработка маршрута речной «кругосветки» по водным путям России.</w:t>
      </w:r>
    </w:p>
    <w:p w:rsidR="00FD3132" w:rsidRPr="006C092E" w:rsidRDefault="00FD3132" w:rsidP="00FD3132">
      <w:pPr>
        <w:pStyle w:val="a7"/>
        <w:rPr>
          <w:b/>
        </w:rPr>
      </w:pPr>
      <w:r w:rsidRPr="006C092E">
        <w:rPr>
          <w:b/>
        </w:rPr>
        <w:t>      Почва — особое природное тело. Отличие почвы от горной породы. Строение почвы. Механический состав и структура почвы.</w:t>
      </w:r>
      <w:r w:rsidRPr="006C092E">
        <w:rPr>
          <w:b/>
        </w:rPr>
        <w:br/>
        <w:t>      Почвообразующие факторы. Типы почв. Зональность почв. Земельные и почвенные ресурсы. Рациональное использование почв. Защита почвы от эрозии. Почвы своего края.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Анализ земельных и почвенных ресурсов по картам атласа. 2. Ознакомление с образцами почв своей местности.</w:t>
      </w:r>
    </w:p>
    <w:p w:rsidR="00FD3132" w:rsidRPr="006C092E" w:rsidRDefault="00FD3132" w:rsidP="00FD3132">
      <w:pPr>
        <w:pStyle w:val="zag3"/>
        <w:rPr>
          <w:b/>
        </w:rPr>
      </w:pPr>
      <w:r w:rsidRPr="006C092E">
        <w:rPr>
          <w:b/>
        </w:rPr>
        <w:t>    </w:t>
      </w:r>
      <w:r w:rsidRPr="006C092E">
        <w:rPr>
          <w:rStyle w:val="a8"/>
          <w:b/>
        </w:rPr>
        <w:t>Тема 4. </w:t>
      </w:r>
      <w:r w:rsidRPr="006C092E">
        <w:rPr>
          <w:b/>
        </w:rPr>
        <w:t>Хозяйство (</w:t>
      </w:r>
      <w:r w:rsidRPr="006C092E">
        <w:rPr>
          <w:rStyle w:val="a8"/>
          <w:b/>
        </w:rPr>
        <w:t>18 ч</w:t>
      </w:r>
      <w:r w:rsidRPr="006C092E">
        <w:rPr>
          <w:b/>
        </w:rPr>
        <w:t>)</w:t>
      </w:r>
    </w:p>
    <w:p w:rsidR="00FD3132" w:rsidRPr="006C092E" w:rsidRDefault="00FD3132" w:rsidP="00FD3132">
      <w:pPr>
        <w:pStyle w:val="a7"/>
        <w:rPr>
          <w:b/>
        </w:rPr>
      </w:pPr>
      <w:r w:rsidRPr="006C092E">
        <w:rPr>
          <w:b/>
        </w:rPr>
        <w:t>      Понятия «экономика» и «хозяйство». Этапы развития хозяйства России. Секторы хозяйства. Территориальное разделение труда. Тенденции развития хозяйства в рыночных условиях.</w:t>
      </w:r>
      <w:r w:rsidRPr="006C092E">
        <w:rPr>
          <w:b/>
        </w:rPr>
        <w:br/>
      </w:r>
      <w:r w:rsidRPr="006C092E">
        <w:rPr>
          <w:b/>
        </w:rPr>
        <w:lastRenderedPageBreak/>
        <w:t>      Цикличность развития хозяйства. «Циклы Кондратьева». Особенности хозяйства России. Структура хозяйства своей области, края. Типы предприятий. Понятия «отрасль хозяйства» и «межотраслевой комплекс».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Выделение циклов в развитии экономики своего региона. 2. Составление схемы «Виды предприятий по формам собственности».</w:t>
      </w:r>
      <w:r w:rsidRPr="006C092E">
        <w:rPr>
          <w:b/>
        </w:rPr>
        <w:br/>
      </w:r>
      <w:r w:rsidRPr="006C092E">
        <w:rPr>
          <w:b/>
        </w:rPr>
        <w:br/>
        <w:t>      Топливно-энергетический комплекс. Состав. Особенности топливной промышленности. Топливно-энергетический баланс. Главные угольные бассейны страны. Значение комплекса в хозяйстве страны.</w:t>
      </w:r>
      <w:r w:rsidRPr="006C092E">
        <w:rPr>
          <w:b/>
        </w:rPr>
        <w:br/>
        <w:t>      Нефтяная и газовая промышленность. Особенности размещения нефтяной и газовой промышленности. Основные месторождения. Перспективы газовой промышленности. Экологические проблемы отрасли и пути их решения.</w:t>
      </w:r>
      <w:r w:rsidRPr="006C092E">
        <w:rPr>
          <w:b/>
        </w:rPr>
        <w:br/>
        <w:t>      Электроэнергетика. Роль электроэнергетики в хозяйстве страны. Типы электростанций, энергосистема. Размещение электростанций по территории страны. Проблемы и перспективы электроэнергетики. Основные источники загрязнения окружающей среды.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Географическая исследовательская практика. </w:t>
      </w:r>
      <w:r w:rsidRPr="006C092E">
        <w:rPr>
          <w:b/>
        </w:rPr>
        <w:t>Выбор места для строительства электростанции с учетом факторов, влияющих на размещение (на примере ГЭС).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Составление схемы «Структура ТЭК».</w:t>
      </w:r>
      <w:r w:rsidRPr="006C092E">
        <w:rPr>
          <w:b/>
        </w:rPr>
        <w:br/>
      </w:r>
      <w:r w:rsidRPr="006C092E">
        <w:rPr>
          <w:b/>
        </w:rPr>
        <w:br/>
        <w:t>      Металлургия. История развития металлургического комплекса. Состав и его значение в хозяйстве страны. Особенности размещения предприятий черной и цветной металлургии. Типы предприятий. Основные центры черной и цветной металлургии. Влияние металлургического производства на состояние окружающей среды и здоровье человека.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Установление основных факторов размещения предприятий черной и цветной металлургии.</w:t>
      </w:r>
      <w:r w:rsidRPr="006C092E">
        <w:rPr>
          <w:b/>
        </w:rPr>
        <w:br/>
      </w:r>
      <w:r w:rsidRPr="006C092E">
        <w:rPr>
          <w:b/>
        </w:rPr>
        <w:br/>
        <w:t>      Машиностроение — ключевая отрасль экономики. Состав и значение машиностроения. Факторы размещения. Специализация. Кооперирование. Размещение отдельных отраслей машиностроения. Проблемы и перспективы развития машиностроения. Повышение качества продукции машиностроения.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Составление характеристики машиностроительного предприятия своей местности.</w:t>
      </w:r>
      <w:r w:rsidRPr="006C092E">
        <w:rPr>
          <w:b/>
        </w:rPr>
        <w:br/>
      </w:r>
      <w:r w:rsidRPr="006C092E">
        <w:rPr>
          <w:b/>
        </w:rPr>
        <w:br/>
        <w:t>      Химическая промышленность. Состав химической промышленности. Роль химической промышленности в хозяйстве страны. Особенности размещения предприятий химической промышленности. Связь химической промышленности с другими отраслями. Воздействие химической промышленности на окружающую среду. Пути решения экологических проблем.</w:t>
      </w:r>
      <w:r w:rsidRPr="006C092E">
        <w:rPr>
          <w:b/>
        </w:rPr>
        <w:br/>
        <w:t>      Лесопромышленный комплекс. Состав лесопромышленного комплекса. Лесной фонд России. Главные районы лесозаготовок. Механическая обработка древесины. Целлюлозно-бумажная промышленность. Проблемы лесопромышленного комплекса.</w:t>
      </w:r>
      <w:r w:rsidRPr="006C092E">
        <w:rPr>
          <w:b/>
        </w:rPr>
        <w:br/>
        <w:t>      Сельское хозяйство — важнейшая отрасль экономики. Растениеводство. Сельскохозяйственные угодья: состав и назначение. Главные сельскохозяйственные районы России. Особенности зернового хозяйства. Главные районы возделывания. Технические культуры. Районы возделывания технических культур.</w:t>
      </w:r>
      <w:r w:rsidRPr="006C092E">
        <w:rPr>
          <w:b/>
        </w:rPr>
        <w:br/>
        <w:t>      Животноводство. Особенности животноводства России.</w:t>
      </w:r>
      <w:r w:rsidRPr="006C092E">
        <w:rPr>
          <w:b/>
        </w:rPr>
        <w:br/>
      </w:r>
      <w:r w:rsidRPr="006C092E">
        <w:rPr>
          <w:rStyle w:val="a8"/>
          <w:b/>
        </w:rPr>
        <w:t xml:space="preserve">      Географическая исследовательская практика </w:t>
      </w:r>
      <w:r w:rsidRPr="006C092E">
        <w:rPr>
          <w:b/>
        </w:rPr>
        <w:t>(Учимся с «Полярной звездой» — 2). Агропромышленный комплекс. Состав АПК. Взаимосвязь отраслей АПК. Проблемы АПК. АПК своего района.</w:t>
      </w:r>
      <w:r w:rsidRPr="006C092E">
        <w:rPr>
          <w:b/>
        </w:rPr>
        <w:br/>
      </w:r>
      <w:r w:rsidRPr="006C092E">
        <w:rPr>
          <w:b/>
        </w:rPr>
        <w:lastRenderedPageBreak/>
        <w:t>     Пищевая промышленность. Состав пищевой промышленности. Связь пищевой промышленности с другими отраслями. Легкая промышленность. История развития легкой промышленности. Проблемы легкой промышленности.</w:t>
      </w:r>
      <w:r w:rsidRPr="006C092E">
        <w:rPr>
          <w:b/>
        </w:rPr>
        <w:br/>
        <w:t>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 Обозначение на контурной карте главных сельскохозяйственных районов страны. 2. Установление по материалам периодической печати проблем сельского хозяйства.</w:t>
      </w:r>
      <w:r w:rsidRPr="006C092E">
        <w:rPr>
          <w:b/>
        </w:rPr>
        <w:br/>
      </w:r>
      <w:r w:rsidRPr="006C092E">
        <w:rPr>
          <w:b/>
        </w:rPr>
        <w:br/>
        <w:t>     Транспорт — «кровеносная» система страны. Значение транспорта в хозяйстве и жизни населения. Россия — страна дорог. Виды транспорта, их особенности. Уровень развития транспорта. Грузооборот и пассажирооборот. Транспортные узлы. Транспортная магистраль. Главные железнодорожные и речные пути. Судоходные каналы. Главные морские порты. Внутригородской транспорт. Смена транспортной парадигмы в России. Взаимосвязь различных видов транспорта. Транспорт и экологические проблемы. Особенности транспорта своей местности.</w:t>
      </w:r>
      <w:r w:rsidRPr="006C092E">
        <w:rPr>
          <w:b/>
        </w:rPr>
        <w:br/>
        <w:t>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Составление характеристики одного из видов транспорта (по выбору).</w:t>
      </w:r>
      <w:r w:rsidRPr="006C092E">
        <w:rPr>
          <w:b/>
        </w:rPr>
        <w:br/>
      </w:r>
      <w:r w:rsidRPr="006C092E">
        <w:rPr>
          <w:b/>
        </w:rPr>
        <w:br/>
        <w:t>     Сфера услуг. Состав и значение сферы услуг. Виды услуг. Территориальная организация сферы обслуживания. Особенности организации обслуживания в городах и сельской местности. Территориальная система обслуживания.</w:t>
      </w:r>
      <w:r w:rsidRPr="006C092E">
        <w:rPr>
          <w:b/>
        </w:rPr>
        <w:br/>
        <w:t>     </w:t>
      </w:r>
      <w:r w:rsidRPr="006C092E">
        <w:rPr>
          <w:rStyle w:val="a8"/>
          <w:b/>
        </w:rPr>
        <w:t xml:space="preserve">Географическая исследовательская практика </w:t>
      </w:r>
      <w:r w:rsidRPr="006C092E">
        <w:rPr>
          <w:b/>
        </w:rPr>
        <w:t>(Учимся с «Полярной звездой» — 3). Особенности развития сферы услуг своей местности.</w:t>
      </w:r>
      <w:r w:rsidRPr="006C092E">
        <w:rPr>
          <w:b/>
        </w:rPr>
        <w:br/>
        <w:t>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Оценка степени доступности сферы услуг и удовлетворения потребностей различных слоев населения на примере своей местности.</w:t>
      </w:r>
    </w:p>
    <w:p w:rsidR="00FD3132" w:rsidRPr="006C092E" w:rsidRDefault="00FD3132" w:rsidP="00FD3132">
      <w:pPr>
        <w:pStyle w:val="zag3"/>
        <w:rPr>
          <w:b/>
        </w:rPr>
      </w:pPr>
      <w:r w:rsidRPr="006C092E">
        <w:rPr>
          <w:b/>
        </w:rPr>
        <w:t>     </w:t>
      </w:r>
      <w:r w:rsidRPr="006C092E">
        <w:rPr>
          <w:rStyle w:val="a8"/>
          <w:b/>
        </w:rPr>
        <w:t xml:space="preserve">Тема 5. </w:t>
      </w:r>
      <w:r w:rsidRPr="006C092E">
        <w:rPr>
          <w:b/>
        </w:rPr>
        <w:t>Природно-хозяйственные зоны (</w:t>
      </w:r>
      <w:r w:rsidRPr="006C092E">
        <w:rPr>
          <w:rStyle w:val="a8"/>
          <w:b/>
        </w:rPr>
        <w:t>11ч</w:t>
      </w:r>
      <w:r w:rsidRPr="006C092E">
        <w:rPr>
          <w:b/>
        </w:rPr>
        <w:t>)</w:t>
      </w:r>
    </w:p>
    <w:p w:rsidR="00FD3132" w:rsidRPr="006C092E" w:rsidRDefault="00FD3132" w:rsidP="00FD3132">
      <w:pPr>
        <w:pStyle w:val="a7"/>
        <w:rPr>
          <w:b/>
        </w:rPr>
      </w:pPr>
      <w:r w:rsidRPr="006C092E">
        <w:rPr>
          <w:b/>
        </w:rPr>
        <w:t>     Зональность в природе и жизни людей. Понятия «природная зона» и «природно-хозяйственная зона». Занятия людей в различных природных зонах. Зональная специализация сельского хозяйства.</w:t>
      </w:r>
      <w:r w:rsidRPr="006C092E">
        <w:rPr>
          <w:b/>
        </w:rPr>
        <w:br/>
        <w:t>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Анализ карт «Природные зоны России» и «Природно-хозяйственные зоны России». 2. Сопоставление карты природных зон, графика «Смена природных зон с севера на юг» и таблицы «Природно-хозяйственные зоны России» Приложения. 3. Описание особенностей жизни и хозяйственной деятельности людей в разных природных зонах.</w:t>
      </w:r>
      <w:r w:rsidRPr="006C092E">
        <w:rPr>
          <w:b/>
        </w:rPr>
        <w:br/>
        <w:t>      Северные безлесные зоны. Зоны арктических пустынь, тундры и лесотундры. Особенности географического положения. Климат. Растительный и животный мир. Занятия населения.</w:t>
      </w:r>
      <w:r w:rsidRPr="006C092E">
        <w:rPr>
          <w:b/>
        </w:rPr>
        <w:br/>
        <w:t>      Лесные зоны. Зоны тайги, смешанных и широколиственных лесов. Россия — лесная держава. Особенности таежной зоны. Занятия населения. Особенности зоны смешанных и широколиственных лесов. Охрана лесных ресурсов России.</w:t>
      </w:r>
      <w:r w:rsidRPr="006C092E">
        <w:rPr>
          <w:b/>
        </w:rPr>
        <w:br/>
        <w:t>      Степи и лесостепи. Особенности лесостепной и степной зон. Степи и лесостепи — главный сельскохозяйственный район страны.</w:t>
      </w:r>
      <w:r w:rsidRPr="006C092E">
        <w:rPr>
          <w:b/>
        </w:rPr>
        <w:br/>
        <w:t>      Южные безлесные зоны. Зона полупустынь и пустынь. Особенности зоны полупустынь и пустынь. Занятия жителей полупустынь. Оазис.</w:t>
      </w:r>
      <w:r w:rsidRPr="006C092E">
        <w:rPr>
          <w:b/>
        </w:rPr>
        <w:br/>
        <w:t>      Субтропики. Особенности климата. Растительный и животный мир. Степень освоенности зоны. Высотная поясность. Особенности жизни и хозяйства в горах.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Практикум. </w:t>
      </w:r>
      <w:r w:rsidRPr="006C092E">
        <w:rPr>
          <w:b/>
        </w:rPr>
        <w:t>1. Составление характеристики природно-хозяйственной зоны по плану. 2. Описание зависимости жизни и быта населения от природных условий зоны (природная зона по выбору). 3. Описание природно-хозяйственной зоны своей местности.</w:t>
      </w:r>
    </w:p>
    <w:p w:rsidR="00FD3132" w:rsidRPr="006C092E" w:rsidRDefault="00FD3132" w:rsidP="00FD3132">
      <w:pPr>
        <w:pStyle w:val="zag3"/>
        <w:rPr>
          <w:b/>
        </w:rPr>
      </w:pPr>
      <w:r w:rsidRPr="006C092E">
        <w:rPr>
          <w:b/>
        </w:rPr>
        <w:lastRenderedPageBreak/>
        <w:t>    </w:t>
      </w:r>
      <w:r w:rsidRPr="006C092E">
        <w:rPr>
          <w:rStyle w:val="a8"/>
          <w:b/>
        </w:rPr>
        <w:t>Тема 6. </w:t>
      </w:r>
      <w:r w:rsidRPr="006C092E">
        <w:rPr>
          <w:b/>
        </w:rPr>
        <w:t>Наше наследие (</w:t>
      </w:r>
      <w:r w:rsidRPr="006C092E">
        <w:rPr>
          <w:rStyle w:val="a8"/>
          <w:b/>
        </w:rPr>
        <w:t>4 ч</w:t>
      </w:r>
      <w:r w:rsidRPr="006C092E">
        <w:rPr>
          <w:b/>
        </w:rPr>
        <w:t>)</w:t>
      </w:r>
    </w:p>
    <w:p w:rsidR="00FD3132" w:rsidRPr="006C092E" w:rsidRDefault="00FD3132" w:rsidP="00FD3132">
      <w:pPr>
        <w:pStyle w:val="zag3"/>
        <w:rPr>
          <w:b/>
        </w:rPr>
      </w:pPr>
      <w:r w:rsidRPr="006C092E">
        <w:rPr>
          <w:b/>
        </w:rPr>
        <w:t>Территориальная организация общества. Этапы развития территориальной организации общества.</w:t>
      </w:r>
      <w:r w:rsidRPr="006C092E">
        <w:rPr>
          <w:b/>
        </w:rPr>
        <w:br/>
        <w:t>      Влияние мировых процессов на жизнь россиян. Территориальный комплекс. Природно-территориальные и социально-экономические комплексы. Взаимосвязи в комплексе.</w:t>
      </w:r>
      <w:r w:rsidRPr="006C092E">
        <w:rPr>
          <w:b/>
        </w:rPr>
        <w:br/>
        <w:t>      Понятие «наследие». Всемирное наследие. Природное и культурное наследие России. Экологическая ситуация. Виды экологических ситуаций. Понятие «качество жизни». Идеи устойчивого развития общества. Стратегия развития России и своего региона в XXI в.</w:t>
      </w:r>
      <w:r w:rsidRPr="006C092E">
        <w:rPr>
          <w:b/>
        </w:rPr>
        <w:br/>
        <w:t>      </w:t>
      </w:r>
      <w:r w:rsidRPr="006C092E">
        <w:rPr>
          <w:rStyle w:val="a8"/>
          <w:b/>
        </w:rPr>
        <w:t xml:space="preserve">Географическая исследовательская практика. </w:t>
      </w:r>
      <w:r w:rsidRPr="006C092E">
        <w:rPr>
          <w:b/>
        </w:rPr>
        <w:t>Разработка проекта «Сохранение природного и культурного наследия России — наш нравственный долг».</w:t>
      </w:r>
    </w:p>
    <w:p w:rsidR="00D47039" w:rsidRPr="006C092E" w:rsidRDefault="00D47039" w:rsidP="00FD3132">
      <w:pPr>
        <w:rPr>
          <w:b/>
        </w:rPr>
      </w:pPr>
    </w:p>
    <w:p w:rsidR="00D47039" w:rsidRPr="006C092E" w:rsidRDefault="00D47039" w:rsidP="00FD3132">
      <w:pPr>
        <w:rPr>
          <w:b/>
        </w:rPr>
      </w:pPr>
    </w:p>
    <w:p w:rsidR="00D47039" w:rsidRPr="006C092E" w:rsidRDefault="00D47039" w:rsidP="00FD3132">
      <w:pPr>
        <w:rPr>
          <w:b/>
        </w:rPr>
      </w:pPr>
    </w:p>
    <w:p w:rsidR="00D47039" w:rsidRPr="006C092E" w:rsidRDefault="00D47039" w:rsidP="00FD3132">
      <w:pPr>
        <w:rPr>
          <w:b/>
        </w:rPr>
      </w:pPr>
    </w:p>
    <w:p w:rsidR="00D47039" w:rsidRPr="006C092E" w:rsidRDefault="00D47039" w:rsidP="00FD3132">
      <w:pPr>
        <w:rPr>
          <w:b/>
        </w:rPr>
      </w:pPr>
    </w:p>
    <w:p w:rsidR="00D47039" w:rsidRDefault="00D47039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Default="00293081" w:rsidP="00FD3132">
      <w:pPr>
        <w:rPr>
          <w:b/>
        </w:rPr>
      </w:pPr>
    </w:p>
    <w:p w:rsidR="00293081" w:rsidRPr="006C092E" w:rsidRDefault="00293081" w:rsidP="00FD3132">
      <w:pPr>
        <w:rPr>
          <w:b/>
        </w:rPr>
      </w:pPr>
    </w:p>
    <w:p w:rsidR="00B972C1" w:rsidRPr="006C092E" w:rsidRDefault="00B972C1" w:rsidP="00B972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92E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по географии 8 класс</w:t>
      </w:r>
      <w:r w:rsidR="00C50EE8">
        <w:rPr>
          <w:rFonts w:ascii="Times New Roman" w:hAnsi="Times New Roman" w:cs="Times New Roman"/>
          <w:b/>
          <w:sz w:val="24"/>
          <w:szCs w:val="24"/>
        </w:rPr>
        <w:t xml:space="preserve"> (3 часа)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387"/>
        <w:gridCol w:w="1275"/>
        <w:gridCol w:w="1560"/>
      </w:tblGrid>
      <w:tr w:rsidR="00C50EE8" w:rsidRPr="006C092E" w:rsidTr="00C50EE8">
        <w:trPr>
          <w:trHeight w:val="465"/>
        </w:trPr>
        <w:tc>
          <w:tcPr>
            <w:tcW w:w="817" w:type="dxa"/>
            <w:vMerge w:val="restart"/>
          </w:tcPr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  <w:vMerge w:val="restart"/>
          </w:tcPr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Тема  урока</w:t>
            </w:r>
          </w:p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проведения </w:t>
            </w:r>
          </w:p>
        </w:tc>
      </w:tr>
      <w:tr w:rsidR="00C50EE8" w:rsidRPr="006C092E" w:rsidTr="00C50EE8">
        <w:trPr>
          <w:trHeight w:val="330"/>
        </w:trPr>
        <w:tc>
          <w:tcPr>
            <w:tcW w:w="817" w:type="dxa"/>
            <w:vMerge/>
          </w:tcPr>
          <w:p w:rsidR="00C50EE8" w:rsidRPr="006C092E" w:rsidRDefault="00C50EE8" w:rsidP="00FD3132">
            <w:pPr>
              <w:rPr>
                <w:b/>
              </w:rPr>
            </w:pPr>
          </w:p>
        </w:tc>
        <w:tc>
          <w:tcPr>
            <w:tcW w:w="5387" w:type="dxa"/>
            <w:vMerge/>
          </w:tcPr>
          <w:p w:rsidR="00C50EE8" w:rsidRPr="006C092E" w:rsidRDefault="00C50EE8" w:rsidP="00FD3132">
            <w:pPr>
              <w:rPr>
                <w:b/>
              </w:rPr>
            </w:pPr>
          </w:p>
        </w:tc>
        <w:tc>
          <w:tcPr>
            <w:tcW w:w="1275" w:type="dxa"/>
          </w:tcPr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1560" w:type="dxa"/>
          </w:tcPr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C50EE8" w:rsidRPr="006C092E" w:rsidTr="004F33B7">
        <w:trPr>
          <w:trHeight w:val="555"/>
        </w:trPr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C50EE8" w:rsidRPr="006C092E" w:rsidRDefault="00C50EE8" w:rsidP="004F33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Мы и наша страна на карте мира </w:t>
            </w:r>
          </w:p>
        </w:tc>
        <w:tc>
          <w:tcPr>
            <w:tcW w:w="1275" w:type="dxa"/>
          </w:tcPr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58"/>
        </w:trPr>
        <w:tc>
          <w:tcPr>
            <w:tcW w:w="817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Мы и наша страна на карте мира Практикум  №1</w:t>
            </w:r>
          </w:p>
        </w:tc>
        <w:tc>
          <w:tcPr>
            <w:tcW w:w="1275" w:type="dxa"/>
          </w:tcPr>
          <w:p w:rsidR="004F33B7" w:rsidRPr="006C092E" w:rsidRDefault="004F33B7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FD3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C50EE8" w:rsidRPr="006C092E" w:rsidTr="004F33B7">
        <w:trPr>
          <w:trHeight w:val="315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Наша страна на карте часовых поясов.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25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4F33B7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Наша страна на карте часовых поясов.</w:t>
            </w:r>
          </w:p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 №2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345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 ориентироваться по карте России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480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Как ориентироваться по карте России</w:t>
            </w:r>
          </w:p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 №3</w:t>
            </w:r>
          </w:p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rPr>
          <w:trHeight w:val="585"/>
        </w:trPr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территории России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 №4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rPr>
          <w:trHeight w:val="345"/>
        </w:trPr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C50EE8" w:rsidRPr="006C092E" w:rsidRDefault="00C50EE8" w:rsidP="00D97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территории России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 №5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rPr>
          <w:trHeight w:val="192"/>
        </w:trPr>
        <w:tc>
          <w:tcPr>
            <w:tcW w:w="817" w:type="dxa"/>
          </w:tcPr>
          <w:p w:rsidR="00C50EE8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C50EE8" w:rsidRDefault="00C50EE8" w:rsidP="00D97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Зачет по теме « Географическое положение России»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300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:rsidR="004F33B7" w:rsidRPr="006C092E" w:rsidRDefault="00C50EE8" w:rsidP="004F33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Воспроизводство населения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40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Воспроизводство населения Практикум  №6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330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:rsidR="004F33B7" w:rsidRPr="006C092E" w:rsidRDefault="00C50EE8" w:rsidP="004F33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Численность населения.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25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населения. Практикум  №7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Миграции населения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495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C50EE8" w:rsidRDefault="00C50EE8" w:rsidP="00D47039">
            <w:pPr>
              <w:ind w:left="-3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Наш «демографический  портрет» </w:t>
            </w:r>
          </w:p>
          <w:p w:rsidR="004F33B7" w:rsidRPr="006C092E" w:rsidRDefault="00C50EE8" w:rsidP="004F33B7">
            <w:pPr>
              <w:ind w:left="-3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315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387" w:type="dxa"/>
          </w:tcPr>
          <w:p w:rsidR="004F33B7" w:rsidRDefault="004F33B7" w:rsidP="004F33B7">
            <w:pPr>
              <w:ind w:left="-3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Наш «демографический  портрет» </w:t>
            </w:r>
          </w:p>
          <w:p w:rsidR="004F33B7" w:rsidRPr="006C092E" w:rsidRDefault="004F33B7" w:rsidP="004F33B7">
            <w:pPr>
              <w:ind w:left="-3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Практикум  №8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Россияне на рынке труда. Практикум  №9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255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387" w:type="dxa"/>
          </w:tcPr>
          <w:p w:rsidR="004F33B7" w:rsidRPr="006C092E" w:rsidRDefault="00C50EE8" w:rsidP="004F33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Мозаика народов.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85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Мозаика народов. Практикум   №10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населения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Расселение и урбанизация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Городские и сельские поселения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Урок-обобщение темы «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Россияне»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330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387" w:type="dxa"/>
          </w:tcPr>
          <w:p w:rsidR="004F33B7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Геологическая история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10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Геологическая история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270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387" w:type="dxa"/>
          </w:tcPr>
          <w:p w:rsidR="004F33B7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Рельеф: тектоническая основа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70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Рельеф: тектоническая основа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Рельеф 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:с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кульптура поверхности. Практикум  №11</w:t>
            </w:r>
          </w:p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Как осваивают россияне свой участок земной поверхности Практикум  №12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Солнечная радиация. Практикум   №13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315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387" w:type="dxa"/>
          </w:tcPr>
          <w:p w:rsidR="004F33B7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Атмосферная циркуляция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40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Атмосферная циркуляция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33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Зима и лето в нашей северной стране. Практикум   №14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540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387" w:type="dxa"/>
          </w:tcPr>
          <w:p w:rsidR="004F33B7" w:rsidRPr="006C092E" w:rsidRDefault="00C50EE8" w:rsidP="004F33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Изучаем карту климатических поясов России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85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Изучаем карту климатических поясов России Практикум  №15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510"/>
        </w:trPr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387" w:type="dxa"/>
          </w:tcPr>
          <w:p w:rsidR="004F33B7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Как мы живем и работаем в нашем климате. Практикум  №16 и №17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C50EE8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E8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Наши моря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450"/>
        </w:trPr>
        <w:tc>
          <w:tcPr>
            <w:tcW w:w="817" w:type="dxa"/>
          </w:tcPr>
          <w:p w:rsidR="00C50EE8" w:rsidRPr="00C50EE8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E8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Наши реки. Практикум</w:t>
            </w:r>
          </w:p>
          <w:p w:rsidR="004F33B7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№20;21;22 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C50EE8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E8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Где спрятана вода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Водные дороги и перекрестки. Практикум  №23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Учимся с «Полярной звездой»(1)</w:t>
            </w:r>
          </w:p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«Решаем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проблему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:п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реобразование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рек»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Почва-особое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природное тело. Практикум  №24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Почва-основа сельского хозяйства Практикум  №25</w:t>
            </w:r>
          </w:p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315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387" w:type="dxa"/>
          </w:tcPr>
          <w:p w:rsidR="004F33B7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хозяйства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25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5387" w:type="dxa"/>
          </w:tcPr>
          <w:p w:rsidR="004F33B7" w:rsidRPr="006C092E" w:rsidRDefault="004F33B7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хозяйства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экономики России Практикум  №26</w:t>
            </w:r>
          </w:p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№27 «Составление схемы «Виды предприятий по формам собственности»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4F33B7">
        <w:trPr>
          <w:trHeight w:val="525"/>
        </w:trPr>
        <w:tc>
          <w:tcPr>
            <w:tcW w:w="817" w:type="dxa"/>
          </w:tcPr>
          <w:p w:rsidR="00C50EE8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387" w:type="dxa"/>
          </w:tcPr>
          <w:p w:rsidR="004F33B7" w:rsidRPr="006C092E" w:rsidRDefault="00C50EE8" w:rsidP="004F33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Топливно-энергетический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.У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гольная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промышленность. Практикум   №28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3B7" w:rsidRPr="006C092E" w:rsidTr="00C50EE8">
        <w:trPr>
          <w:trHeight w:val="285"/>
        </w:trPr>
        <w:tc>
          <w:tcPr>
            <w:tcW w:w="817" w:type="dxa"/>
          </w:tcPr>
          <w:p w:rsidR="004F33B7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5387" w:type="dxa"/>
          </w:tcPr>
          <w:p w:rsidR="004F33B7" w:rsidRPr="006C092E" w:rsidRDefault="004F33B7" w:rsidP="004F33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Топливно-энергетический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.У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гольная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промышленность.Тест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F33B7" w:rsidRPr="006C092E" w:rsidRDefault="004F33B7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Нефтяная и газовая промышленность.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Электроэнергетика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Металлургия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рактикум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№29.</w:t>
            </w:r>
          </w:p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Тест.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525"/>
        </w:trPr>
        <w:tc>
          <w:tcPr>
            <w:tcW w:w="81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Машиностроение. </w:t>
            </w:r>
          </w:p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№30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300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5387" w:type="dxa"/>
          </w:tcPr>
          <w:p w:rsidR="008859D3" w:rsidRPr="006C092E" w:rsidRDefault="008859D3" w:rsidP="008859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Машиностроение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59D3" w:rsidRPr="006C092E" w:rsidRDefault="008859D3" w:rsidP="008859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690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Химическая промышленность.</w:t>
            </w:r>
          </w:p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Лесопромышленный комплекс.</w:t>
            </w:r>
          </w:p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405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5387" w:type="dxa"/>
          </w:tcPr>
          <w:p w:rsidR="008859D3" w:rsidRPr="006C092E" w:rsidRDefault="008859D3" w:rsidP="008859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Химическая промышленность.</w:t>
            </w:r>
          </w:p>
          <w:p w:rsidR="008859D3" w:rsidRPr="006C092E" w:rsidRDefault="008859D3" w:rsidP="008859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Лесопромышленный комплекс.</w:t>
            </w:r>
          </w:p>
          <w:p w:rsidR="008859D3" w:rsidRPr="006C092E" w:rsidRDefault="008859D3" w:rsidP="008859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360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Растениеводство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180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Растениеводство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Тест</w:t>
            </w:r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285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5387" w:type="dxa"/>
          </w:tcPr>
          <w:p w:rsidR="008859D3" w:rsidRPr="006C092E" w:rsidRDefault="00C50EE8" w:rsidP="008859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Животноводство.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270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Животноводство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Учимся с «Полярной звездой»(2).</w:t>
            </w:r>
          </w:p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Что такое 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АПК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какие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проблемы АПК ждут своего решения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62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Практикум №31  «Обозначение на контурной карте сельскохозяйственных районов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страны»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,П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рактикум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№32«Установление по материалам периодической печати проблем сельского хозяйства»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345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Сухопутный транспорт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195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Сухопутный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Тест</w:t>
            </w:r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750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Водный и воздушный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ранспортные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узлы. Практикум  №33.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630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387" w:type="dxa"/>
          </w:tcPr>
          <w:p w:rsidR="008859D3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Водный и воздушный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ранспортные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узлы. </w:t>
            </w: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330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5387" w:type="dxa"/>
          </w:tcPr>
          <w:p w:rsidR="008859D3" w:rsidRPr="006C092E" w:rsidRDefault="00C50EE8" w:rsidP="008859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Сфера услуг.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210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Сфера услуг. Практикум №34</w:t>
            </w:r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Учимся с «Полярной звездой»(3)</w:t>
            </w:r>
          </w:p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«Особенности развития сферы услуг своей местности»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Урок-обобщение темы «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Хозяйство»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.О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бобщающий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тест по теме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Зональность в природе и жизни людей. Практикум  №35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Северные безлесные зоны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Лесные  зоны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Степи и лесостепи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Южные безлесные зоны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Субтропики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ысотная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поясность в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горах.Тест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Практикум  № 36 «Сопоставление карты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,г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рафика</w:t>
            </w:r>
            <w:proofErr w:type="spell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«Смена ПЗ с севера на юг» 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 №37  «Описание особенностей жизни и хозяйственной деятельности людей в разных природных зонах»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№38 «Составление характеристики природно-хозяйственной зоны по плану»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 №39 «Описание зависимости  жизни и быта населения от природных условий зоны»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№40  «Описание природно-хозяйственной зоны своей местности»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300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Территориальная организация общества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240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Территориальная организация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300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Все связано со всем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255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связано со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всем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Что мы оставим потомкам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5387" w:type="dxa"/>
          </w:tcPr>
          <w:p w:rsidR="00C50EE8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Географическая исследовательская практика. № 4 Разработка проекта «Сохранение природного и культурного наследия 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России-наш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нравственный долг»</w:t>
            </w:r>
          </w:p>
          <w:p w:rsidR="008859D3" w:rsidRDefault="008859D3" w:rsidP="008859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Географическая исследовательская практика. № 4 Разработка проекта «Сохранение природного и культурного наследия </w:t>
            </w:r>
            <w:proofErr w:type="gram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России-наш</w:t>
            </w:r>
            <w:proofErr w:type="gramEnd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нравственный долг»</w:t>
            </w:r>
          </w:p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315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89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темы «Россия в мире»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240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темы «Россия в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мире»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255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темы «Россияне»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285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темы «Россияне»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Тест</w:t>
            </w:r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285"/>
        </w:trPr>
        <w:tc>
          <w:tcPr>
            <w:tcW w:w="817" w:type="dxa"/>
          </w:tcPr>
          <w:p w:rsidR="00C50EE8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темы «Природа России»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255"/>
        </w:trPr>
        <w:tc>
          <w:tcPr>
            <w:tcW w:w="817" w:type="dxa"/>
          </w:tcPr>
          <w:p w:rsidR="008859D3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5387" w:type="dxa"/>
          </w:tcPr>
          <w:p w:rsidR="008859D3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темы «Природа 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России»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8859D3">
        <w:trPr>
          <w:trHeight w:val="315"/>
        </w:trPr>
        <w:tc>
          <w:tcPr>
            <w:tcW w:w="817" w:type="dxa"/>
          </w:tcPr>
          <w:p w:rsidR="00C50EE8" w:rsidRPr="006C092E" w:rsidRDefault="003B5D8B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5387" w:type="dxa"/>
          </w:tcPr>
          <w:p w:rsidR="008859D3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темы «Хозяйство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9D3" w:rsidRPr="006C092E" w:rsidTr="00C50EE8">
        <w:trPr>
          <w:trHeight w:val="240"/>
        </w:trPr>
        <w:tc>
          <w:tcPr>
            <w:tcW w:w="817" w:type="dxa"/>
          </w:tcPr>
          <w:p w:rsidR="008859D3" w:rsidRDefault="003B5D8B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5387" w:type="dxa"/>
          </w:tcPr>
          <w:p w:rsidR="008859D3" w:rsidRPr="006C092E" w:rsidRDefault="003B5D8B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темы «</w:t>
            </w:r>
            <w:proofErr w:type="spellStart"/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275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8859D3" w:rsidRPr="006C092E" w:rsidRDefault="008859D3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3B5D8B">
        <w:trPr>
          <w:trHeight w:val="345"/>
        </w:trPr>
        <w:tc>
          <w:tcPr>
            <w:tcW w:w="817" w:type="dxa"/>
          </w:tcPr>
          <w:p w:rsidR="00C50EE8" w:rsidRPr="006C092E" w:rsidRDefault="003B5D8B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5387" w:type="dxa"/>
          </w:tcPr>
          <w:p w:rsidR="003B5D8B" w:rsidRPr="006C092E" w:rsidRDefault="008859D3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по курсу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5D8B" w:rsidRPr="006C092E" w:rsidTr="00C50EE8">
        <w:trPr>
          <w:trHeight w:val="210"/>
        </w:trPr>
        <w:tc>
          <w:tcPr>
            <w:tcW w:w="817" w:type="dxa"/>
          </w:tcPr>
          <w:p w:rsidR="003B5D8B" w:rsidRDefault="003B5D8B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5387" w:type="dxa"/>
          </w:tcPr>
          <w:p w:rsidR="003B5D8B" w:rsidRDefault="003B5D8B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итоговой  контрольной работе</w:t>
            </w:r>
          </w:p>
        </w:tc>
        <w:tc>
          <w:tcPr>
            <w:tcW w:w="1275" w:type="dxa"/>
          </w:tcPr>
          <w:p w:rsidR="003B5D8B" w:rsidRPr="006C092E" w:rsidRDefault="003B5D8B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3B5D8B" w:rsidRPr="006C092E" w:rsidRDefault="003B5D8B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FB0533" w:rsidP="003B5D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99-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урок. Контрольная работа.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EE8" w:rsidRPr="006C092E" w:rsidTr="00C50EE8">
        <w:tc>
          <w:tcPr>
            <w:tcW w:w="817" w:type="dxa"/>
          </w:tcPr>
          <w:p w:rsidR="00C50EE8" w:rsidRPr="006C092E" w:rsidRDefault="003B5D8B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5387" w:type="dxa"/>
          </w:tcPr>
          <w:p w:rsidR="00C50EE8" w:rsidRPr="006C092E" w:rsidRDefault="00C50EE8" w:rsidP="00D470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92E">
              <w:rPr>
                <w:rFonts w:ascii="Times New Roman" w:hAnsi="Times New Roman" w:cs="Times New Roman"/>
                <w:b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1275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50EE8" w:rsidRPr="006C092E" w:rsidRDefault="00C50EE8" w:rsidP="00D47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972C1" w:rsidRPr="00FB0533" w:rsidRDefault="003B5D8B" w:rsidP="00FD31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Резерв-2</w:t>
      </w:r>
      <w:r w:rsidR="00FB0533" w:rsidRPr="00FB0533">
        <w:rPr>
          <w:rFonts w:ascii="Times New Roman" w:hAnsi="Times New Roman" w:cs="Times New Roman"/>
          <w:b/>
          <w:sz w:val="24"/>
          <w:szCs w:val="24"/>
        </w:rPr>
        <w:t xml:space="preserve"> час</w:t>
      </w:r>
    </w:p>
    <w:p w:rsidR="00B972C1" w:rsidRPr="006C092E" w:rsidRDefault="00B972C1" w:rsidP="00B972C1">
      <w:pPr>
        <w:rPr>
          <w:b/>
        </w:rPr>
      </w:pPr>
    </w:p>
    <w:p w:rsidR="00B972C1" w:rsidRPr="006C092E" w:rsidRDefault="00B972C1" w:rsidP="00B972C1">
      <w:pPr>
        <w:rPr>
          <w:b/>
        </w:rPr>
      </w:pPr>
    </w:p>
    <w:p w:rsidR="00B972C1" w:rsidRPr="006C092E" w:rsidRDefault="00B972C1" w:rsidP="00B972C1">
      <w:pPr>
        <w:rPr>
          <w:b/>
        </w:rPr>
      </w:pPr>
    </w:p>
    <w:p w:rsidR="00B972C1" w:rsidRPr="006C092E" w:rsidRDefault="00B972C1" w:rsidP="00B972C1">
      <w:pPr>
        <w:rPr>
          <w:b/>
        </w:rPr>
      </w:pPr>
    </w:p>
    <w:p w:rsidR="00B972C1" w:rsidRPr="006C092E" w:rsidRDefault="00B972C1" w:rsidP="00B972C1">
      <w:pPr>
        <w:rPr>
          <w:b/>
        </w:rPr>
      </w:pPr>
    </w:p>
    <w:p w:rsidR="00B972C1" w:rsidRPr="006C092E" w:rsidRDefault="00B972C1" w:rsidP="00B972C1">
      <w:pPr>
        <w:rPr>
          <w:b/>
        </w:rPr>
      </w:pPr>
    </w:p>
    <w:p w:rsidR="00B972C1" w:rsidRPr="006C092E" w:rsidRDefault="00B972C1" w:rsidP="00B972C1">
      <w:pPr>
        <w:rPr>
          <w:b/>
        </w:rPr>
      </w:pPr>
    </w:p>
    <w:p w:rsidR="00B972C1" w:rsidRPr="006C092E" w:rsidRDefault="00B972C1" w:rsidP="00B972C1">
      <w:pPr>
        <w:rPr>
          <w:b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B97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2C1" w:rsidRPr="006C092E" w:rsidRDefault="00B972C1" w:rsidP="006C09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0B75" w:rsidRPr="006C092E" w:rsidRDefault="002E0B75" w:rsidP="00B972C1">
      <w:pPr>
        <w:rPr>
          <w:b/>
        </w:rPr>
      </w:pPr>
    </w:p>
    <w:sectPr w:rsidR="002E0B75" w:rsidRPr="006C0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77F" w:rsidRDefault="00C9177F" w:rsidP="00FD3132">
      <w:pPr>
        <w:spacing w:after="0" w:line="240" w:lineRule="auto"/>
      </w:pPr>
      <w:r>
        <w:separator/>
      </w:r>
    </w:p>
  </w:endnote>
  <w:endnote w:type="continuationSeparator" w:id="0">
    <w:p w:rsidR="00C9177F" w:rsidRDefault="00C9177F" w:rsidP="00FD3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77F" w:rsidRDefault="00C9177F" w:rsidP="00FD3132">
      <w:pPr>
        <w:spacing w:after="0" w:line="240" w:lineRule="auto"/>
      </w:pPr>
      <w:r>
        <w:separator/>
      </w:r>
    </w:p>
  </w:footnote>
  <w:footnote w:type="continuationSeparator" w:id="0">
    <w:p w:rsidR="00C9177F" w:rsidRDefault="00C9177F" w:rsidP="00FD31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F4E6D"/>
    <w:multiLevelType w:val="hybridMultilevel"/>
    <w:tmpl w:val="036EF4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132"/>
    <w:rsid w:val="00293081"/>
    <w:rsid w:val="002E0B75"/>
    <w:rsid w:val="003B5D8B"/>
    <w:rsid w:val="003F2F6F"/>
    <w:rsid w:val="004F33B7"/>
    <w:rsid w:val="00616106"/>
    <w:rsid w:val="006C092E"/>
    <w:rsid w:val="006F5E43"/>
    <w:rsid w:val="008859D3"/>
    <w:rsid w:val="00A14646"/>
    <w:rsid w:val="00B972C1"/>
    <w:rsid w:val="00C50EE8"/>
    <w:rsid w:val="00C9177F"/>
    <w:rsid w:val="00D47039"/>
    <w:rsid w:val="00D9744D"/>
    <w:rsid w:val="00DA64A3"/>
    <w:rsid w:val="00FB0533"/>
    <w:rsid w:val="00FC0051"/>
    <w:rsid w:val="00FD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3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3132"/>
  </w:style>
  <w:style w:type="paragraph" w:styleId="a5">
    <w:name w:val="footer"/>
    <w:basedOn w:val="a"/>
    <w:link w:val="a6"/>
    <w:uiPriority w:val="99"/>
    <w:unhideWhenUsed/>
    <w:rsid w:val="00FD3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3132"/>
  </w:style>
  <w:style w:type="paragraph" w:styleId="a7">
    <w:name w:val="Normal (Web)"/>
    <w:basedOn w:val="a"/>
    <w:rsid w:val="00FD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copy">
    <w:name w:val="bodycopy"/>
    <w:basedOn w:val="a"/>
    <w:rsid w:val="00FD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FD3132"/>
    <w:rPr>
      <w:i/>
      <w:iCs/>
    </w:rPr>
  </w:style>
  <w:style w:type="character" w:styleId="a9">
    <w:name w:val="Strong"/>
    <w:basedOn w:val="a0"/>
    <w:qFormat/>
    <w:rsid w:val="00FD3132"/>
    <w:rPr>
      <w:b/>
      <w:bCs/>
    </w:rPr>
  </w:style>
  <w:style w:type="paragraph" w:customStyle="1" w:styleId="zag2">
    <w:name w:val="zag_2"/>
    <w:basedOn w:val="a"/>
    <w:rsid w:val="00FD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3">
    <w:name w:val="zag_3"/>
    <w:basedOn w:val="a"/>
    <w:rsid w:val="00FD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D47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F5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5E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3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3132"/>
  </w:style>
  <w:style w:type="paragraph" w:styleId="a5">
    <w:name w:val="footer"/>
    <w:basedOn w:val="a"/>
    <w:link w:val="a6"/>
    <w:uiPriority w:val="99"/>
    <w:unhideWhenUsed/>
    <w:rsid w:val="00FD3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3132"/>
  </w:style>
  <w:style w:type="paragraph" w:styleId="a7">
    <w:name w:val="Normal (Web)"/>
    <w:basedOn w:val="a"/>
    <w:rsid w:val="00FD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copy">
    <w:name w:val="bodycopy"/>
    <w:basedOn w:val="a"/>
    <w:rsid w:val="00FD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FD3132"/>
    <w:rPr>
      <w:i/>
      <w:iCs/>
    </w:rPr>
  </w:style>
  <w:style w:type="character" w:styleId="a9">
    <w:name w:val="Strong"/>
    <w:basedOn w:val="a0"/>
    <w:qFormat/>
    <w:rsid w:val="00FD3132"/>
    <w:rPr>
      <w:b/>
      <w:bCs/>
    </w:rPr>
  </w:style>
  <w:style w:type="paragraph" w:customStyle="1" w:styleId="zag2">
    <w:name w:val="zag_2"/>
    <w:basedOn w:val="a"/>
    <w:rsid w:val="00FD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3">
    <w:name w:val="zag_3"/>
    <w:basedOn w:val="a"/>
    <w:rsid w:val="00FD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D47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F5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5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1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16</Pages>
  <Words>7440</Words>
  <Characters>42411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2017-10-01T11:15:00Z</cp:lastPrinted>
  <dcterms:created xsi:type="dcterms:W3CDTF">2016-09-07T03:18:00Z</dcterms:created>
  <dcterms:modified xsi:type="dcterms:W3CDTF">2018-10-11T17:54:00Z</dcterms:modified>
</cp:coreProperties>
</file>