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AE6" w:rsidRDefault="00BF7AE6" w:rsidP="00BF7AE6">
      <w:pPr>
        <w:ind w:firstLine="708"/>
        <w:rPr>
          <w:rFonts w:ascii="Verdana" w:hAnsi="Verdana"/>
          <w:color w:val="222222"/>
          <w:sz w:val="23"/>
          <w:szCs w:val="23"/>
          <w:shd w:val="clear" w:color="auto" w:fill="FFFFFF"/>
        </w:rPr>
      </w:pPr>
    </w:p>
    <w:p w:rsidR="00BF7AE6" w:rsidRPr="007B07DE" w:rsidRDefault="00BF7AE6" w:rsidP="00BF7AE6">
      <w:pPr>
        <w:jc w:val="center"/>
        <w:rPr>
          <w:rFonts w:ascii="Times New Roman" w:hAnsi="Times New Roman" w:cs="Times New Roman"/>
          <w:color w:val="222222"/>
          <w:sz w:val="28"/>
          <w:szCs w:val="28"/>
          <w:shd w:val="clear" w:color="auto" w:fill="FFFFFF"/>
          <w:lang w:val="kk-KZ"/>
        </w:rPr>
      </w:pPr>
      <w:r w:rsidRPr="007B07DE">
        <w:rPr>
          <w:rFonts w:ascii="Times New Roman" w:hAnsi="Times New Roman" w:cs="Times New Roman"/>
          <w:color w:val="222222"/>
          <w:sz w:val="28"/>
          <w:szCs w:val="28"/>
          <w:shd w:val="clear" w:color="auto" w:fill="FFFFFF"/>
          <w:lang w:val="kk-KZ"/>
        </w:rPr>
        <w:t>Шығарма «Астана»</w:t>
      </w:r>
    </w:p>
    <w:p w:rsidR="00AA5474" w:rsidRDefault="00BF7AE6" w:rsidP="00BF7AE6">
      <w:pPr>
        <w:ind w:firstLine="708"/>
        <w:rPr>
          <w:rFonts w:ascii="Times New Roman" w:hAnsi="Times New Roman" w:cs="Times New Roman"/>
          <w:color w:val="222222"/>
          <w:sz w:val="28"/>
          <w:szCs w:val="28"/>
          <w:shd w:val="clear" w:color="auto" w:fill="FFFFFF"/>
          <w:lang w:val="kk-KZ"/>
        </w:rPr>
      </w:pPr>
      <w:r w:rsidRPr="007B07DE">
        <w:rPr>
          <w:rFonts w:ascii="Times New Roman" w:hAnsi="Times New Roman" w:cs="Times New Roman"/>
          <w:color w:val="222222"/>
          <w:sz w:val="28"/>
          <w:szCs w:val="28"/>
          <w:shd w:val="clear" w:color="auto" w:fill="FFFFFF"/>
          <w:lang w:val="kk-KZ"/>
        </w:rPr>
        <w:t>Ел мен жер тағдырын елеңдетпейтін кезі жоқ. Ертеңге қалдырар, ұрпаққа табыстар мирас-мұрамыз да, байлық базарымыз да — сол елмен жердің тағдыр талайы. Арғы бергі аталарымыздың ту көтеріп, туырлық тігер құттыхана шаңырағының уығын шаншар майлы да жайлы, қой үстіне бозторғай жұмыртқалардай жұмақ мекен таңдауы тегіннен тегін болмаған.</w:t>
      </w:r>
      <w:r w:rsidRPr="007B07DE">
        <w:rPr>
          <w:rFonts w:ascii="Times New Roman" w:hAnsi="Times New Roman" w:cs="Times New Roman"/>
          <w:color w:val="222222"/>
          <w:sz w:val="28"/>
          <w:szCs w:val="28"/>
          <w:lang w:val="kk-KZ"/>
        </w:rPr>
        <w:br/>
      </w:r>
      <w:r w:rsidRPr="007B07DE">
        <w:rPr>
          <w:rFonts w:ascii="Times New Roman" w:hAnsi="Times New Roman" w:cs="Times New Roman"/>
          <w:color w:val="222222"/>
          <w:sz w:val="28"/>
          <w:szCs w:val="28"/>
          <w:shd w:val="clear" w:color="auto" w:fill="FFFFFF"/>
          <w:lang w:val="kk-KZ"/>
        </w:rPr>
        <w:t>Аңыз бен ақиқаттың шындық шырайындай Асан бабамыздың желмаямен жаһанды кезіп, халқына құт мекен болатын жерұйықты іздеуінде жан тебірентерліктей сыр жатыр емес пе? Ұлытаудан басталар ұлы көшіміздің кеңес дәуірі кезінде Астана қазығын бірде Орынбор, бірде Қызылордаға қадап, одан жасыл желекті, түсті кілем Алматыға тұрақтауы Мәскеудің пәрменімен болған еді. Еліміз тәуелсіздігін алғаннан кейін ғана елорданың қай жерде болуын таңдау мүмкіншілігіне Елбасымыз ие болды. Астанамыздың Қазақстанның орталығында болуы қай жағынан алып қарасаңда дұрыс шешім еді. Себебі, Сарыарқа талайды көрді, талайға төзді. Бағзы бабаларымыздың ақ найзаларын аспанға атқан айбырлы жеңістерінің куәгері болды.</w:t>
      </w:r>
      <w:r w:rsidRPr="007B07DE">
        <w:rPr>
          <w:rFonts w:ascii="Times New Roman" w:hAnsi="Times New Roman" w:cs="Times New Roman"/>
          <w:color w:val="222222"/>
          <w:sz w:val="28"/>
          <w:szCs w:val="28"/>
          <w:lang w:val="kk-KZ"/>
        </w:rPr>
        <w:br/>
      </w:r>
      <w:r w:rsidRPr="007B07DE">
        <w:rPr>
          <w:rFonts w:ascii="Times New Roman" w:hAnsi="Times New Roman" w:cs="Times New Roman"/>
          <w:color w:val="222222"/>
          <w:sz w:val="28"/>
          <w:szCs w:val="28"/>
          <w:shd w:val="clear" w:color="auto" w:fill="FFFFFF"/>
          <w:lang w:val="kk-KZ"/>
        </w:rPr>
        <w:t xml:space="preserve">           Енді міне, екі ғасыр тоғысқанда жаңа мыңжылдықтың табалдырығында өшкен жанып, өлген тіріліп, кеткен есе түгенделіп, жығылған ту қайта желбіреп, жоғалған елдік оралып, құлаған орда қайта бой көтергеніне де себепкер болып отыр. Қалай десекте Астана қазақтың бас қаласы болып, өскелең ұрпақтың жарқыраған жұлдыздай келешегіне өз үлесін қосары сөзсіз. Шынына келер болсам өз басым әлі күнге дейін елімнің ақ ордасын өз көзіммен көрген емеспін. Тек көз алдыма оның әсем көрінісі газет-журналдардан оқығаным, теледидардан көргендерім елестейді. Оның қазіргі сәулет өнерінің үлгілеріне сай бой түзеген биік те сұлу ғимараттары бір кездегі қарапайым облыс орталығын адам танымастай өзгерткені анық. Қала сұлулығы қай адам баласын болсын тамсандыратынына күмәнім жоқ. Өйткені, кең жазира далада көсіліп жатқан кемел сұлулығымен, күміс көлдерімен Есіл, Нұра секілді қыз бұрымындай тарқатылған өзендерімен өзіне тартады. Сондықтан болар Астана мен үшін әрқашан салтанаттың қаласы, тасы өрге домалап тұрған жандардың мекені болып елестейді. Қазіргі таңда астанамыз әлемдік, іскерлік байланыстың күре тамырына айналып отыр. Оның өзі Елбасының ізгі саясаты, көрегендігі мен кеменгер ойының жемісі, арманы, мақсаты, халқының тарихынан нәр алғандығы шығар. Астанамыздың шаңырағы биікке көтеріліп, уығы нық қадалып, керегесі келісті жайылды деуге болады. Астана қазірдің өзінде азиялық байтақтардың арасындағы ең бір еуропалық қала. Нұрсұлтан Назарбаев Қазақстанның Еуразиялық ел екенін, оның астанасының орасан зор қос құрлықтың, өкпе тұсында орналасқанын, демек келешекте қаланың осынау ұлан-ғайыр кеңістіктің қуатты желілері тоғысқан торабына, 21 ғасырдағы экономикалық, технологиялық, ақпараттар тасқынының арнасына айналатынын атап көрсеткен болатын.</w:t>
      </w:r>
      <w:r w:rsidRPr="007B07DE">
        <w:rPr>
          <w:rFonts w:ascii="Times New Roman" w:hAnsi="Times New Roman" w:cs="Times New Roman"/>
          <w:color w:val="222222"/>
          <w:sz w:val="28"/>
          <w:szCs w:val="28"/>
          <w:lang w:val="kk-KZ"/>
        </w:rPr>
        <w:br/>
      </w:r>
      <w:r w:rsidRPr="007B07DE">
        <w:rPr>
          <w:rFonts w:ascii="Times New Roman" w:hAnsi="Times New Roman" w:cs="Times New Roman"/>
          <w:color w:val="222222"/>
          <w:sz w:val="28"/>
          <w:szCs w:val="28"/>
          <w:shd w:val="clear" w:color="auto" w:fill="FFFFFF"/>
          <w:lang w:val="kk-KZ"/>
        </w:rPr>
        <w:t xml:space="preserve">       Астана- бүгін өскелең қала. Кемел де келісімді ойлардың, ізгі ниет пен игі тілеудің қаласы. Айталық, қаланы қақ жарған Есіл өзенінің жағалауын кезінде басқан қамыс- құрақ қаба сақалдан арылып, бетон тақтайшалармен төселген. Есілдің мәрмәр жағалауынан </w:t>
      </w:r>
      <w:r w:rsidRPr="007B07DE">
        <w:rPr>
          <w:rFonts w:ascii="Times New Roman" w:hAnsi="Times New Roman" w:cs="Times New Roman"/>
          <w:color w:val="222222"/>
          <w:sz w:val="28"/>
          <w:szCs w:val="28"/>
          <w:shd w:val="clear" w:color="auto" w:fill="FFFFFF"/>
          <w:lang w:val="kk-KZ"/>
        </w:rPr>
        <w:lastRenderedPageBreak/>
        <w:t>зәулім ғимараттар салуға да, қаланың орталық бөлігінде еуропалық үлгідегі шағын орамдар тұрғызуға да орын жетерлік. Ендеше, шаһардың кейбір кең де түзу көшелері дәстүрлі шығыс байтақтарын, мәселен, көргендерге Каир мен Делиді есестететіні сөзсіз.</w:t>
      </w:r>
      <w:r w:rsidRPr="007B07DE">
        <w:rPr>
          <w:rFonts w:ascii="Times New Roman" w:hAnsi="Times New Roman" w:cs="Times New Roman"/>
          <w:color w:val="222222"/>
          <w:sz w:val="28"/>
          <w:szCs w:val="28"/>
          <w:lang w:val="kk-KZ"/>
        </w:rPr>
        <w:br/>
      </w:r>
      <w:r w:rsidRPr="007B07DE">
        <w:rPr>
          <w:rFonts w:ascii="Times New Roman" w:hAnsi="Times New Roman" w:cs="Times New Roman"/>
          <w:color w:val="222222"/>
          <w:sz w:val="28"/>
          <w:szCs w:val="28"/>
          <w:shd w:val="clear" w:color="auto" w:fill="FFFFFF"/>
          <w:lang w:val="kk-KZ"/>
        </w:rPr>
        <w:t>Еліміздің жаңадан орын тепкен ордасын көркейту мақсатына орай президентіміз 2001 жылы «Астана жаңа қала» деген арнайы экономикалық аймағын құрған болатын. Бұл шара Есілдің сол жағалауына инвестициялар тарату, құрылыста озық технологияларды пайдалану, сондай-ақ қазіргі заманғы инфрақұрылым арқылы құрылысты қарқынды түрде дамыту еді. Сол себепті Астанадағы үкімет сарайлары, құрметті орындар, министрліктер мен қоғамдық ғимараттар аса көрнекті сәулеттік бейнеге ие болып келеді. Осындай ғажап, өзге қалалардан ерекшеленіп тұрған Астанамыздың кескін-келбеті Европа материгінде орналасқан Париж қаласының дәл өзінде жүргендей сезіндіретін шығар. Парижге барғандар ең алдымен Эйфиль мұнарасын іздесе Астанаға келгендер биіктігі 97 метрге жететін «Астана-Бәйтерек» монументін іздейтін сияқты. Осының өзі әлем төрінен орын алатындай көрініс, шіркін! Бәрін айт та, бірін айт дегендей барлығынан да бас алаң төріне көз тастаған жан бүкіл тарихы- бірігу тарихы болған халқымыздың өмірінде келісімді билігімен, әділ сөзімен, елінің басына ауырпашылық түскенде шешендігімен алғырлығымен еліне қорған болған, асқан беделге бөленген дана үш би- Әйтеке, Қазыбек, Төле бас қоса отырған сәулетті ескерткіш орнатылыпты. Көшелері де тап-тұйнақтай, қазақ даналарының есімімен аталады.</w:t>
      </w:r>
      <w:r w:rsidRPr="007B07DE">
        <w:rPr>
          <w:rFonts w:ascii="Times New Roman" w:hAnsi="Times New Roman" w:cs="Times New Roman"/>
          <w:color w:val="222222"/>
          <w:sz w:val="28"/>
          <w:szCs w:val="28"/>
          <w:lang w:val="kk-KZ"/>
        </w:rPr>
        <w:br/>
      </w:r>
      <w:r w:rsidRPr="007B07DE">
        <w:rPr>
          <w:rFonts w:ascii="Times New Roman" w:hAnsi="Times New Roman" w:cs="Times New Roman"/>
          <w:color w:val="222222"/>
          <w:sz w:val="28"/>
          <w:szCs w:val="28"/>
          <w:shd w:val="clear" w:color="auto" w:fill="FFFFFF"/>
          <w:lang w:val="kk-KZ"/>
        </w:rPr>
        <w:t>Әрине астанамыздың болашағы көбінесе 21 ғасырдағы халықаралық, экономикалық, геосаяси және басқа қатынастардың дамуына байланысты болары анық. Астананы салдырып жатқан Нұрсұлтан Назарбаев бір ғана қазақ халқының емес, бірде Ұлы Дала, бірде Тың немесе Қазақ ССР-і деп әр кезде әрқалай аталған, ал бүгін Қазақстан Республикасы аталатын байтақ өңірді бір кезде мекен еткен және бүгінгі таңда мекендеп жатқан халықтардың «еуразиялық арманын» асқақтатуға бекем бел байлап отыр. Бұл өлке-халықтарды бауырына басып, татуластырып қана қоймай, оларды жаңа қауымдастық, жаңа өркениет құру жолында топтастыра білген өлке.</w:t>
      </w:r>
      <w:r w:rsidRPr="007B07DE">
        <w:rPr>
          <w:rFonts w:ascii="Times New Roman" w:hAnsi="Times New Roman" w:cs="Times New Roman"/>
          <w:color w:val="222222"/>
          <w:sz w:val="28"/>
          <w:szCs w:val="28"/>
          <w:lang w:val="kk-KZ"/>
        </w:rPr>
        <w:br/>
      </w:r>
      <w:r w:rsidRPr="007B07DE">
        <w:rPr>
          <w:rFonts w:ascii="Times New Roman" w:hAnsi="Times New Roman" w:cs="Times New Roman"/>
          <w:color w:val="222222"/>
          <w:sz w:val="28"/>
          <w:szCs w:val="28"/>
          <w:shd w:val="clear" w:color="auto" w:fill="FFFFFF"/>
          <w:lang w:val="kk-KZ"/>
        </w:rPr>
        <w:t>Елорданың өркендеуі еліміздің өркендеуінің белгісі. Ендеше бас қаланың жаңадан қаланып жатқан іргетасының берік болуы да мемлекетіміздің болашаққа нық сеніммен жасар қадамының нағыз кепіліне айналмақ. Келер ұрпақтың да, жастардың да болашағы бір өзіңде! Ал сенің гүлденуің солардың қолында. Келешегің жарқын болсын, халқымның ақ ордасы, көркейіп, биіктерден көріне бергейсің!</w:t>
      </w:r>
    </w:p>
    <w:p w:rsidR="007B07DE" w:rsidRPr="007B07DE" w:rsidRDefault="007B07DE" w:rsidP="007B07DE">
      <w:pPr>
        <w:spacing w:line="240" w:lineRule="auto"/>
        <w:ind w:firstLine="708"/>
        <w:jc w:val="center"/>
        <w:rPr>
          <w:rFonts w:ascii="Times New Roman" w:hAnsi="Times New Roman" w:cs="Times New Roman"/>
          <w:color w:val="222222"/>
          <w:sz w:val="28"/>
          <w:szCs w:val="28"/>
          <w:shd w:val="clear" w:color="auto" w:fill="FFFFFF"/>
          <w:lang w:val="kk-KZ"/>
        </w:rPr>
      </w:pPr>
      <w:r>
        <w:rPr>
          <w:rFonts w:ascii="Times New Roman" w:hAnsi="Times New Roman" w:cs="Times New Roman"/>
          <w:color w:val="222222"/>
          <w:sz w:val="28"/>
          <w:szCs w:val="28"/>
          <w:shd w:val="clear" w:color="auto" w:fill="FFFFFF"/>
          <w:lang w:val="kk-KZ"/>
        </w:rPr>
        <w:t xml:space="preserve">                              А.Тайманов атындағы №</w:t>
      </w:r>
      <w:r w:rsidRPr="007B07DE">
        <w:rPr>
          <w:rFonts w:ascii="Times New Roman" w:hAnsi="Times New Roman" w:cs="Times New Roman"/>
          <w:color w:val="222222"/>
          <w:sz w:val="28"/>
          <w:szCs w:val="28"/>
          <w:shd w:val="clear" w:color="auto" w:fill="FFFFFF"/>
          <w:lang w:val="kk-KZ"/>
        </w:rPr>
        <w:t>34</w:t>
      </w:r>
      <w:r>
        <w:rPr>
          <w:rFonts w:ascii="Times New Roman" w:hAnsi="Times New Roman" w:cs="Times New Roman"/>
          <w:color w:val="222222"/>
          <w:sz w:val="28"/>
          <w:szCs w:val="28"/>
          <w:shd w:val="clear" w:color="auto" w:fill="FFFFFF"/>
          <w:lang w:val="kk-KZ"/>
        </w:rPr>
        <w:t>мектеп</w:t>
      </w:r>
      <w:r w:rsidRPr="007B07DE">
        <w:rPr>
          <w:rFonts w:ascii="Times New Roman" w:hAnsi="Times New Roman" w:cs="Times New Roman"/>
          <w:color w:val="222222"/>
          <w:sz w:val="28"/>
          <w:szCs w:val="28"/>
          <w:shd w:val="clear" w:color="auto" w:fill="FFFFFF"/>
          <w:lang w:val="kk-KZ"/>
        </w:rPr>
        <w:t>-гимназиясы</w:t>
      </w:r>
    </w:p>
    <w:p w:rsidR="007B07DE" w:rsidRPr="007B07DE" w:rsidRDefault="007B07DE" w:rsidP="007B07DE">
      <w:pPr>
        <w:spacing w:line="240" w:lineRule="auto"/>
        <w:ind w:firstLine="708"/>
        <w:jc w:val="center"/>
        <w:rPr>
          <w:rFonts w:ascii="Times New Roman" w:hAnsi="Times New Roman" w:cs="Times New Roman"/>
          <w:sz w:val="28"/>
          <w:szCs w:val="28"/>
          <w:lang w:val="kk-KZ"/>
        </w:rPr>
      </w:pPr>
      <w:bookmarkStart w:id="0" w:name="_GoBack"/>
      <w:bookmarkEnd w:id="0"/>
    </w:p>
    <w:sectPr w:rsidR="007B07DE" w:rsidRPr="007B07DE" w:rsidSect="00BF7AE6">
      <w:pgSz w:w="11906" w:h="16838"/>
      <w:pgMar w:top="142" w:right="424"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F7AE6"/>
    <w:rsid w:val="00334FF0"/>
    <w:rsid w:val="00536702"/>
    <w:rsid w:val="007B07DE"/>
    <w:rsid w:val="007C07EB"/>
    <w:rsid w:val="009919B6"/>
    <w:rsid w:val="00AA5474"/>
    <w:rsid w:val="00BF7A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4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838</Words>
  <Characters>4783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5610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213</cp:lastModifiedBy>
  <cp:revision>8</cp:revision>
  <dcterms:created xsi:type="dcterms:W3CDTF">2018-06-20T09:58:00Z</dcterms:created>
  <dcterms:modified xsi:type="dcterms:W3CDTF">2018-11-01T03:07:00Z</dcterms:modified>
</cp:coreProperties>
</file>