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0CB" w:rsidRPr="00BB70CB" w:rsidRDefault="00BB70CB" w:rsidP="00BB70CB">
      <w:pPr>
        <w:jc w:val="center"/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ИНДИВИДУАЛЬНОЕ  ЗАНЯТИЕ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Тема: «Постановка и автоматизация  звуков  [Ш]  [Р]  [Л]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Как Зайка и Мишка встретили Принца и Принцессу.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Задачи:      1. Совершенствовать произношение звуков  [Ш];[Р];[Л] 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 изолированно, в слогах и словах.             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2. Закрепить употребление прилагательных в речи.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 Расширить употребление глаголов в речи.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 Обобщить представления о предметах и явлениях темы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 «Зима»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3. Развивать фонематический слух: умение слышать звуки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 [Р]  [Л]  в конце слова  и  [Ш] в начале слова.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 Развивать зрительную, слуховую, тактильную память,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 мелкую моторику.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4. Воспитывать культуру общения, умение говорить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 приятные слова (комплименты) друг другу; бережное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 отношение к животному миру.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Материал:   Демонстрационный:</w:t>
      </w:r>
      <w:r w:rsidRPr="00BB70CB">
        <w:rPr>
          <w:rFonts w:ascii="Times New Roman" w:hAnsi="Times New Roman" w:cs="Times New Roman"/>
          <w:sz w:val="28"/>
          <w:szCs w:val="28"/>
        </w:rPr>
        <w:t xml:space="preserve">  карточки-схемы «Пройди по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стрелке» (для звуков [Ш] [Р] [Л]); игра «Магазин»;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игра-иллюстрация «Мишки на прогулке»; фигуры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Мишки, Зайца, Принца, Принцессы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Раздаточный: </w:t>
      </w:r>
      <w:r w:rsidRPr="00BB70CB">
        <w:rPr>
          <w:rFonts w:ascii="Times New Roman" w:hAnsi="Times New Roman" w:cs="Times New Roman"/>
          <w:sz w:val="28"/>
          <w:szCs w:val="28"/>
        </w:rPr>
        <w:t xml:space="preserve"> пазлы «Подбери пару»; игры для мелкой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моторики  «Помоги принцу найти принцессу»,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«Помоги принцу достроить замок»; «Зажги свет в замке»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-игра на развитие слухового внимания и</w:t>
      </w:r>
    </w:p>
    <w:p w:rsid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 дифференциацию звуков; предметные карточки.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lastRenderedPageBreak/>
        <w:t>Ход занятия: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I. ч.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1.  Организационный момент (сообщение темы и цели занятия ребенку). Релаксационные упражнения «Настроение». (Зайка-Мишка-ребенок).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2.  Тонкая моторика пальцев рук «Собери снежинки. Собери капли».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3.  Массаж логопеда индивидуальным зондом.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4.</w:t>
      </w:r>
      <w:r w:rsidRPr="00BB70CB">
        <w:rPr>
          <w:rFonts w:ascii="Times New Roman" w:hAnsi="Times New Roman" w:cs="Times New Roman"/>
          <w:sz w:val="28"/>
          <w:szCs w:val="28"/>
        </w:rPr>
        <w:tab/>
        <w:t xml:space="preserve">Самомассаж: «Пошлепывание язычка губами, покусывание язычка зубами, протискивание язычка сквозь губы, зубы » 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5.</w:t>
      </w:r>
      <w:r w:rsidRPr="00BB70CB">
        <w:rPr>
          <w:rFonts w:ascii="Times New Roman" w:hAnsi="Times New Roman" w:cs="Times New Roman"/>
          <w:sz w:val="28"/>
          <w:szCs w:val="28"/>
        </w:rPr>
        <w:tab/>
        <w:t>Упражнения для губ: «Шарик», «Окошко», «Улыбка», «Поцелуй».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6.</w:t>
      </w:r>
      <w:r w:rsidRPr="00BB70CB">
        <w:rPr>
          <w:rFonts w:ascii="Times New Roman" w:hAnsi="Times New Roman" w:cs="Times New Roman"/>
          <w:sz w:val="28"/>
          <w:szCs w:val="28"/>
        </w:rPr>
        <w:tab/>
        <w:t>Артикуляционные упражнения «Лопатка», «Чашечка», «Иголочка», «Трубочка».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7.</w:t>
      </w:r>
      <w:r w:rsidRPr="00BB70CB">
        <w:rPr>
          <w:rFonts w:ascii="Times New Roman" w:hAnsi="Times New Roman" w:cs="Times New Roman"/>
          <w:sz w:val="28"/>
          <w:szCs w:val="28"/>
        </w:rPr>
        <w:tab/>
        <w:t>Фонетическая зарядка: переключаемость упр. «Лопатка»-«Чашечка»-«Иголочка»- «Трубочка».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8.</w:t>
      </w:r>
      <w:r w:rsidRPr="00BB70CB">
        <w:rPr>
          <w:rFonts w:ascii="Times New Roman" w:hAnsi="Times New Roman" w:cs="Times New Roman"/>
          <w:sz w:val="28"/>
          <w:szCs w:val="28"/>
        </w:rPr>
        <w:tab/>
        <w:t>Упражнения на развитие воздушной струи и речевого дыхания «Медведи и Зайцы»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9.</w:t>
      </w:r>
      <w:r w:rsidRPr="00BB70CB">
        <w:rPr>
          <w:rFonts w:ascii="Times New Roman" w:hAnsi="Times New Roman" w:cs="Times New Roman"/>
          <w:sz w:val="28"/>
          <w:szCs w:val="28"/>
        </w:rPr>
        <w:tab/>
        <w:t>Пальчи</w:t>
      </w:r>
      <w:r>
        <w:rPr>
          <w:rFonts w:ascii="Times New Roman" w:hAnsi="Times New Roman" w:cs="Times New Roman"/>
          <w:sz w:val="28"/>
          <w:szCs w:val="28"/>
        </w:rPr>
        <w:t>ковая гимнастика «Зайчик Банни»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ч.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10.</w:t>
      </w:r>
      <w:r w:rsidRPr="00BB70CB">
        <w:rPr>
          <w:rFonts w:ascii="Times New Roman" w:hAnsi="Times New Roman" w:cs="Times New Roman"/>
          <w:sz w:val="28"/>
          <w:szCs w:val="28"/>
        </w:rPr>
        <w:tab/>
        <w:t>Постановка и автоматизация [Ш] в слогах и словах.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a.</w:t>
      </w:r>
      <w:r w:rsidRPr="00BB70CB">
        <w:rPr>
          <w:rFonts w:ascii="Times New Roman" w:hAnsi="Times New Roman" w:cs="Times New Roman"/>
          <w:sz w:val="28"/>
          <w:szCs w:val="28"/>
        </w:rPr>
        <w:tab/>
        <w:t>игра «В магазин с Мишкой»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b.</w:t>
      </w:r>
      <w:r w:rsidRPr="00BB70CB">
        <w:rPr>
          <w:rFonts w:ascii="Times New Roman" w:hAnsi="Times New Roman" w:cs="Times New Roman"/>
          <w:sz w:val="28"/>
          <w:szCs w:val="28"/>
        </w:rPr>
        <w:tab/>
        <w:t>игра «Пройди по стрелке»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c.</w:t>
      </w:r>
      <w:r w:rsidRPr="00BB70CB">
        <w:rPr>
          <w:rFonts w:ascii="Times New Roman" w:hAnsi="Times New Roman" w:cs="Times New Roman"/>
          <w:sz w:val="28"/>
          <w:szCs w:val="28"/>
        </w:rPr>
        <w:tab/>
        <w:t>пазлы «Подбери пару»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11.</w:t>
      </w:r>
      <w:r w:rsidRPr="00BB70CB">
        <w:rPr>
          <w:rFonts w:ascii="Times New Roman" w:hAnsi="Times New Roman" w:cs="Times New Roman"/>
          <w:sz w:val="28"/>
          <w:szCs w:val="28"/>
        </w:rPr>
        <w:tab/>
        <w:t xml:space="preserve"> Автоматизация [Р] в обратных слогах и в конце слова.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a.</w:t>
      </w:r>
      <w:r w:rsidRPr="00BB70CB">
        <w:rPr>
          <w:rFonts w:ascii="Times New Roman" w:hAnsi="Times New Roman" w:cs="Times New Roman"/>
          <w:sz w:val="28"/>
          <w:szCs w:val="28"/>
        </w:rPr>
        <w:tab/>
        <w:t>упражнение «Тигренок»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b.</w:t>
      </w:r>
      <w:r w:rsidRPr="00BB70CB">
        <w:rPr>
          <w:rFonts w:ascii="Times New Roman" w:hAnsi="Times New Roman" w:cs="Times New Roman"/>
          <w:sz w:val="28"/>
          <w:szCs w:val="28"/>
        </w:rPr>
        <w:tab/>
        <w:t xml:space="preserve">упражнение «Ворона» 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c.</w:t>
      </w:r>
      <w:r w:rsidRPr="00BB70CB">
        <w:rPr>
          <w:rFonts w:ascii="Times New Roman" w:hAnsi="Times New Roman" w:cs="Times New Roman"/>
          <w:sz w:val="28"/>
          <w:szCs w:val="28"/>
        </w:rPr>
        <w:tab/>
        <w:t>игра «Пройди по стрелке»  Р; (карточки с [Р])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12.</w:t>
      </w:r>
      <w:r w:rsidRPr="00BB70CB">
        <w:rPr>
          <w:rFonts w:ascii="Times New Roman" w:hAnsi="Times New Roman" w:cs="Times New Roman"/>
          <w:sz w:val="28"/>
          <w:szCs w:val="28"/>
        </w:rPr>
        <w:tab/>
        <w:t xml:space="preserve"> Расширение словарного запаса по теме «Прилагательные»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a.</w:t>
      </w:r>
      <w:r w:rsidRPr="00BB70CB">
        <w:rPr>
          <w:rFonts w:ascii="Times New Roman" w:hAnsi="Times New Roman" w:cs="Times New Roman"/>
          <w:sz w:val="28"/>
          <w:szCs w:val="28"/>
        </w:rPr>
        <w:tab/>
        <w:t>игра «Принц и Принцесса» (как принц называет принцессу и как принцесса принца):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lastRenderedPageBreak/>
        <w:t>- принц КАКОЙ? (храбрый, сильный, отважный и т.д.)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- принцесса КАКАЯ? (красивая, добрая, нежная и т.д.)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b.</w:t>
      </w:r>
      <w:r w:rsidRPr="00BB70CB">
        <w:rPr>
          <w:rFonts w:ascii="Times New Roman" w:hAnsi="Times New Roman" w:cs="Times New Roman"/>
          <w:sz w:val="28"/>
          <w:szCs w:val="28"/>
        </w:rPr>
        <w:tab/>
        <w:t>игра на развитие тонкой моторики «Помоги принцу найти принцессу»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c.</w:t>
      </w:r>
      <w:r w:rsidRPr="00BB70CB">
        <w:rPr>
          <w:rFonts w:ascii="Times New Roman" w:hAnsi="Times New Roman" w:cs="Times New Roman"/>
          <w:sz w:val="28"/>
          <w:szCs w:val="28"/>
        </w:rPr>
        <w:tab/>
        <w:t xml:space="preserve">игра «Помоги принцу достроить замок» 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d.</w:t>
      </w:r>
      <w:r w:rsidRPr="00BB70CB">
        <w:rPr>
          <w:rFonts w:ascii="Times New Roman" w:hAnsi="Times New Roman" w:cs="Times New Roman"/>
          <w:sz w:val="28"/>
          <w:szCs w:val="28"/>
        </w:rPr>
        <w:tab/>
        <w:t>игра на развитие слухового внимания и дифференциацию звуков «Зажги свет в замке»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13.</w:t>
      </w:r>
      <w:r w:rsidRPr="00BB70CB">
        <w:rPr>
          <w:rFonts w:ascii="Times New Roman" w:hAnsi="Times New Roman" w:cs="Times New Roman"/>
          <w:sz w:val="28"/>
          <w:szCs w:val="28"/>
        </w:rPr>
        <w:tab/>
        <w:t>Постановка и автоматизация [Л] в слогах и словах.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а.  упражнение «Волшебный телевизор» (постановка [Л])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b.  игра «Пройди по стрелке»  Л ; (карточки с [Л])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14.</w:t>
      </w:r>
      <w:r w:rsidRPr="00BB70CB">
        <w:rPr>
          <w:rFonts w:ascii="Times New Roman" w:hAnsi="Times New Roman" w:cs="Times New Roman"/>
          <w:sz w:val="28"/>
          <w:szCs w:val="28"/>
        </w:rPr>
        <w:tab/>
        <w:t>Обучение рассказыванию. Развитие воображения. Расширение словарного запаса по теме «Глаголы»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a.</w:t>
      </w:r>
      <w:r w:rsidRPr="00BB70CB">
        <w:rPr>
          <w:rFonts w:ascii="Times New Roman" w:hAnsi="Times New Roman" w:cs="Times New Roman"/>
          <w:sz w:val="28"/>
          <w:szCs w:val="28"/>
        </w:rPr>
        <w:tab/>
        <w:t>дидактическая игра «Мишки на прогулке» (рассматривание картины)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b.</w:t>
      </w:r>
      <w:r w:rsidRPr="00BB70CB">
        <w:rPr>
          <w:rFonts w:ascii="Times New Roman" w:hAnsi="Times New Roman" w:cs="Times New Roman"/>
          <w:sz w:val="28"/>
          <w:szCs w:val="28"/>
        </w:rPr>
        <w:tab/>
        <w:t>беседа по картине (какое время года, кто изображен, что они делают, кто тебе больше всего нравится и т.п.)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c.</w:t>
      </w:r>
      <w:r w:rsidRPr="00BB70CB">
        <w:rPr>
          <w:rFonts w:ascii="Times New Roman" w:hAnsi="Times New Roman" w:cs="Times New Roman"/>
          <w:sz w:val="28"/>
          <w:szCs w:val="28"/>
        </w:rPr>
        <w:tab/>
        <w:t>игра «ЧТО ДЕЛАЮТ  медведи?» (подбор глаголов)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d.</w:t>
      </w:r>
      <w:r w:rsidRPr="00BB70CB">
        <w:rPr>
          <w:rFonts w:ascii="Times New Roman" w:hAnsi="Times New Roman" w:cs="Times New Roman"/>
          <w:sz w:val="28"/>
          <w:szCs w:val="28"/>
        </w:rPr>
        <w:tab/>
        <w:t>игра на воображение «Придумай новое окончание сказке», как встретились Зайка и Мишка с Принцем и Принцессой.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III ч.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15.</w:t>
      </w:r>
      <w:r w:rsidRPr="00BB70CB">
        <w:rPr>
          <w:rFonts w:ascii="Times New Roman" w:hAnsi="Times New Roman" w:cs="Times New Roman"/>
          <w:sz w:val="28"/>
          <w:szCs w:val="28"/>
        </w:rPr>
        <w:tab/>
        <w:t xml:space="preserve">Итог занятия.  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а.   обобщение </w:t>
      </w:r>
    </w:p>
    <w:p w:rsidR="003A043F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b.</w:t>
      </w:r>
      <w:r w:rsidRPr="00BB70CB">
        <w:rPr>
          <w:rFonts w:ascii="Times New Roman" w:hAnsi="Times New Roman" w:cs="Times New Roman"/>
          <w:sz w:val="28"/>
          <w:szCs w:val="28"/>
        </w:rPr>
        <w:tab/>
        <w:t>оценка и поощрение</w:t>
      </w:r>
    </w:p>
    <w:p w:rsid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</w:p>
    <w:p w:rsidR="00BB70CB" w:rsidRPr="00BB70CB" w:rsidRDefault="00BB70CB" w:rsidP="00BB70CB">
      <w:pPr>
        <w:jc w:val="right"/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Подготовила и провела учитель-логопед</w:t>
      </w:r>
    </w:p>
    <w:p w:rsidR="00BB70CB" w:rsidRPr="00BB70CB" w:rsidRDefault="00BB70CB" w:rsidP="00BB70CB">
      <w:pPr>
        <w:jc w:val="right"/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>ГБДОУ ЛНР№2 «Мечта» Лисовая В.В.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                     Алчевск</w:t>
      </w:r>
    </w:p>
    <w:p w:rsid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  <w:r w:rsidRPr="00BB70CB">
        <w:rPr>
          <w:rFonts w:ascii="Times New Roman" w:hAnsi="Times New Roman" w:cs="Times New Roman"/>
          <w:sz w:val="28"/>
          <w:szCs w:val="28"/>
        </w:rPr>
        <w:t xml:space="preserve">                                              2018</w:t>
      </w:r>
    </w:p>
    <w:p w:rsidR="00BB70CB" w:rsidRPr="00BB70CB" w:rsidRDefault="00BB70CB" w:rsidP="00BB70CB">
      <w:pPr>
        <w:rPr>
          <w:rFonts w:ascii="Times New Roman" w:hAnsi="Times New Roman" w:cs="Times New Roman"/>
          <w:sz w:val="28"/>
          <w:szCs w:val="28"/>
        </w:rPr>
      </w:pPr>
    </w:p>
    <w:sectPr w:rsidR="00BB70CB" w:rsidRPr="00BB7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A43"/>
    <w:rsid w:val="003A043F"/>
    <w:rsid w:val="005D2A43"/>
    <w:rsid w:val="00BB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577</Words>
  <Characters>3295</Characters>
  <Application>Microsoft Office Word</Application>
  <DocSecurity>0</DocSecurity>
  <Lines>27</Lines>
  <Paragraphs>7</Paragraphs>
  <ScaleCrop>false</ScaleCrop>
  <Company/>
  <LinksUpToDate>false</LinksUpToDate>
  <CharactersWithSpaces>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Anim</dc:creator>
  <cp:keywords/>
  <dc:description/>
  <cp:lastModifiedBy>Anim</cp:lastModifiedBy>
  <cp:revision>3</cp:revision>
  <dcterms:created xsi:type="dcterms:W3CDTF">2018-11-01T16:45:00Z</dcterms:created>
  <dcterms:modified xsi:type="dcterms:W3CDTF">2018-11-01T16:49:00Z</dcterms:modified>
</cp:coreProperties>
</file>