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D11" w:rsidRDefault="00454D11" w:rsidP="00454D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Муниципальное бюджетное общеобразовательное учреждение</w:t>
      </w:r>
    </w:p>
    <w:p w:rsidR="00454D11" w:rsidRDefault="00454D11" w:rsidP="00454D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«Ульяновская средняя общеобразовательная школа»</w:t>
      </w:r>
    </w:p>
    <w:p w:rsidR="00454D11" w:rsidRDefault="00454D11" w:rsidP="00454D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Яшалтинский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район Республика Калмыкия</w:t>
      </w:r>
    </w:p>
    <w:p w:rsidR="00454D11" w:rsidRPr="007135CC" w:rsidRDefault="00454D11" w:rsidP="00454D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454D11" w:rsidRDefault="00454D11" w:rsidP="00454D11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454D11" w:rsidRDefault="00454D11" w:rsidP="00454D11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26"/>
          <w:lang w:eastAsia="ru-RU"/>
        </w:rPr>
      </w:pPr>
    </w:p>
    <w:p w:rsidR="00454D11" w:rsidRDefault="00454D11" w:rsidP="00454D11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26"/>
          <w:lang w:eastAsia="ru-RU"/>
        </w:rPr>
      </w:pPr>
    </w:p>
    <w:p w:rsidR="00454D11" w:rsidRDefault="00454D11" w:rsidP="00454D11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26"/>
          <w:lang w:eastAsia="ru-RU"/>
        </w:rPr>
      </w:pPr>
    </w:p>
    <w:p w:rsidR="00454D11" w:rsidRDefault="00454D11" w:rsidP="00454D11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26"/>
          <w:lang w:eastAsia="ru-RU"/>
        </w:rPr>
      </w:pPr>
    </w:p>
    <w:p w:rsidR="00454D11" w:rsidRDefault="00454D11" w:rsidP="00454D11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26"/>
          <w:lang w:eastAsia="ru-RU"/>
        </w:rPr>
      </w:pPr>
    </w:p>
    <w:p w:rsidR="00454D11" w:rsidRDefault="00454D11" w:rsidP="00454D11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26"/>
          <w:lang w:eastAsia="ru-RU"/>
        </w:rPr>
      </w:pPr>
    </w:p>
    <w:p w:rsidR="00454D11" w:rsidRPr="00454D11" w:rsidRDefault="00454D11" w:rsidP="00454D11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B322F"/>
          <w:sz w:val="26"/>
          <w:lang w:eastAsia="ru-RU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98.8pt;height:118.7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Исследовательская работа на тему &#10;&#10;&quot;&quot;Поющие&quot; гласные звуки&quot;"/>
          </v:shape>
        </w:pict>
      </w:r>
      <w:r w:rsidRPr="00454D11">
        <w:rPr>
          <w:rFonts w:ascii="Times New Roman" w:eastAsia="Times New Roman" w:hAnsi="Times New Roman" w:cs="Times New Roman"/>
          <w:b/>
          <w:bCs/>
          <w:color w:val="5B322F"/>
          <w:sz w:val="26"/>
          <w:szCs w:val="26"/>
          <w:lang w:eastAsia="ru-RU"/>
        </w:rPr>
        <w:t xml:space="preserve"> </w:t>
      </w:r>
    </w:p>
    <w:p w:rsidR="00CA211B" w:rsidRDefault="00CA211B"/>
    <w:p w:rsidR="00454D11" w:rsidRDefault="00454D11" w:rsidP="00454D11">
      <w:pPr>
        <w:jc w:val="right"/>
      </w:pPr>
      <w:r>
        <w:t xml:space="preserve">Выполнила:  учащаяся 4 класса </w:t>
      </w:r>
    </w:p>
    <w:p w:rsidR="00454D11" w:rsidRDefault="00454D11" w:rsidP="00454D11">
      <w:pPr>
        <w:jc w:val="right"/>
      </w:pPr>
      <w:r>
        <w:t xml:space="preserve">                       Асланова Альбина</w:t>
      </w:r>
    </w:p>
    <w:p w:rsidR="00454D11" w:rsidRDefault="00454D11" w:rsidP="00454D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Руководитель: Емельянова Ю.А., </w:t>
      </w:r>
    </w:p>
    <w:p w:rsidR="00454D11" w:rsidRDefault="00454D11" w:rsidP="00454D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Учитель начальных классов </w:t>
      </w:r>
    </w:p>
    <w:p w:rsidR="00454D11" w:rsidRDefault="00454D11" w:rsidP="00454D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454D11" w:rsidRDefault="00454D11" w:rsidP="00454D11">
      <w:pPr>
        <w:jc w:val="right"/>
      </w:pPr>
    </w:p>
    <w:p w:rsidR="00454D11" w:rsidRDefault="00454D11"/>
    <w:p w:rsidR="00454D11" w:rsidRDefault="00454D11"/>
    <w:p w:rsidR="00454D11" w:rsidRDefault="00454D11"/>
    <w:p w:rsidR="00454D11" w:rsidRDefault="00454D11"/>
    <w:p w:rsidR="00454D11" w:rsidRDefault="00454D11"/>
    <w:p w:rsidR="00454D11" w:rsidRDefault="00454D11"/>
    <w:p w:rsidR="00454D11" w:rsidRDefault="00454D11"/>
    <w:p w:rsidR="00454D11" w:rsidRDefault="00454D11"/>
    <w:p w:rsidR="00454D11" w:rsidRDefault="00454D11"/>
    <w:p w:rsidR="00454D11" w:rsidRDefault="00454D11"/>
    <w:p w:rsidR="00454D11" w:rsidRDefault="00454D11" w:rsidP="00454D11">
      <w:pPr>
        <w:pStyle w:val="2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29"/>
          <w:szCs w:val="29"/>
        </w:rPr>
      </w:pPr>
    </w:p>
    <w:p w:rsidR="00454D11" w:rsidRPr="00454D11" w:rsidRDefault="00454D11" w:rsidP="00454D11">
      <w:pPr>
        <w:pStyle w:val="2"/>
        <w:shd w:val="clear" w:color="auto" w:fill="FFFFFF"/>
        <w:jc w:val="center"/>
        <w:rPr>
          <w:b w:val="0"/>
          <w:bCs w:val="0"/>
          <w:color w:val="856129"/>
          <w:sz w:val="24"/>
          <w:szCs w:val="24"/>
        </w:rPr>
      </w:pPr>
      <w:r w:rsidRPr="00454D11">
        <w:rPr>
          <w:b w:val="0"/>
          <w:bCs w:val="0"/>
          <w:color w:val="856129"/>
          <w:sz w:val="24"/>
          <w:szCs w:val="24"/>
        </w:rPr>
        <w:lastRenderedPageBreak/>
        <w:t>Введение</w:t>
      </w:r>
    </w:p>
    <w:p w:rsidR="00454D11" w:rsidRPr="00454D11" w:rsidRDefault="00454D11" w:rsidP="00454D11">
      <w:pPr>
        <w:pStyle w:val="a4"/>
        <w:shd w:val="clear" w:color="auto" w:fill="FFFFFF"/>
        <w:jc w:val="both"/>
        <w:rPr>
          <w:color w:val="000000"/>
        </w:rPr>
      </w:pPr>
      <w:r w:rsidRPr="00454D11">
        <w:rPr>
          <w:color w:val="000000"/>
        </w:rPr>
        <w:t xml:space="preserve">  В 1 классе я создала словарик, где были нарисованы или сфотографированы буквы, похожие на предметы из окружающего мира, прописаны буквы и сброшюрованы в сборник. Во 2 классе я захотела продолжить работу на эту же тему и решила сочинить сказки на «</w:t>
      </w:r>
      <w:r w:rsidRPr="00454D11">
        <w:rPr>
          <w:rStyle w:val="a5"/>
          <w:color w:val="000000"/>
        </w:rPr>
        <w:t>поющие</w:t>
      </w:r>
      <w:r w:rsidRPr="00454D11">
        <w:rPr>
          <w:color w:val="000000"/>
        </w:rPr>
        <w:t>» гласные звуки.</w:t>
      </w:r>
    </w:p>
    <w:p w:rsidR="00454D11" w:rsidRPr="00454D11" w:rsidRDefault="00454D11" w:rsidP="0045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Работа началась с того, что я проанализировала работу органов дыхания при образовании гласных звуков, разобралась, что такое гласные буквы и звуки, какие звуки называются йотированными (хитрыми). Потом непосредственно я начала сочинять сказку на каждый гласный звук. Таких сказок у меня получилось шесть. К каждой сказке я еще нарисовала рисунок, отсканировала его. Потом напечатала тексты сказок, поместила туда рисунок и распечатала на компьютере.</w:t>
      </w:r>
    </w:p>
    <w:p w:rsidR="00454D11" w:rsidRDefault="00454D11" w:rsidP="00454D1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454D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Проблема проекта</w:t>
      </w:r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Зачастую ребята ошибаются, когда определяют гласные буквы и звуки, поэтому я захотела помочь одноклассникам их узнавать. 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 проекта:</w:t>
      </w:r>
    </w:p>
    <w:p w:rsidR="00454D11" w:rsidRPr="00454D11" w:rsidRDefault="00454D11" w:rsidP="00454D11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Рассмотреть, как образуются гласные звуки.</w:t>
      </w:r>
    </w:p>
    <w:p w:rsidR="00454D11" w:rsidRPr="00454D11" w:rsidRDefault="00454D11" w:rsidP="00454D11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Разобраться, как различают гласные по артикуляции.</w:t>
      </w:r>
    </w:p>
    <w:p w:rsidR="00454D11" w:rsidRPr="00454D11" w:rsidRDefault="00454D11" w:rsidP="00454D11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Проанализировать «</w:t>
      </w:r>
      <w:r w:rsidRPr="00454D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хитрые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звуки.</w:t>
      </w:r>
    </w:p>
    <w:p w:rsidR="00454D11" w:rsidRPr="00454D11" w:rsidRDefault="00454D11" w:rsidP="00454D11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Сочинить сказки на гласные звуки.</w:t>
      </w:r>
    </w:p>
    <w:p w:rsidR="00454D11" w:rsidRPr="00454D11" w:rsidRDefault="00454D11" w:rsidP="00454D11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Нарисовать рисунок к каждой сказке.</w:t>
      </w:r>
    </w:p>
    <w:p w:rsidR="00454D11" w:rsidRPr="00454D11" w:rsidRDefault="00454D11" w:rsidP="00454D11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Поместить сказки с рисунком в сборник «</w:t>
      </w:r>
      <w:r w:rsidRPr="00454D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Поющие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гласные звуки.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Объект проекта:</w:t>
      </w:r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Pr="00454D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поющие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гласные звуки.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 проекта: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гласные звуки.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Методы проекта:</w:t>
      </w:r>
    </w:p>
    <w:p w:rsidR="00454D11" w:rsidRPr="00454D11" w:rsidRDefault="00454D11" w:rsidP="00454D11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 анализ научной литературы, материалов Интернета по данной теме.</w:t>
      </w:r>
    </w:p>
    <w:p w:rsidR="00454D11" w:rsidRPr="00454D11" w:rsidRDefault="00454D11" w:rsidP="00454D11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Наблюдение.</w:t>
      </w:r>
    </w:p>
    <w:p w:rsidR="00454D11" w:rsidRPr="00454D11" w:rsidRDefault="00454D11" w:rsidP="00454D11">
      <w:pPr>
        <w:pStyle w:val="2"/>
        <w:shd w:val="clear" w:color="auto" w:fill="FFFFFF"/>
        <w:jc w:val="center"/>
        <w:rPr>
          <w:b w:val="0"/>
          <w:bCs w:val="0"/>
          <w:color w:val="856129"/>
          <w:sz w:val="24"/>
          <w:szCs w:val="24"/>
        </w:rPr>
      </w:pPr>
      <w:r w:rsidRPr="00454D11">
        <w:rPr>
          <w:b w:val="0"/>
          <w:bCs w:val="0"/>
          <w:color w:val="856129"/>
          <w:sz w:val="24"/>
          <w:szCs w:val="24"/>
        </w:rPr>
        <w:t>1. Гласные буквы и звуки</w:t>
      </w:r>
    </w:p>
    <w:p w:rsidR="00454D11" w:rsidRPr="00454D11" w:rsidRDefault="00454D11" w:rsidP="00454D11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454D11">
        <w:rPr>
          <w:color w:val="000000"/>
        </w:rPr>
        <w:t xml:space="preserve">Современный русский </w:t>
      </w:r>
      <w:r>
        <w:rPr>
          <w:color w:val="000000"/>
        </w:rPr>
        <w:t xml:space="preserve"> </w:t>
      </w:r>
      <w:r w:rsidRPr="00454D11">
        <w:rPr>
          <w:color w:val="000000"/>
        </w:rPr>
        <w:t>алфавит состоит из 33 букв, 10 из которых предназначены для обозначения гласных</w:t>
      </w:r>
      <w:r>
        <w:rPr>
          <w:color w:val="000000"/>
        </w:rPr>
        <w:t xml:space="preserve"> </w:t>
      </w:r>
      <w:r w:rsidRPr="00454D11">
        <w:rPr>
          <w:color w:val="000000"/>
        </w:rPr>
        <w:t xml:space="preserve"> букв и </w:t>
      </w:r>
      <w:r>
        <w:rPr>
          <w:color w:val="000000"/>
        </w:rPr>
        <w:t xml:space="preserve"> </w:t>
      </w:r>
      <w:r w:rsidRPr="00454D11">
        <w:rPr>
          <w:color w:val="000000"/>
        </w:rPr>
        <w:t>со</w:t>
      </w:r>
      <w:r w:rsidRPr="00454D11">
        <w:rPr>
          <w:color w:val="000000"/>
        </w:rPr>
        <w:softHyphen/>
        <w:t xml:space="preserve">ответственно называются гласными. 21 согласная </w:t>
      </w:r>
      <w:r>
        <w:rPr>
          <w:color w:val="000000"/>
        </w:rPr>
        <w:t xml:space="preserve"> </w:t>
      </w:r>
      <w:r w:rsidRPr="00454D11">
        <w:rPr>
          <w:color w:val="000000"/>
        </w:rPr>
        <w:t>буква служит для обозначения согласных</w:t>
      </w:r>
      <w:r>
        <w:rPr>
          <w:color w:val="000000"/>
        </w:rPr>
        <w:t xml:space="preserve"> </w:t>
      </w:r>
      <w:r w:rsidRPr="00454D11">
        <w:rPr>
          <w:color w:val="000000"/>
        </w:rPr>
        <w:t xml:space="preserve"> звуков.</w:t>
      </w:r>
      <w:proofErr w:type="gramEnd"/>
      <w:r w:rsidRPr="00454D11">
        <w:rPr>
          <w:color w:val="000000"/>
        </w:rPr>
        <w:t xml:space="preserve"> Кроме того, в современном русском языке есть две буквы, которые никаких</w:t>
      </w:r>
      <w:r w:rsidRPr="00454D11">
        <w:rPr>
          <w:rStyle w:val="a6"/>
          <w:color w:val="000000"/>
        </w:rPr>
        <w:t> звуков не обо</w:t>
      </w:r>
      <w:r w:rsidRPr="00454D11">
        <w:rPr>
          <w:rStyle w:val="a6"/>
          <w:color w:val="000000"/>
        </w:rPr>
        <w:softHyphen/>
        <w:t>значают</w:t>
      </w:r>
      <w:r w:rsidRPr="00454D11">
        <w:rPr>
          <w:color w:val="000000"/>
        </w:rPr>
        <w:t>: </w:t>
      </w:r>
      <w:proofErr w:type="spellStart"/>
      <w:r w:rsidRPr="00454D11">
        <w:rPr>
          <w:rStyle w:val="a6"/>
          <w:color w:val="000000"/>
        </w:rPr>
        <w:t>ъ</w:t>
      </w:r>
      <w:proofErr w:type="spellEnd"/>
      <w:r w:rsidRPr="00454D11">
        <w:rPr>
          <w:rStyle w:val="a6"/>
          <w:color w:val="000000"/>
        </w:rPr>
        <w:t> </w:t>
      </w:r>
      <w:r w:rsidRPr="00454D11">
        <w:rPr>
          <w:color w:val="000000"/>
        </w:rPr>
        <w:t>(твёрдый знак), </w:t>
      </w:r>
      <w:proofErr w:type="spellStart"/>
      <w:r w:rsidRPr="00454D11">
        <w:rPr>
          <w:rStyle w:val="a6"/>
          <w:color w:val="000000"/>
        </w:rPr>
        <w:t>ь</w:t>
      </w:r>
      <w:proofErr w:type="spellEnd"/>
      <w:r w:rsidRPr="00454D11">
        <w:rPr>
          <w:color w:val="000000"/>
        </w:rPr>
        <w:t> (мягкий знак). [1]</w:t>
      </w:r>
    </w:p>
    <w:p w:rsidR="00454D11" w:rsidRPr="00454D11" w:rsidRDefault="00454D11" w:rsidP="0045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Звук – это минимальная  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единица звучащей речи. Буква – графический знак для обозначения звука на письме. Звуки произносятся и слышатся, буквы пишутся и воспринимаются зрением. Звуки есть в любом языке, независимо от того, имеет он письменность или нет; звучащая речь первична по отношению к речи, записанной буквами.[1]</w:t>
      </w:r>
    </w:p>
    <w:p w:rsid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856129"/>
          <w:sz w:val="24"/>
          <w:szCs w:val="24"/>
          <w:lang w:eastAsia="ru-RU"/>
        </w:rPr>
      </w:pP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856129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856129"/>
          <w:sz w:val="24"/>
          <w:szCs w:val="24"/>
          <w:lang w:eastAsia="ru-RU"/>
        </w:rPr>
        <w:lastRenderedPageBreak/>
        <w:t>1.1. Как образуются гласные звуки</w:t>
      </w:r>
    </w:p>
    <w:p w:rsidR="00454D11" w:rsidRPr="00454D11" w:rsidRDefault="00454D11" w:rsidP="00454D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Звуки мы произносим при выдыхании. (Только в одном случае гласный может произноситься при вдыхании: в междометии «</w:t>
      </w:r>
      <w:r w:rsidRPr="00454D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А-а...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выражающем страх.) Деление звуков на гласные и согласные обусловлено различием </w:t>
      </w:r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 артикуляции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(лат.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articulatio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articulare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расчленять, ясно произносить) - работе органов речи (голосовых связок, губ, языка, мягкого нёба), необходимой для произнесения звука речи.</w:t>
      </w:r>
    </w:p>
    <w:p w:rsidR="00454D11" w:rsidRPr="00454D11" w:rsidRDefault="00454D11" w:rsidP="00454D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Каждый гласный и каждый согласный звук имеет свою собственную артикуляцию, позволяющую отличать его от других гласных или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согласных</w:t>
      </w:r>
      <w:proofErr w:type="gram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gram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оследим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работу органов речи.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Воздух из легких идет в дыхательное горло. Там он встречает первое препятствие - голосовые связки. Воздушная струя проходит сквозь их, колебля голосовые связки. Эти колебания создают музыкальный звук, называемый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тономили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голосом. Наличие тона, или голоса – особенность произнесения гласных.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голосовые связки раздвинуты, они не колеблются и тон не образуется, в этом случае создается шум – главный компонент при образовании согласных. Таким образом, все звуки представляют собой тоны и шумы.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Следующий этап прохождения воздушной струи – это ротовая полость. Слабая струя воздуха, состоящая из чистого тона (что характерно для гласных), проходит ротовую полость свободно. Сильная струя воздуха, состоящая из тона и шума или одного шума, встречает на своем пути препятствия: сближение губ друг с другом, нижней губы с зубами, языка с зубами или нёбом.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Гласные —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ртораскрыватели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чем громче мы их произносим, тем шире раскрываем рот. Согласные -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ртосмыкатели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чем громче мы хотим их произнести, тем теснее должны сблизить органы речи. Например, чтобы громче произнести [а], надо рот раскрыть шире; чтобы громче произнести [с]</w:t>
      </w:r>
      <w:proofErr w:type="gram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,н</w:t>
      </w:r>
      <w:proofErr w:type="gram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адо плотнее придвинуть язык зубам. [1]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856129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856129"/>
          <w:sz w:val="24"/>
          <w:szCs w:val="24"/>
          <w:lang w:eastAsia="ru-RU"/>
        </w:rPr>
        <w:t>1.2. Классификация гласных по артикуляции</w:t>
      </w:r>
    </w:p>
    <w:p w:rsidR="00454D11" w:rsidRPr="00454D11" w:rsidRDefault="00454D11" w:rsidP="00454D11">
      <w:pPr>
        <w:rPr>
          <w:rFonts w:ascii="Times New Roman" w:hAnsi="Times New Roman" w:cs="Times New Roman"/>
          <w:sz w:val="24"/>
          <w:szCs w:val="24"/>
        </w:rPr>
      </w:pPr>
      <w:r w:rsidRPr="00454D1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05960" cy="1449705"/>
            <wp:effectExtent l="19050" t="0" r="8890" b="0"/>
            <wp:docPr id="1" name="Рисунок 1" descr="Ð³Ð»Ð°ÑÐ½Ñ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³Ð»Ð°ÑÐ½ÑÐ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960" cy="144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D11" w:rsidRPr="00454D11" w:rsidRDefault="00454D11" w:rsidP="0045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Тон, образующий все гласные звуки, - это сочетание многих составляющих.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Эти составляющие по-разному реализуются в конкретных гласных благодаря действию резонатора (от лат.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resonare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давать отзвук).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резонатором является ротовая полость.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произнесении гласных воздушная струя свободно проходит ротовую полость, но при этом язык может опускаться или подниматься, сдвигаться вперед или назад, губы могут выдвигаться вперед, округляться или, наоборот, не выдвигаться, а растягиваться в стороны. Именно работа резонатор</w:t>
      </w:r>
      <w:proofErr w:type="gram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а(</w:t>
      </w:r>
      <w:proofErr w:type="gram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ротовой полости и губ) определяет характеристику каждого гласного звука.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классификация гласных звуков по артикуляции учитывает следующие условия образования гласных: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 степень подъема языка (подъём может быть - верхним, средним, нижним) – в таблицах, обозначающих качества гласных звуков, эта характеристика обозначается как подъем;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место подъема языка, (язык сдвинут вперед, не сдвинут, сдвинут назад) – эта характеристика получила название ряда (соответственно положению языка гласный характеризуется как передний, средний и задний);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участие и неучастие губ</w:t>
      </w:r>
      <w:proofErr w:type="gram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.(</w:t>
      </w:r>
      <w:proofErr w:type="gram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вытянуты, округлены).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Самым существенным является положение языка, изменяющее форму и объем полости рта, от состояния которых и зависит качество гласного. (Гласные, в образовании которых участвуют губы, называются губные).[1]</w:t>
      </w:r>
    </w:p>
    <w:p w:rsidR="00454D11" w:rsidRPr="00454D11" w:rsidRDefault="00454D11" w:rsidP="00454D11">
      <w:pPr>
        <w:pStyle w:val="2"/>
        <w:shd w:val="clear" w:color="auto" w:fill="FFFFFF"/>
        <w:jc w:val="both"/>
        <w:rPr>
          <w:b w:val="0"/>
          <w:bCs w:val="0"/>
          <w:color w:val="856129"/>
          <w:sz w:val="24"/>
          <w:szCs w:val="24"/>
        </w:rPr>
      </w:pPr>
      <w:r w:rsidRPr="00454D11">
        <w:rPr>
          <w:b w:val="0"/>
          <w:bCs w:val="0"/>
          <w:color w:val="856129"/>
          <w:sz w:val="24"/>
          <w:szCs w:val="24"/>
        </w:rPr>
        <w:t>1.3 «Хитрые» гласные звуки</w:t>
      </w:r>
    </w:p>
    <w:p w:rsidR="00454D11" w:rsidRPr="00454D11" w:rsidRDefault="00454D11" w:rsidP="00454D11">
      <w:pPr>
        <w:pStyle w:val="a4"/>
        <w:shd w:val="clear" w:color="auto" w:fill="FFFFFF"/>
        <w:jc w:val="both"/>
        <w:rPr>
          <w:color w:val="000000"/>
        </w:rPr>
      </w:pPr>
      <w:r w:rsidRPr="00454D11">
        <w:rPr>
          <w:color w:val="000000"/>
        </w:rPr>
        <w:t>Гласными называются звуки, которые в отличие от согласных возникают при образовании тона - без участия шума.</w:t>
      </w:r>
    </w:p>
    <w:p w:rsidR="00454D11" w:rsidRPr="00454D11" w:rsidRDefault="00454D11" w:rsidP="0045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Кроме того, в отличие от согласных гласные звуки способны образовывать слог и участвовать в формировании ударения.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Гласные звуки в русском языке очень важны: помимо участия в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смыслоразличении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они являются для нас опорными при определении ритмического строения слова и его границ.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русском языке гласные звуки выполняют следующие функции: участвуют в построении слова, могут различать слова, создавать ритм - формировать ударение, участвовать в формировании интонации (в том числе эмоциональной - “Как она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пла-авает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!” - говорим мы, когда хотим выразить </w:t>
      </w:r>
      <w:proofErr w:type="gram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</w:t>
      </w:r>
      <w:proofErr w:type="gram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особенно теплое отношение).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 гласных звуков - тон. Поэтому гласные звуки хорошо слышны, их можно растягивать по длительности (потерявшись в лесу, мы зовем "ау-ау-ау! ").[5]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Звуки речи на письме заключаются в </w:t>
      </w:r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квадратные скобки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Это транскрипция. В транскрипции не принято писать прописные буквы и ставить знаки препинания. [6]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 букв предназначены для обозначения гласных звуков и условно называются гласными (а, у, о,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э, я,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ё, и, е)</w:t>
      </w:r>
      <w:proofErr w:type="gram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Гласных звуков шесть - [А] [О] [У] [</w:t>
      </w:r>
      <w:proofErr w:type="gram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gram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 [И] [Э].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3888105" cy="2842260"/>
            <wp:effectExtent l="19050" t="0" r="0" b="0"/>
            <wp:docPr id="4" name="Рисунок 4" descr="мягкие зу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ягкие зук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105" cy="284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русском языке гласных букв больше, чем гласных звуков, что связано с особенностями употребления букв я,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е, ё (йотированных или хитрых гласных звуков).[7]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Звуковое значение букв е, ё, </w:t>
      </w:r>
      <w:proofErr w:type="spellStart"/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</w:t>
      </w:r>
      <w:proofErr w:type="spellEnd"/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я.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Буквы е, ё, </w:t>
      </w:r>
      <w:proofErr w:type="spellStart"/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</w:t>
      </w:r>
      <w:proofErr w:type="spellEnd"/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я могут обозначать два звука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йэ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йу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йа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]. Происходит это в следующих случаях: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начале слова: например, ель — 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йэ</w:t>
      </w:r>
      <w:proofErr w:type="spellEnd"/>
      <w:proofErr w:type="gram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]л</w:t>
      </w:r>
      <w:proofErr w:type="gram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ь, ёж — 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]ж, юла — 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йу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яма — 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йа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после гласного звука: моет — мо[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йэ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]т, поёт — по[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]т, дают — да[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йу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]т, лаять —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йа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после разделительных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ь,ъ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съем —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съ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йэ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]м, пьёт —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пь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]т, льют — ль[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йу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]т, рьяный —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рь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йа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Кроме того, после разделительного </w:t>
      </w:r>
      <w:proofErr w:type="spellStart"/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два звука будет обозначать буква </w:t>
      </w:r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соловьи — 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солов</w:t>
      </w:r>
      <w:proofErr w:type="gram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proofErr w:type="spellStart"/>
      <w:proofErr w:type="gram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йи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].</w:t>
      </w:r>
    </w:p>
    <w:p w:rsidR="00454D11" w:rsidRPr="00454D11" w:rsidRDefault="00454D11" w:rsidP="00454D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Буквы е, ё, </w:t>
      </w:r>
      <w:proofErr w:type="spellStart"/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</w:t>
      </w:r>
      <w:proofErr w:type="spellEnd"/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я указывают на мягкость предшеству</w:t>
      </w:r>
      <w:r w:rsidRPr="00454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ющего согласного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позиции после согласных, парных по твер</w:t>
      </w:r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дости-мягкости: мех — [</w:t>
      </w:r>
      <w:proofErr w:type="spellStart"/>
      <w:proofErr w:type="gram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′эх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нёс — 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н′ос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люк — 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л′ук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мял — [</w:t>
      </w:r>
      <w:proofErr w:type="spellStart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м′ал</w:t>
      </w:r>
      <w:proofErr w:type="spellEnd"/>
      <w:r w:rsidRPr="0045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].[8]</w:t>
      </w:r>
    </w:p>
    <w:p w:rsidR="00454D11" w:rsidRPr="00454D11" w:rsidRDefault="00454D11" w:rsidP="00454D11">
      <w:pPr>
        <w:pStyle w:val="2"/>
        <w:shd w:val="clear" w:color="auto" w:fill="FFFFFF"/>
        <w:jc w:val="both"/>
        <w:rPr>
          <w:b w:val="0"/>
          <w:bCs w:val="0"/>
          <w:color w:val="856129"/>
          <w:sz w:val="24"/>
          <w:szCs w:val="24"/>
        </w:rPr>
      </w:pPr>
      <w:r w:rsidRPr="00454D11">
        <w:rPr>
          <w:b w:val="0"/>
          <w:bCs w:val="0"/>
          <w:color w:val="856129"/>
          <w:sz w:val="24"/>
          <w:szCs w:val="24"/>
        </w:rPr>
        <w:t>Заключение</w:t>
      </w:r>
    </w:p>
    <w:p w:rsidR="00454D11" w:rsidRPr="00454D11" w:rsidRDefault="00454D11" w:rsidP="00454D11">
      <w:pPr>
        <w:pStyle w:val="a4"/>
        <w:shd w:val="clear" w:color="auto" w:fill="FFFFFF"/>
        <w:jc w:val="both"/>
        <w:rPr>
          <w:color w:val="000000"/>
        </w:rPr>
      </w:pPr>
      <w:r w:rsidRPr="00454D11">
        <w:rPr>
          <w:color w:val="000000"/>
        </w:rPr>
        <w:t>Создавая проект, я научилась отбирать нужную информацию из книг и сети Интернет, я не только смогла упорядочить свои знания, но и узнала много нового и интересного о работе органов речи при образовании звуков.</w:t>
      </w:r>
    </w:p>
    <w:p w:rsidR="00454D11" w:rsidRPr="00454D11" w:rsidRDefault="00454D11" w:rsidP="00454D11">
      <w:pPr>
        <w:pStyle w:val="a4"/>
        <w:shd w:val="clear" w:color="auto" w:fill="FFFFFF"/>
        <w:jc w:val="both"/>
        <w:rPr>
          <w:color w:val="000000"/>
        </w:rPr>
      </w:pPr>
      <w:r w:rsidRPr="00454D11">
        <w:rPr>
          <w:color w:val="000000"/>
        </w:rPr>
        <w:t>Например, работа органов речи (голосовых связок, губ, языка, мягкого нёба), необходима для произнесения звуков речи, как гласных, так и согласных.</w:t>
      </w:r>
    </w:p>
    <w:p w:rsidR="00454D11" w:rsidRPr="00454D11" w:rsidRDefault="00454D11" w:rsidP="00454D11">
      <w:pPr>
        <w:pStyle w:val="a4"/>
        <w:shd w:val="clear" w:color="auto" w:fill="FFFFFF"/>
        <w:jc w:val="both"/>
        <w:rPr>
          <w:color w:val="000000"/>
        </w:rPr>
      </w:pPr>
      <w:r w:rsidRPr="00454D11">
        <w:rPr>
          <w:color w:val="000000"/>
        </w:rPr>
        <w:t>Каждый гласный имеет свою определённую работу органов речи. Слабая струя воздуха, состоящая из чистого тона (что характерно для гласных), проходит ротовую полость свободно.</w:t>
      </w:r>
    </w:p>
    <w:p w:rsidR="00454D11" w:rsidRPr="00454D11" w:rsidRDefault="00454D11" w:rsidP="00454D11">
      <w:pPr>
        <w:pStyle w:val="a4"/>
        <w:shd w:val="clear" w:color="auto" w:fill="FFFFFF"/>
        <w:jc w:val="both"/>
        <w:rPr>
          <w:color w:val="000000"/>
        </w:rPr>
      </w:pPr>
      <w:r w:rsidRPr="00454D11">
        <w:rPr>
          <w:color w:val="000000"/>
        </w:rPr>
        <w:t xml:space="preserve">В русском языке гласных букв больше, чем гласных звуков, что связано с особенностями употребления букв я, </w:t>
      </w:r>
      <w:proofErr w:type="spellStart"/>
      <w:r w:rsidRPr="00454D11">
        <w:rPr>
          <w:color w:val="000000"/>
        </w:rPr>
        <w:t>ю</w:t>
      </w:r>
      <w:proofErr w:type="spellEnd"/>
      <w:r w:rsidRPr="00454D11">
        <w:rPr>
          <w:color w:val="000000"/>
        </w:rPr>
        <w:t>, е, ё (йотированных или хитрых гласных звуков), которые имеют свои особенности.</w:t>
      </w:r>
    </w:p>
    <w:p w:rsidR="00454D11" w:rsidRPr="00454D11" w:rsidRDefault="00454D11" w:rsidP="00454D11">
      <w:pPr>
        <w:pStyle w:val="a4"/>
        <w:shd w:val="clear" w:color="auto" w:fill="FFFFFF"/>
        <w:jc w:val="both"/>
        <w:rPr>
          <w:color w:val="000000"/>
        </w:rPr>
      </w:pPr>
      <w:r w:rsidRPr="00454D11">
        <w:rPr>
          <w:color w:val="000000"/>
        </w:rPr>
        <w:lastRenderedPageBreak/>
        <w:t>Могу сказать, что я добилась поставленной цели - создала сборник сказок на «</w:t>
      </w:r>
      <w:r w:rsidRPr="00454D11">
        <w:rPr>
          <w:rStyle w:val="a5"/>
          <w:color w:val="000000"/>
        </w:rPr>
        <w:t>поющие</w:t>
      </w:r>
      <w:r w:rsidRPr="00454D11">
        <w:rPr>
          <w:color w:val="000000"/>
        </w:rPr>
        <w:t>» гласные звуки, которые сама сочинила, нарисовала рисунок к каждой сказке.</w:t>
      </w:r>
    </w:p>
    <w:p w:rsidR="00454D11" w:rsidRPr="00454D11" w:rsidRDefault="00454D11" w:rsidP="00454D11">
      <w:pPr>
        <w:pStyle w:val="a4"/>
        <w:shd w:val="clear" w:color="auto" w:fill="FFFFFF"/>
        <w:jc w:val="both"/>
        <w:rPr>
          <w:color w:val="000000"/>
        </w:rPr>
      </w:pPr>
      <w:r w:rsidRPr="00454D11">
        <w:rPr>
          <w:color w:val="000000"/>
        </w:rPr>
        <w:t>А самое главное, практическую значимость проекта представила в виде сборника на поющие гласные звуки, чтобы ребята не ошибались, когда определяют гласные буквы и звуки, а могли их узнавать, вспоминая мою книжечку с 6 гласными звуками.</w:t>
      </w:r>
    </w:p>
    <w:p w:rsidR="00454D11" w:rsidRPr="00454D11" w:rsidRDefault="00454D11" w:rsidP="00454D11">
      <w:pPr>
        <w:pStyle w:val="2"/>
        <w:shd w:val="clear" w:color="auto" w:fill="FFFFFF"/>
        <w:jc w:val="center"/>
        <w:rPr>
          <w:b w:val="0"/>
          <w:bCs w:val="0"/>
          <w:color w:val="856129"/>
          <w:sz w:val="24"/>
          <w:szCs w:val="24"/>
        </w:rPr>
      </w:pPr>
      <w:r w:rsidRPr="00454D11">
        <w:rPr>
          <w:b w:val="0"/>
          <w:bCs w:val="0"/>
          <w:color w:val="856129"/>
          <w:sz w:val="24"/>
          <w:szCs w:val="24"/>
        </w:rPr>
        <w:t>Список используемой литературы</w:t>
      </w:r>
    </w:p>
    <w:p w:rsidR="00454D11" w:rsidRPr="00454D11" w:rsidRDefault="00454D11" w:rsidP="00454D11">
      <w:pPr>
        <w:pStyle w:val="a4"/>
        <w:shd w:val="clear" w:color="auto" w:fill="FFFFFF"/>
        <w:jc w:val="both"/>
        <w:rPr>
          <w:color w:val="000000"/>
        </w:rPr>
      </w:pPr>
      <w:r w:rsidRPr="00454D11">
        <w:rPr>
          <w:color w:val="000000"/>
        </w:rPr>
        <w:t>1. Интернет источники.</w:t>
      </w:r>
    </w:p>
    <w:p w:rsidR="00454D11" w:rsidRPr="00454D11" w:rsidRDefault="00454D11" w:rsidP="00454D11">
      <w:pPr>
        <w:pStyle w:val="a4"/>
        <w:shd w:val="clear" w:color="auto" w:fill="FFFFFF"/>
        <w:jc w:val="both"/>
        <w:rPr>
          <w:color w:val="000000"/>
        </w:rPr>
      </w:pPr>
      <w:r w:rsidRPr="00454D11">
        <w:rPr>
          <w:color w:val="000000"/>
        </w:rPr>
        <w:t xml:space="preserve">2. Букварь: 1 класс: учебник для учащихся общеобразовательных учреждений: в 2 ч. Ч 2 /Л.Е. </w:t>
      </w:r>
      <w:proofErr w:type="spellStart"/>
      <w:r w:rsidRPr="00454D11">
        <w:rPr>
          <w:color w:val="000000"/>
        </w:rPr>
        <w:t>Журова</w:t>
      </w:r>
      <w:proofErr w:type="spellEnd"/>
      <w:r w:rsidRPr="00454D11">
        <w:rPr>
          <w:color w:val="000000"/>
        </w:rPr>
        <w:t xml:space="preserve">, А.О. Евдокимова.-2-е </w:t>
      </w:r>
      <w:proofErr w:type="spellStart"/>
      <w:r w:rsidRPr="00454D11">
        <w:rPr>
          <w:color w:val="000000"/>
        </w:rPr>
        <w:t>изд.</w:t>
      </w:r>
      <w:proofErr w:type="gramStart"/>
      <w:r w:rsidRPr="00454D11">
        <w:rPr>
          <w:color w:val="000000"/>
        </w:rPr>
        <w:t>,д</w:t>
      </w:r>
      <w:proofErr w:type="gramEnd"/>
      <w:r w:rsidRPr="00454D11">
        <w:rPr>
          <w:color w:val="000000"/>
        </w:rPr>
        <w:t>ораб.-М</w:t>
      </w:r>
      <w:proofErr w:type="spellEnd"/>
      <w:r w:rsidRPr="00454D11">
        <w:rPr>
          <w:color w:val="000000"/>
        </w:rPr>
        <w:t xml:space="preserve">.: </w:t>
      </w:r>
      <w:proofErr w:type="spellStart"/>
      <w:r w:rsidRPr="00454D11">
        <w:rPr>
          <w:color w:val="000000"/>
        </w:rPr>
        <w:t>Вентана-Граф</w:t>
      </w:r>
      <w:proofErr w:type="spellEnd"/>
      <w:r w:rsidRPr="00454D11">
        <w:rPr>
          <w:color w:val="000000"/>
        </w:rPr>
        <w:t xml:space="preserve">, 2011.-128 </w:t>
      </w:r>
      <w:proofErr w:type="spellStart"/>
      <w:r w:rsidRPr="00454D11">
        <w:rPr>
          <w:color w:val="000000"/>
        </w:rPr>
        <w:t>с.:ил</w:t>
      </w:r>
      <w:proofErr w:type="spellEnd"/>
      <w:r w:rsidRPr="00454D11">
        <w:rPr>
          <w:color w:val="000000"/>
        </w:rPr>
        <w:t>.- (Начальная школа XXI века).</w:t>
      </w:r>
    </w:p>
    <w:p w:rsidR="00454D11" w:rsidRPr="00454D11" w:rsidRDefault="00454D11" w:rsidP="00454D11">
      <w:pPr>
        <w:pStyle w:val="2"/>
        <w:shd w:val="clear" w:color="auto" w:fill="FFFFFF"/>
        <w:jc w:val="center"/>
        <w:rPr>
          <w:b w:val="0"/>
          <w:bCs w:val="0"/>
          <w:color w:val="856129"/>
          <w:sz w:val="24"/>
          <w:szCs w:val="24"/>
        </w:rPr>
      </w:pPr>
      <w:r w:rsidRPr="00454D11">
        <w:rPr>
          <w:b w:val="0"/>
          <w:bCs w:val="0"/>
          <w:color w:val="856129"/>
          <w:sz w:val="24"/>
          <w:szCs w:val="24"/>
        </w:rPr>
        <w:t>Приложение 1</w:t>
      </w:r>
    </w:p>
    <w:p w:rsidR="00454D11" w:rsidRPr="00454D11" w:rsidRDefault="00454D11" w:rsidP="00454D11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</w:pPr>
      <w:r w:rsidRPr="00454D11"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  <w:t>УСТРОЙСТВО РЕЧЕВОГО АППАРАТА</w:t>
      </w:r>
    </w:p>
    <w:p w:rsidR="00454D11" w:rsidRPr="00454D11" w:rsidRDefault="00454D11" w:rsidP="00454D11">
      <w:pPr>
        <w:pStyle w:val="a4"/>
        <w:shd w:val="clear" w:color="auto" w:fill="FFFFFF"/>
        <w:rPr>
          <w:color w:val="000000"/>
        </w:rPr>
      </w:pPr>
      <w:r w:rsidRPr="00454D11">
        <w:rPr>
          <w:color w:val="000000"/>
        </w:rPr>
        <w:t>Произносительный</w:t>
      </w:r>
      <w:r>
        <w:rPr>
          <w:color w:val="000000"/>
        </w:rPr>
        <w:t xml:space="preserve"> </w:t>
      </w:r>
      <w:r w:rsidRPr="00454D11">
        <w:rPr>
          <w:color w:val="000000"/>
        </w:rPr>
        <w:t xml:space="preserve"> аппарат:</w:t>
      </w:r>
      <w:r w:rsidRPr="00454D11">
        <w:rPr>
          <w:color w:val="000000"/>
        </w:rPr>
        <w:br/>
      </w:r>
      <w:r w:rsidRPr="00454D11">
        <w:rPr>
          <w:noProof/>
          <w:color w:val="000000"/>
        </w:rPr>
        <w:drawing>
          <wp:inline distT="0" distB="0" distL="0" distR="0">
            <wp:extent cx="2668905" cy="2174875"/>
            <wp:effectExtent l="19050" t="0" r="0" b="0"/>
            <wp:docPr id="6" name="Рисунок 6" descr="речевой аппара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ечевой аппара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05" cy="217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D11" w:rsidRPr="00454D11" w:rsidRDefault="00454D11" w:rsidP="00454D11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454D11">
        <w:rPr>
          <w:rFonts w:ascii="Times New Roman" w:hAnsi="Times New Roman" w:cs="Times New Roman"/>
          <w:color w:val="000000"/>
          <w:sz w:val="24"/>
          <w:szCs w:val="24"/>
        </w:rPr>
        <w:t>1- твердое нёбо;</w:t>
      </w:r>
      <w:r w:rsidRPr="00454D11">
        <w:rPr>
          <w:rFonts w:ascii="Times New Roman" w:hAnsi="Times New Roman" w:cs="Times New Roman"/>
          <w:color w:val="000000"/>
          <w:sz w:val="24"/>
          <w:szCs w:val="24"/>
        </w:rPr>
        <w:br/>
        <w:t>2 — альвеолы;</w:t>
      </w:r>
      <w:r w:rsidRPr="00454D11">
        <w:rPr>
          <w:rFonts w:ascii="Times New Roman" w:hAnsi="Times New Roman" w:cs="Times New Roman"/>
          <w:color w:val="000000"/>
          <w:sz w:val="24"/>
          <w:szCs w:val="24"/>
        </w:rPr>
        <w:br/>
        <w:t>3 — верхняя губа;</w:t>
      </w:r>
      <w:r w:rsidRPr="00454D11">
        <w:rPr>
          <w:rFonts w:ascii="Times New Roman" w:hAnsi="Times New Roman" w:cs="Times New Roman"/>
          <w:color w:val="000000"/>
          <w:sz w:val="24"/>
          <w:szCs w:val="24"/>
        </w:rPr>
        <w:br/>
        <w:t>4 — верхние зубы;</w:t>
      </w:r>
      <w:r w:rsidRPr="00454D11">
        <w:rPr>
          <w:rFonts w:ascii="Times New Roman" w:hAnsi="Times New Roman" w:cs="Times New Roman"/>
          <w:color w:val="000000"/>
          <w:sz w:val="24"/>
          <w:szCs w:val="24"/>
        </w:rPr>
        <w:br/>
        <w:t>5 — нижняя губа;</w:t>
      </w:r>
      <w:r w:rsidRPr="00454D11">
        <w:rPr>
          <w:rFonts w:ascii="Times New Roman" w:hAnsi="Times New Roman" w:cs="Times New Roman"/>
          <w:color w:val="000000"/>
          <w:sz w:val="24"/>
          <w:szCs w:val="24"/>
        </w:rPr>
        <w:br/>
        <w:t>6 — нижние зубы;</w:t>
      </w:r>
      <w:r w:rsidRPr="00454D11">
        <w:rPr>
          <w:rFonts w:ascii="Times New Roman" w:hAnsi="Times New Roman" w:cs="Times New Roman"/>
          <w:color w:val="000000"/>
          <w:sz w:val="24"/>
          <w:szCs w:val="24"/>
        </w:rPr>
        <w:br/>
        <w:t>7 — передняя часть языка;</w:t>
      </w:r>
      <w:r w:rsidRPr="00454D11">
        <w:rPr>
          <w:rFonts w:ascii="Times New Roman" w:hAnsi="Times New Roman" w:cs="Times New Roman"/>
          <w:color w:val="000000"/>
          <w:sz w:val="24"/>
          <w:szCs w:val="24"/>
        </w:rPr>
        <w:br/>
        <w:t>8 — средняя часть языка;</w:t>
      </w:r>
      <w:r w:rsidRPr="00454D11">
        <w:rPr>
          <w:rFonts w:ascii="Times New Roman" w:hAnsi="Times New Roman" w:cs="Times New Roman"/>
          <w:color w:val="000000"/>
          <w:sz w:val="24"/>
          <w:szCs w:val="24"/>
        </w:rPr>
        <w:br/>
        <w:t>9 — задняя часть языка;</w:t>
      </w:r>
      <w:r w:rsidRPr="00454D11">
        <w:rPr>
          <w:rFonts w:ascii="Times New Roman" w:hAnsi="Times New Roman" w:cs="Times New Roman"/>
          <w:color w:val="000000"/>
          <w:sz w:val="24"/>
          <w:szCs w:val="24"/>
        </w:rPr>
        <w:br/>
        <w:t>10 — корень языка;</w:t>
      </w:r>
      <w:r w:rsidRPr="00454D11">
        <w:rPr>
          <w:rFonts w:ascii="Times New Roman" w:hAnsi="Times New Roman" w:cs="Times New Roman"/>
          <w:color w:val="000000"/>
          <w:sz w:val="24"/>
          <w:szCs w:val="24"/>
        </w:rPr>
        <w:br/>
        <w:t>11 — надгортанник;</w:t>
      </w:r>
      <w:r w:rsidRPr="00454D11">
        <w:rPr>
          <w:rFonts w:ascii="Times New Roman" w:hAnsi="Times New Roman" w:cs="Times New Roman"/>
          <w:color w:val="000000"/>
          <w:sz w:val="24"/>
          <w:szCs w:val="24"/>
        </w:rPr>
        <w:br/>
        <w:t>12 —голосовая щель;</w:t>
      </w:r>
    </w:p>
    <w:p w:rsidR="00454D11" w:rsidRPr="00454D11" w:rsidRDefault="00454D11" w:rsidP="00454D11">
      <w:pPr>
        <w:pStyle w:val="a4"/>
        <w:shd w:val="clear" w:color="auto" w:fill="FFFFFF"/>
        <w:jc w:val="both"/>
        <w:rPr>
          <w:color w:val="000000"/>
        </w:rPr>
      </w:pPr>
      <w:r w:rsidRPr="00454D11">
        <w:rPr>
          <w:color w:val="000000"/>
        </w:rPr>
        <w:t>13 — щитовидный хрящ;14 — перстневидный хрящ;15 — носоглот</w:t>
      </w:r>
      <w:r w:rsidRPr="00454D11">
        <w:rPr>
          <w:color w:val="000000"/>
        </w:rPr>
        <w:softHyphen/>
        <w:t>ка; 16 — мягкое нёбо;17 — язычок; 18 — гортань; 19 — черпаловидный хрящ; 20 — пищевод; 21 — трахея</w:t>
      </w:r>
    </w:p>
    <w:p w:rsidR="00454D11" w:rsidRPr="00454D11" w:rsidRDefault="00454D11" w:rsidP="00454D11">
      <w:pPr>
        <w:rPr>
          <w:rFonts w:ascii="Times New Roman" w:hAnsi="Times New Roman" w:cs="Times New Roman"/>
          <w:sz w:val="24"/>
          <w:szCs w:val="24"/>
        </w:rPr>
      </w:pPr>
    </w:p>
    <w:sectPr w:rsidR="00454D11" w:rsidRPr="00454D11" w:rsidSect="00CA2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089A"/>
    <w:multiLevelType w:val="multilevel"/>
    <w:tmpl w:val="9F38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741B0B"/>
    <w:multiLevelType w:val="multilevel"/>
    <w:tmpl w:val="4404A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454D11"/>
    <w:rsid w:val="00454D11"/>
    <w:rsid w:val="00CA2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11B"/>
  </w:style>
  <w:style w:type="paragraph" w:styleId="2">
    <w:name w:val="heading 2"/>
    <w:basedOn w:val="a"/>
    <w:link w:val="20"/>
    <w:uiPriority w:val="9"/>
    <w:qFormat/>
    <w:rsid w:val="00454D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D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4D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header">
    <w:name w:val="art-postheader"/>
    <w:basedOn w:val="a0"/>
    <w:rsid w:val="00454D11"/>
  </w:style>
  <w:style w:type="character" w:styleId="a3">
    <w:name w:val="Hyperlink"/>
    <w:basedOn w:val="a0"/>
    <w:uiPriority w:val="99"/>
    <w:semiHidden/>
    <w:unhideWhenUsed/>
    <w:rsid w:val="00454D1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54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54D11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54D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454D1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54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4D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1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1390</Words>
  <Characters>7927</Characters>
  <Application>Microsoft Office Word</Application>
  <DocSecurity>0</DocSecurity>
  <Lines>66</Lines>
  <Paragraphs>18</Paragraphs>
  <ScaleCrop>false</ScaleCrop>
  <Company>Microsoft</Company>
  <LinksUpToDate>false</LinksUpToDate>
  <CharactersWithSpaces>9299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2018-11-04T15:13:00Z</dcterms:created>
  <dcterms:modified xsi:type="dcterms:W3CDTF">2018-11-04T15:23:00Z</dcterms:modified>
</cp:coreProperties>
</file>