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Тема: «Кто такие насекомые?»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Цель: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t>Расширить знания учащихся о разнообразии насекомых и рыб.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Задачи: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Образовательные:</w:t>
      </w:r>
    </w:p>
    <w:p w:rsidR="00EE253D" w:rsidRPr="00107EAD" w:rsidRDefault="00EE253D" w:rsidP="00EE253D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познакомить учащихся с признаками насекомых;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познакомить с признаками и разнообразием рыб.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Развивающие:</w:t>
      </w:r>
    </w:p>
    <w:p w:rsidR="00EE253D" w:rsidRPr="00107EAD" w:rsidRDefault="00EE253D" w:rsidP="00EE253D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 xml:space="preserve">развивать основы мыслительной деятельности, умения сравнивать, обобщать; формировать способность </w:t>
      </w:r>
      <w:proofErr w:type="spellStart"/>
      <w:r w:rsidRPr="00107EAD">
        <w:rPr>
          <w:color w:val="000000"/>
          <w:sz w:val="28"/>
          <w:szCs w:val="28"/>
        </w:rPr>
        <w:t>рефлексировать</w:t>
      </w:r>
      <w:proofErr w:type="spellEnd"/>
      <w:r w:rsidRPr="00107EAD">
        <w:rPr>
          <w:color w:val="000000"/>
          <w:sz w:val="28"/>
          <w:szCs w:val="28"/>
        </w:rPr>
        <w:t xml:space="preserve"> свою деятельность.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Воспитательные:</w:t>
      </w:r>
    </w:p>
    <w:p w:rsidR="00EE253D" w:rsidRPr="00107EAD" w:rsidRDefault="00EE253D" w:rsidP="00EE253D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воспитывать любовь к природе, бережное отношение к ней.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Тип урока: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t>Изучение нового материала.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Оборудование: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компьютер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проектор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proofErr w:type="spellStart"/>
      <w:r w:rsidRPr="00107EAD">
        <w:rPr>
          <w:color w:val="000000"/>
          <w:sz w:val="28"/>
          <w:szCs w:val="28"/>
        </w:rPr>
        <w:t>мультимедийная</w:t>
      </w:r>
      <w:proofErr w:type="spellEnd"/>
      <w:r w:rsidRPr="00107EAD">
        <w:rPr>
          <w:color w:val="000000"/>
          <w:sz w:val="28"/>
          <w:szCs w:val="28"/>
        </w:rPr>
        <w:t xml:space="preserve"> презентация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интерактивный тест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Плешаков А. А. Окружающий мир.1 класс Учебник для общеобразовательных учреждений. Часть 1.</w:t>
      </w:r>
    </w:p>
    <w:p w:rsidR="00EE253D" w:rsidRPr="00107EAD" w:rsidRDefault="00EE253D" w:rsidP="00EE253D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Плешаков А.А. Рабочая тетрадь к учебнику для 1 класса Мир вокруг нас.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EE253D" w:rsidRPr="00107EAD" w:rsidRDefault="00EE253D" w:rsidP="00EE253D">
      <w:pPr>
        <w:pStyle w:val="a3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Ход урока</w:t>
      </w:r>
    </w:p>
    <w:p w:rsidR="00EE253D" w:rsidRPr="00107EAD" w:rsidRDefault="00EE253D" w:rsidP="00EE253D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Орг. момент.</w:t>
      </w:r>
      <w:r w:rsidRPr="00107EAD">
        <w:rPr>
          <w:b/>
          <w:bCs/>
          <w:color w:val="000000"/>
          <w:sz w:val="28"/>
          <w:szCs w:val="28"/>
        </w:rPr>
        <w:br/>
      </w:r>
      <w:r w:rsidRPr="00107EAD">
        <w:rPr>
          <w:color w:val="000000"/>
          <w:sz w:val="28"/>
          <w:szCs w:val="28"/>
        </w:rPr>
        <w:t>Мы пришли сюда…</w:t>
      </w:r>
      <w:proofErr w:type="gramStart"/>
      <w:r w:rsidRPr="00107EAD">
        <w:rPr>
          <w:color w:val="000000"/>
          <w:sz w:val="28"/>
          <w:szCs w:val="28"/>
        </w:rPr>
        <w:t xml:space="preserve">( </w:t>
      </w:r>
      <w:proofErr w:type="gramEnd"/>
      <w:r w:rsidRPr="00107EAD">
        <w:rPr>
          <w:color w:val="000000"/>
          <w:sz w:val="28"/>
          <w:szCs w:val="28"/>
        </w:rPr>
        <w:t>учиться)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Не лениться, а …(трудиться).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Работать как …(старательно),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А слушать как …</w:t>
      </w:r>
      <w:proofErr w:type="gramStart"/>
      <w:r w:rsidRPr="00107EAD">
        <w:rPr>
          <w:color w:val="000000"/>
          <w:sz w:val="28"/>
          <w:szCs w:val="28"/>
        </w:rPr>
        <w:t xml:space="preserve">( </w:t>
      </w:r>
      <w:proofErr w:type="gramEnd"/>
      <w:r w:rsidRPr="00107EAD">
        <w:rPr>
          <w:color w:val="000000"/>
          <w:sz w:val="28"/>
          <w:szCs w:val="28"/>
        </w:rPr>
        <w:t>внимательно).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Если хочешь отвечать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Руку не забудь …(поднять)</w:t>
      </w:r>
      <w:proofErr w:type="gramStart"/>
      <w:r w:rsidRPr="00107EAD">
        <w:rPr>
          <w:color w:val="000000"/>
          <w:sz w:val="28"/>
          <w:szCs w:val="28"/>
        </w:rPr>
        <w:t>.</w:t>
      </w:r>
      <w:proofErr w:type="gramEnd"/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 xml:space="preserve">( </w:t>
      </w:r>
      <w:proofErr w:type="gramStart"/>
      <w:r w:rsidRPr="00107EAD">
        <w:rPr>
          <w:color w:val="000000"/>
          <w:sz w:val="28"/>
          <w:szCs w:val="28"/>
        </w:rPr>
        <w:t>у</w:t>
      </w:r>
      <w:proofErr w:type="gramEnd"/>
      <w:r w:rsidRPr="00107EAD">
        <w:rPr>
          <w:color w:val="000000"/>
          <w:sz w:val="28"/>
          <w:szCs w:val="28"/>
        </w:rPr>
        <w:t>читель сажает детей)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  <w:t>Все ли правильно сидят?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Все ль внимательно глядят?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lastRenderedPageBreak/>
        <w:t>Все ль готовы слушать?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Пожелаем всем удачи -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За работу, в добрый час!</w:t>
      </w:r>
    </w:p>
    <w:p w:rsidR="00107EAD" w:rsidRPr="00107EAD" w:rsidRDefault="00EE253D" w:rsidP="00107EAD">
      <w:pPr>
        <w:pStyle w:val="a3"/>
        <w:numPr>
          <w:ilvl w:val="0"/>
          <w:numId w:val="6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Актуализация опорных знаний</w:t>
      </w:r>
    </w:p>
    <w:p w:rsidR="00107EAD" w:rsidRPr="00107EAD" w:rsidRDefault="00107EAD" w:rsidP="00107EAD">
      <w:pPr>
        <w:pStyle w:val="a6"/>
        <w:rPr>
          <w:rFonts w:ascii="Times New Roman" w:hAnsi="Times New Roman" w:cs="Times New Roman"/>
          <w:sz w:val="28"/>
          <w:szCs w:val="28"/>
        </w:rPr>
      </w:pPr>
      <w:r w:rsidRPr="00107EAD">
        <w:rPr>
          <w:rFonts w:ascii="Times New Roman" w:hAnsi="Times New Roman" w:cs="Times New Roman"/>
          <w:sz w:val="28"/>
          <w:szCs w:val="28"/>
        </w:rPr>
        <w:t>Ребята, на прошлом уроке вы узнали, какие деревья называются лиственными, а какие – хвойными.  Сейчас я предлагаю вам выполнить следующую работу: у каждого из вас на парте находятся листочки, на которых изображены кружки. Я буду называть деревья, если я называю лиственное дерево, то вы закрашиваете кружок жёлтым цветом, если называю хвойное дерево – зелёным.</w:t>
      </w:r>
    </w:p>
    <w:p w:rsidR="00107EAD" w:rsidRPr="00107EAD" w:rsidRDefault="00107EAD" w:rsidP="00107EAD">
      <w:pPr>
        <w:pStyle w:val="a6"/>
        <w:rPr>
          <w:rFonts w:ascii="Times New Roman" w:hAnsi="Times New Roman" w:cs="Times New Roman"/>
          <w:sz w:val="28"/>
          <w:szCs w:val="28"/>
        </w:rPr>
      </w:pPr>
      <w:r w:rsidRPr="00107EAD">
        <w:rPr>
          <w:rFonts w:ascii="Times New Roman" w:hAnsi="Times New Roman" w:cs="Times New Roman"/>
          <w:sz w:val="28"/>
          <w:szCs w:val="28"/>
        </w:rPr>
        <w:t>Берёза, дуб, ель, сосна, клён, осина.</w:t>
      </w:r>
    </w:p>
    <w:p w:rsidR="00107EAD" w:rsidRPr="00107EAD" w:rsidRDefault="00107EAD" w:rsidP="00107EAD">
      <w:pPr>
        <w:pStyle w:val="a6"/>
        <w:rPr>
          <w:rFonts w:ascii="Times New Roman" w:hAnsi="Times New Roman" w:cs="Times New Roman"/>
          <w:sz w:val="28"/>
          <w:szCs w:val="28"/>
        </w:rPr>
      </w:pPr>
      <w:r w:rsidRPr="00107EAD">
        <w:rPr>
          <w:rFonts w:ascii="Times New Roman" w:hAnsi="Times New Roman" w:cs="Times New Roman"/>
          <w:sz w:val="28"/>
          <w:szCs w:val="28"/>
        </w:rPr>
        <w:t>Проверим друг друга.</w:t>
      </w:r>
    </w:p>
    <w:p w:rsidR="00107EAD" w:rsidRPr="00107EAD" w:rsidRDefault="00107EAD" w:rsidP="00107EAD">
      <w:pPr>
        <w:pStyle w:val="a6"/>
        <w:rPr>
          <w:rFonts w:ascii="Times New Roman" w:hAnsi="Times New Roman" w:cs="Times New Roman"/>
          <w:sz w:val="28"/>
          <w:szCs w:val="28"/>
        </w:rPr>
      </w:pPr>
      <w:r w:rsidRPr="00107EAD">
        <w:rPr>
          <w:rFonts w:ascii="Times New Roman" w:hAnsi="Times New Roman" w:cs="Times New Roman"/>
          <w:sz w:val="28"/>
          <w:szCs w:val="28"/>
        </w:rPr>
        <w:t xml:space="preserve"> </w:t>
      </w:r>
      <w:r w:rsidRPr="00107EAD">
        <w:rPr>
          <w:rFonts w:ascii="Times New Roman" w:hAnsi="Times New Roman" w:cs="Times New Roman"/>
          <w:sz w:val="28"/>
          <w:szCs w:val="28"/>
          <w:highlight w:val="yellow"/>
        </w:rPr>
        <w:t>Молодцы! С заданием справились хорошо.</w:t>
      </w:r>
      <w:r w:rsidRPr="00107E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53D" w:rsidRPr="00107EAD" w:rsidRDefault="00EE253D" w:rsidP="00107EA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br/>
      </w:r>
      <w:r w:rsidRPr="00107EAD">
        <w:rPr>
          <w:color w:val="000000"/>
          <w:sz w:val="28"/>
          <w:szCs w:val="28"/>
        </w:rPr>
        <w:t xml:space="preserve">- Положите голову на стол, закройте глазки и представьте, что сейчас лето. Светит яркое солнце. И мы с вами оказались на зелёной лужайке, именно сюда пригласил нас </w:t>
      </w:r>
      <w:proofErr w:type="spellStart"/>
      <w:r w:rsidRPr="00107EAD">
        <w:rPr>
          <w:color w:val="000000"/>
          <w:sz w:val="28"/>
          <w:szCs w:val="28"/>
        </w:rPr>
        <w:t>Муравьишка</w:t>
      </w:r>
      <w:proofErr w:type="spellEnd"/>
      <w:r w:rsidRPr="00107EAD">
        <w:rPr>
          <w:color w:val="000000"/>
          <w:sz w:val="28"/>
          <w:szCs w:val="28"/>
        </w:rPr>
        <w:t xml:space="preserve"> Вопросик. Здесь живут его друзья.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Кто же они? Догадайтесь! В эту пору на лугу очень весело. Какое множество пчёл носится возле цветущих трав. Пахнет мёдом. Над цветами летают бабочки, гудят шмели, жуки, а в траве стрекочут кузнечики.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Теперь снова сели красиво.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 xml:space="preserve">- Кто сможет назвать друзей </w:t>
      </w:r>
      <w:proofErr w:type="spellStart"/>
      <w:r w:rsidRPr="00107EAD">
        <w:rPr>
          <w:color w:val="000000"/>
          <w:sz w:val="28"/>
          <w:szCs w:val="28"/>
        </w:rPr>
        <w:t>Муравьишки</w:t>
      </w:r>
      <w:proofErr w:type="spellEnd"/>
      <w:r w:rsidRPr="00107EAD">
        <w:rPr>
          <w:color w:val="000000"/>
          <w:sz w:val="28"/>
          <w:szCs w:val="28"/>
        </w:rPr>
        <w:t xml:space="preserve"> Вопросика? (Пчелы, шмели, жуки, кузнечики, стрекозы)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Как, одним словом мы можем их назвать? (Насекомые)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О ком же мы сегодня будем говорить на уроке? (О насекомых)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 xml:space="preserve">- Как по–другому мы можем назвать </w:t>
      </w:r>
      <w:proofErr w:type="spellStart"/>
      <w:r w:rsidRPr="00107EAD">
        <w:rPr>
          <w:color w:val="000000"/>
          <w:sz w:val="28"/>
          <w:szCs w:val="28"/>
        </w:rPr>
        <w:t>Муравьишку</w:t>
      </w:r>
      <w:proofErr w:type="spellEnd"/>
      <w:r w:rsidRPr="00107EAD">
        <w:rPr>
          <w:color w:val="000000"/>
          <w:sz w:val="28"/>
          <w:szCs w:val="28"/>
        </w:rPr>
        <w:t>? (Насекомое)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Почему всех их называют</w:t>
      </w:r>
      <w:r w:rsidRPr="00107EAD">
        <w:rPr>
          <w:color w:val="000000"/>
          <w:sz w:val="28"/>
          <w:szCs w:val="28"/>
        </w:rPr>
        <w:sym w:font="Symbol" w:char="F02D"/>
      </w:r>
      <w:r w:rsidRPr="00107EAD">
        <w:rPr>
          <w:color w:val="000000"/>
          <w:sz w:val="28"/>
          <w:szCs w:val="28"/>
        </w:rPr>
        <w:t xml:space="preserve"> насекомыми? (Ответы детей)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Сегодня мы должны научиться узнавать, какое из животных – насекомое.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III. Изучение нового материала</w:t>
      </w:r>
      <w:proofErr w:type="gramStart"/>
      <w:r w:rsidRPr="00107EAD">
        <w:rPr>
          <w:b/>
          <w:bCs/>
          <w:color w:val="000000"/>
          <w:sz w:val="28"/>
          <w:szCs w:val="28"/>
        </w:rPr>
        <w:t>.(</w:t>
      </w:r>
      <w:proofErr w:type="gramEnd"/>
      <w:r w:rsidRPr="00107EAD">
        <w:rPr>
          <w:b/>
          <w:bCs/>
          <w:color w:val="000000"/>
          <w:sz w:val="28"/>
          <w:szCs w:val="28"/>
        </w:rPr>
        <w:t>учебник с.32)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1. - Игра «Отгадай насекомое»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От цветка к цветку летает,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Утомится – отдыхает (бабочка)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Не жужжу, когда сижу,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Не жужжу, когда хожу,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Если в воздухе кружусь</w:t>
      </w:r>
      <w:proofErr w:type="gramStart"/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Т</w:t>
      </w:r>
      <w:proofErr w:type="gramEnd"/>
      <w:r w:rsidRPr="00107EAD">
        <w:rPr>
          <w:color w:val="000000"/>
          <w:sz w:val="28"/>
          <w:szCs w:val="28"/>
        </w:rPr>
        <w:t xml:space="preserve">ут уж вволю </w:t>
      </w:r>
      <w:proofErr w:type="spellStart"/>
      <w:r w:rsidRPr="00107EAD">
        <w:rPr>
          <w:color w:val="000000"/>
          <w:sz w:val="28"/>
          <w:szCs w:val="28"/>
        </w:rPr>
        <w:t>нажжужжусь</w:t>
      </w:r>
      <w:proofErr w:type="spellEnd"/>
      <w:r w:rsidRPr="00107EAD">
        <w:rPr>
          <w:color w:val="000000"/>
          <w:sz w:val="28"/>
          <w:szCs w:val="28"/>
        </w:rPr>
        <w:t xml:space="preserve"> (жук)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lastRenderedPageBreak/>
        <w:t>С ветки на тропинку</w:t>
      </w:r>
      <w:proofErr w:type="gramStart"/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С</w:t>
      </w:r>
      <w:proofErr w:type="gramEnd"/>
      <w:r w:rsidRPr="00107EAD">
        <w:rPr>
          <w:color w:val="000000"/>
          <w:sz w:val="28"/>
          <w:szCs w:val="28"/>
        </w:rPr>
        <w:t xml:space="preserve"> травки на былинку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Прыгает пружинка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Зелёная спинка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(кузнечик)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Не змея, а жалит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(оса)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 xml:space="preserve">Голубой </w:t>
      </w:r>
      <w:proofErr w:type="spellStart"/>
      <w:r w:rsidRPr="00107EAD">
        <w:rPr>
          <w:color w:val="000000"/>
          <w:sz w:val="28"/>
          <w:szCs w:val="28"/>
        </w:rPr>
        <w:t>аэропланчик</w:t>
      </w:r>
      <w:proofErr w:type="spellEnd"/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Сел на белый одуванчик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(стрекоза)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Не птица, а с крыльями</w:t>
      </w:r>
      <w:proofErr w:type="gramStart"/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Н</w:t>
      </w:r>
      <w:proofErr w:type="gramEnd"/>
      <w:r w:rsidRPr="00107EAD">
        <w:rPr>
          <w:color w:val="000000"/>
          <w:sz w:val="28"/>
          <w:szCs w:val="28"/>
        </w:rPr>
        <w:t>ад цветком летает,</w:t>
      </w:r>
      <w:r w:rsidRPr="00107EAD">
        <w:rPr>
          <w:color w:val="000000"/>
          <w:sz w:val="28"/>
          <w:szCs w:val="28"/>
        </w:rPr>
        <w:br/>
        <w:t>Медок собирает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  <w:t>(пчела)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107EAD">
        <w:rPr>
          <w:color w:val="000000"/>
          <w:sz w:val="28"/>
          <w:szCs w:val="28"/>
        </w:rPr>
        <w:t>- Насекомые - маленькие, большие; одни летают, другие ползают, прыгают; одни живут несколько лет, другие – один день.</w:t>
      </w:r>
      <w:proofErr w:type="gramEnd"/>
      <w:r w:rsidRPr="00107EAD">
        <w:rPr>
          <w:color w:val="000000"/>
          <w:sz w:val="28"/>
          <w:szCs w:val="28"/>
        </w:rPr>
        <w:t xml:space="preserve"> Живут в почве, на земле, в воде, в воздухе, то есть везде: от жарких стран до границ льдов на севере.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- Сказка «Спор животных».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Собрались все животные в круг и начали спорить, кто важней всего, а кого нужно убрать из насекомых. Медведь говорит: « Насекомых очень много на Земле, их больше, чем всех животных вместе. Давайте оставим только полезных насекомых, а то эти комары и мухи только кусаются да инфекции переносят, а осы грабят пчел, мой мед воруют. Давайте оставим только пчел и бабочек». А лягушки и птицы отвечают: « Это тебе комары и мухи, осы мешают, но если их не будет, то погибнем мы. Ведь это наша пища. Мы питаемся этими насекомыми. Решили тогда животные…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Что решили животные?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br/>
      </w:r>
      <w:r w:rsidRPr="00107EAD">
        <w:rPr>
          <w:b/>
          <w:bCs/>
          <w:color w:val="000000"/>
          <w:sz w:val="28"/>
          <w:szCs w:val="28"/>
        </w:rPr>
        <w:t>Вывод: насекомые все нужны.</w:t>
      </w:r>
    </w:p>
    <w:p w:rsidR="00EE253D" w:rsidRPr="00107EAD" w:rsidRDefault="00EE253D" w:rsidP="00EE253D">
      <w:pPr>
        <w:pStyle w:val="a3"/>
        <w:numPr>
          <w:ilvl w:val="0"/>
          <w:numId w:val="7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Определение признаков насекомых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Какое насекомое изображено у вас на картинке? (муравей)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Сосчитайте сколько у него ног? (6)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1 признак</w:t>
      </w:r>
      <w:proofErr w:type="gramStart"/>
      <w:r w:rsidRPr="00107EAD">
        <w:rPr>
          <w:b/>
          <w:bCs/>
          <w:color w:val="000000"/>
          <w:sz w:val="28"/>
          <w:szCs w:val="28"/>
        </w:rPr>
        <w:t xml:space="preserve"> :</w:t>
      </w:r>
      <w:proofErr w:type="gramEnd"/>
      <w:r w:rsidRPr="00107EAD">
        <w:rPr>
          <w:b/>
          <w:bCs/>
          <w:color w:val="000000"/>
          <w:sz w:val="28"/>
          <w:szCs w:val="28"/>
        </w:rPr>
        <w:t xml:space="preserve"> «6 ног»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У разных видов насекомых лапки служат для различных целей. Например, пчелы и шмели с помощью лапок собирают цветочную пыльцу в “корзиночки” на задних лапках. Богомолы используют передние лапки для охоты, зажимая ими свою жертву. Кузнечики и блохи совершают мощные прыжки, спасаясь от врага, а водяные жуки используют их для плавания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Так чем же отличаются насекомые, от других животных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 xml:space="preserve"> наличием 6 ног)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lastRenderedPageBreak/>
        <w:t>2 признак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Но не только этим отличаются насекомые от других животных. Давайте попробуем назвать части тела насекомых.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Какие части тела насекомого вы видите? (</w:t>
      </w:r>
      <w:proofErr w:type="spellStart"/>
      <w:r w:rsidRPr="00107EAD">
        <w:rPr>
          <w:color w:val="000000"/>
          <w:sz w:val="28"/>
          <w:szCs w:val="28"/>
        </w:rPr>
        <w:t>голова</w:t>
      </w:r>
      <w:proofErr w:type="gramStart"/>
      <w:r w:rsidRPr="00107EAD">
        <w:rPr>
          <w:color w:val="000000"/>
          <w:sz w:val="28"/>
          <w:szCs w:val="28"/>
        </w:rPr>
        <w:t>,т</w:t>
      </w:r>
      <w:proofErr w:type="gramEnd"/>
      <w:r w:rsidRPr="00107EAD">
        <w:rPr>
          <w:color w:val="000000"/>
          <w:sz w:val="28"/>
          <w:szCs w:val="28"/>
        </w:rPr>
        <w:t>ело,лапки,усики</w:t>
      </w:r>
      <w:proofErr w:type="spellEnd"/>
      <w:r w:rsidRPr="00107EAD">
        <w:rPr>
          <w:color w:val="000000"/>
          <w:sz w:val="28"/>
          <w:szCs w:val="28"/>
        </w:rPr>
        <w:t>…)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i/>
          <w:iCs/>
          <w:color w:val="000000"/>
          <w:sz w:val="28"/>
          <w:szCs w:val="28"/>
        </w:rPr>
        <w:t>Выставляются таблички.</w:t>
      </w:r>
      <w:r w:rsidRPr="00107EA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66900" cy="2371725"/>
            <wp:effectExtent l="19050" t="0" r="0" b="0"/>
            <wp:wrapSquare wrapText="bothSides"/>
            <wp:docPr id="2" name="Рисунок 2" descr="hello_html_43a7a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3a7a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«голова»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«грудь»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«брюшко»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«глаза»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«ноги»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«усики»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«крылья»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Так в чём же вы видите особенность строения тела насекомых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>тело разделено)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Физкультминутка.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Минута релаксации.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Какое самое красивое насекомое? (Бабочка).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Превратимся в бабочек, машите "крылышками" и кружитесь.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Звенят ручьи в июне,</w:t>
      </w:r>
      <w:r w:rsidRPr="00107EAD">
        <w:rPr>
          <w:color w:val="000000"/>
          <w:sz w:val="28"/>
          <w:szCs w:val="28"/>
        </w:rPr>
        <w:br/>
        <w:t>Ласкает солнце нас.</w:t>
      </w:r>
      <w:r w:rsidRPr="00107EAD">
        <w:rPr>
          <w:color w:val="000000"/>
          <w:sz w:val="28"/>
          <w:szCs w:val="28"/>
        </w:rPr>
        <w:br/>
        <w:t>В лесок мы прилетели</w:t>
      </w:r>
      <w:proofErr w:type="gramStart"/>
      <w:r w:rsidRPr="00107EAD">
        <w:rPr>
          <w:color w:val="000000"/>
          <w:sz w:val="28"/>
          <w:szCs w:val="28"/>
        </w:rPr>
        <w:br/>
        <w:t>И</w:t>
      </w:r>
      <w:proofErr w:type="gramEnd"/>
      <w:r w:rsidRPr="00107EAD">
        <w:rPr>
          <w:color w:val="000000"/>
          <w:sz w:val="28"/>
          <w:szCs w:val="28"/>
        </w:rPr>
        <w:t xml:space="preserve"> здесь танцуем вальс.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Мы крылышки расправим.</w:t>
      </w:r>
      <w:r w:rsidRPr="00107EAD">
        <w:rPr>
          <w:color w:val="000000"/>
          <w:sz w:val="28"/>
          <w:szCs w:val="28"/>
        </w:rPr>
        <w:br/>
        <w:t>Красив на них узор!</w:t>
      </w:r>
      <w:r w:rsidRPr="00107EAD">
        <w:rPr>
          <w:color w:val="000000"/>
          <w:sz w:val="28"/>
          <w:szCs w:val="28"/>
        </w:rPr>
        <w:br/>
        <w:t>Мы кружимся, порхаем.</w:t>
      </w:r>
      <w:r w:rsidRPr="00107EAD">
        <w:rPr>
          <w:color w:val="000000"/>
          <w:sz w:val="28"/>
          <w:szCs w:val="28"/>
        </w:rPr>
        <w:br/>
        <w:t>Какой кругом простор!</w:t>
      </w:r>
    </w:p>
    <w:p w:rsidR="00EE253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Душистыми цветами,</w:t>
      </w:r>
      <w:r w:rsidRPr="00107EAD">
        <w:rPr>
          <w:color w:val="000000"/>
          <w:sz w:val="28"/>
          <w:szCs w:val="28"/>
        </w:rPr>
        <w:br/>
        <w:t>Леса встречают нас.</w:t>
      </w:r>
      <w:r w:rsidRPr="00107EAD">
        <w:rPr>
          <w:color w:val="000000"/>
          <w:sz w:val="28"/>
          <w:szCs w:val="28"/>
        </w:rPr>
        <w:br/>
        <w:t>И кажется, что с нами</w:t>
      </w:r>
      <w:proofErr w:type="gramStart"/>
      <w:r w:rsidRPr="00107EAD">
        <w:rPr>
          <w:color w:val="000000"/>
          <w:sz w:val="28"/>
          <w:szCs w:val="28"/>
        </w:rPr>
        <w:br/>
        <w:t>В</w:t>
      </w:r>
      <w:proofErr w:type="gramEnd"/>
      <w:r w:rsidRPr="00107EAD">
        <w:rPr>
          <w:color w:val="000000"/>
          <w:sz w:val="28"/>
          <w:szCs w:val="28"/>
        </w:rPr>
        <w:t>есь лес танцует вальс!</w:t>
      </w:r>
    </w:p>
    <w:p w:rsidR="00A5006F" w:rsidRP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Сейчас мы с вами были в ролях бабочек. Бабочка очень красивое насекомое. Я предлагаю вам посмотреть небольшой фрагмент о том, как из гусеницы появляется бабочка.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3.</w:t>
      </w:r>
    </w:p>
    <w:p w:rsidR="00EE253D" w:rsidRPr="00107EAD" w:rsidRDefault="00EE253D" w:rsidP="00EE253D">
      <w:pPr>
        <w:pStyle w:val="a3"/>
        <w:numPr>
          <w:ilvl w:val="0"/>
          <w:numId w:val="8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Питание насекомых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А чем питаются насекомые? (растениями, личинками других насекомых, пыльцой)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 xml:space="preserve">- </w:t>
      </w:r>
      <w:r w:rsidR="00A5006F">
        <w:rPr>
          <w:color w:val="000000"/>
          <w:sz w:val="28"/>
          <w:szCs w:val="28"/>
        </w:rPr>
        <w:t xml:space="preserve">посмотрите на картинки, перед вами </w:t>
      </w:r>
      <w:r w:rsidRPr="00107EAD">
        <w:rPr>
          <w:color w:val="000000"/>
          <w:sz w:val="28"/>
          <w:szCs w:val="28"/>
        </w:rPr>
        <w:t xml:space="preserve"> губка, шприц, кусачки. Как вы думаете, какое отношение имеют эти предметы к питанию насекомых? (похожи на то, как питаются насекомые)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Челюсти кузнечика, которыми он откусывает траву, действуют как кусачки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Комары хоботком, словно шприцем, протыкает кожу и высасывает кровь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Ротовые органы мухи впитывают жидкость, как губка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Могут ли так же питаться звери? рыбы? птицы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>нет не могут)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3 признак насекомых (наличие усиков)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А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t>чем питаются ночные бабочки? (нектаром).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А как они ночью находят нужный цветок? Ведь ночные цветы неяркие. Они распускаются в сумерки, когда цвет плохо виден. ( Им помогает запах).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Но ведь носа у насекомых нет, они улавливают запахи с помощью усиков.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Усики характерный признак многих насекомых (появляется табличка на доске).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4</w:t>
      </w:r>
      <w:r w:rsidRPr="00107EAD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07EAD">
        <w:rPr>
          <w:b/>
          <w:bCs/>
          <w:color w:val="000000"/>
          <w:sz w:val="28"/>
          <w:szCs w:val="28"/>
        </w:rPr>
        <w:t>признак (наличие двух пар крыльев)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Рассмотрите еще раз насекомых и ответьте на вопрос, чем еще отличаются насекомые от других групп животных?(6 ног, две пары</w:t>
      </w:r>
      <w:proofErr w:type="gramStart"/>
      <w:r w:rsidRPr="00107EAD">
        <w:rPr>
          <w:color w:val="000000"/>
          <w:sz w:val="28"/>
          <w:szCs w:val="28"/>
        </w:rPr>
        <w:t xml:space="preserve"> ,</w:t>
      </w:r>
      <w:proofErr w:type="gramEnd"/>
      <w:r w:rsidRPr="00107EAD">
        <w:rPr>
          <w:color w:val="000000"/>
          <w:sz w:val="28"/>
          <w:szCs w:val="28"/>
        </w:rPr>
        <w:t xml:space="preserve"> есть усики, строение тела другое)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Что помогает их передвижению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>крылья)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У животных, какой группы тоже есть крылья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>у птиц)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Сколько их</w:t>
      </w:r>
      <w:proofErr w:type="gramStart"/>
      <w:r w:rsidRPr="00107EAD">
        <w:rPr>
          <w:color w:val="000000"/>
          <w:sz w:val="28"/>
          <w:szCs w:val="28"/>
        </w:rPr>
        <w:t>?(</w:t>
      </w:r>
      <w:proofErr w:type="gramEnd"/>
      <w:r w:rsidRPr="00107EAD">
        <w:rPr>
          <w:color w:val="000000"/>
          <w:sz w:val="28"/>
          <w:szCs w:val="28"/>
        </w:rPr>
        <w:t>пара)</w:t>
      </w:r>
      <w:r w:rsidRPr="00107EAD">
        <w:rPr>
          <w:rStyle w:val="apple-converted-space"/>
          <w:color w:val="000000"/>
          <w:sz w:val="28"/>
          <w:szCs w:val="28"/>
        </w:rPr>
        <w:t> </w:t>
      </w:r>
      <w:r w:rsidRPr="00107EAD">
        <w:rPr>
          <w:color w:val="000000"/>
          <w:sz w:val="28"/>
          <w:szCs w:val="28"/>
        </w:rPr>
        <w:t xml:space="preserve">У животных какой группы тоже есть крылья? </w:t>
      </w:r>
      <w:proofErr w:type="spellStart"/>
      <w:r w:rsidRPr="00107EAD">
        <w:rPr>
          <w:color w:val="000000"/>
          <w:sz w:val="28"/>
          <w:szCs w:val="28"/>
        </w:rPr>
        <w:t>вопрос,чем</w:t>
      </w:r>
      <w:proofErr w:type="spellEnd"/>
      <w:r w:rsidRPr="00107EAD">
        <w:rPr>
          <w:color w:val="000000"/>
          <w:sz w:val="28"/>
          <w:szCs w:val="28"/>
        </w:rPr>
        <w:t xml:space="preserve"> еще отличаются насекомые от других групп животных?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Посчитайте, сколько крыльев у насекомых? (4 крылышка)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Появляется табличка «две пары крыльев»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А теперь перечислите все признаки животных, которые относятся к группе «насекомые». (6 ног, 2 пары крыльев, усики, голова, груд, брюшко).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(по учебнику с 32)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lastRenderedPageBreak/>
        <w:t>- Сосчитайте</w:t>
      </w:r>
      <w:r w:rsidRPr="00107EAD">
        <w:rPr>
          <w:color w:val="000000"/>
          <w:sz w:val="28"/>
          <w:szCs w:val="28"/>
        </w:rPr>
        <w:sym w:font="Symbol" w:char="F02D"/>
      </w:r>
      <w:r w:rsidRPr="00107EAD">
        <w:rPr>
          <w:color w:val="000000"/>
          <w:sz w:val="28"/>
          <w:szCs w:val="28"/>
        </w:rPr>
        <w:t xml:space="preserve"> количество ног у стрекозы и у божьей коровки.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Что вы можете сказать? (Их по шесть)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Обратите внимание на правую страницу (стр. 33).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Каких насекомых вы видите? (Ответы детей)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Сосчитайте ножки у насекомых. (Дети считают и убеждаются в том, что у всех насекомых по шесть ног)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 Как же узнать, какое животное – насекомое, а какое – нет?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Какой самый главный вывод нужно сделать? (Насекомые – это животные, у которых 6 ног)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Физкультминутка “Делай, как я!”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Утром стрекоза проснулась,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Потянулась, улыбнулась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Раз – росой она умылась,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Два – изящно покружилась,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Три – нагнулась и присела,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На четыре – полетела.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Над водою закружилась</w:t>
      </w:r>
    </w:p>
    <w:p w:rsidR="00EE253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И тихонько приземлилась.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V. Беседа по охране насекомых.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Укажи цифрами порядок событий.</w:t>
      </w:r>
      <w:r w:rsidRPr="00107EAD">
        <w:rPr>
          <w:rStyle w:val="apple-converted-space"/>
          <w:color w:val="000000"/>
          <w:sz w:val="28"/>
          <w:szCs w:val="28"/>
        </w:rPr>
        <w:t> 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Что бы ты посоветовал ребятам? ( Никогда не ловить бабочек).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(Ответы: 1,3,4,2)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t>-Что мы с вами можем сделать для охраны насекомых? (рассматривание иллюстраций)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229100" cy="1866900"/>
            <wp:effectExtent l="19050" t="0" r="0" b="0"/>
            <wp:wrapSquare wrapText="bothSides"/>
            <wp:docPr id="3" name="Рисунок 3" descr="hello_html_m4ecfc7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ecfc74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br/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color w:val="000000"/>
          <w:sz w:val="28"/>
          <w:szCs w:val="28"/>
        </w:rPr>
        <w:lastRenderedPageBreak/>
        <w:t>( не ловить насекомых, не наступать, создать свою Красную книгу города, вести акции по охране насекомых, буклеты о правилах поведения в природе)</w:t>
      </w: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107EAD">
        <w:rPr>
          <w:b/>
          <w:bCs/>
          <w:color w:val="000000"/>
          <w:sz w:val="28"/>
          <w:szCs w:val="28"/>
        </w:rPr>
        <w:t>IV Итог урока</w:t>
      </w:r>
      <w:r w:rsidRPr="00107EAD">
        <w:rPr>
          <w:color w:val="000000"/>
          <w:sz w:val="28"/>
          <w:szCs w:val="28"/>
        </w:rPr>
        <w:t>.</w:t>
      </w:r>
    </w:p>
    <w:p w:rsidR="00EE253D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Ребята, о ком мы говорили на уроке? </w:t>
      </w:r>
    </w:p>
    <w:p w:rsid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Кто такие насекомые?</w:t>
      </w:r>
    </w:p>
    <w:p w:rsid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Чем насекомые отличаются от других животных?</w:t>
      </w:r>
    </w:p>
    <w:p w:rsid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Сегодня на уроке мы узнали, кто такие насекомые? Я предлагаю вам прослушать песенку об одном из насекомом, кто </w:t>
      </w:r>
      <w:proofErr w:type="gramStart"/>
      <w:r>
        <w:rPr>
          <w:color w:val="000000"/>
          <w:sz w:val="28"/>
          <w:szCs w:val="28"/>
        </w:rPr>
        <w:t>знает</w:t>
      </w:r>
      <w:proofErr w:type="gramEnd"/>
      <w:r>
        <w:rPr>
          <w:color w:val="000000"/>
          <w:sz w:val="28"/>
          <w:szCs w:val="28"/>
        </w:rPr>
        <w:t xml:space="preserve"> может подпевать.</w:t>
      </w:r>
    </w:p>
    <w:p w:rsid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-Перед вами лежат картинки с бабочками. Если вы узнали что-то новое, на уроке вам было интересно, поднимите картинку с красной бабочкой, если вы ничего не </w:t>
      </w:r>
      <w:proofErr w:type="gramStart"/>
      <w:r>
        <w:rPr>
          <w:color w:val="000000"/>
          <w:sz w:val="28"/>
          <w:szCs w:val="28"/>
        </w:rPr>
        <w:t>запомнили и вам было</w:t>
      </w:r>
      <w:proofErr w:type="gramEnd"/>
      <w:r>
        <w:rPr>
          <w:color w:val="000000"/>
          <w:sz w:val="28"/>
          <w:szCs w:val="28"/>
        </w:rPr>
        <w:t xml:space="preserve"> скучно, поднимите картинку с синей бабочкой.</w:t>
      </w:r>
    </w:p>
    <w:p w:rsidR="00A5006F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этом наш урок закончен.</w:t>
      </w:r>
    </w:p>
    <w:p w:rsidR="00A5006F" w:rsidRPr="00107EAD" w:rsidRDefault="00A5006F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EE253D" w:rsidRPr="00107EAD" w:rsidRDefault="00EE253D" w:rsidP="00EE253D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0158D" w:rsidRDefault="0040158D"/>
    <w:sectPr w:rsidR="0040158D" w:rsidSect="0040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6F62"/>
    <w:multiLevelType w:val="multilevel"/>
    <w:tmpl w:val="BE8EC4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E49D2"/>
    <w:multiLevelType w:val="multilevel"/>
    <w:tmpl w:val="5D5AD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A806EE"/>
    <w:multiLevelType w:val="multilevel"/>
    <w:tmpl w:val="07685E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081F1D"/>
    <w:multiLevelType w:val="multilevel"/>
    <w:tmpl w:val="88E43BF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B45BDB"/>
    <w:multiLevelType w:val="multilevel"/>
    <w:tmpl w:val="44D4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B51085"/>
    <w:multiLevelType w:val="multilevel"/>
    <w:tmpl w:val="C51EBAB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720F6F3D"/>
    <w:multiLevelType w:val="multilevel"/>
    <w:tmpl w:val="82104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2878A1"/>
    <w:multiLevelType w:val="multilevel"/>
    <w:tmpl w:val="5166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53D"/>
    <w:rsid w:val="000263AA"/>
    <w:rsid w:val="00107EAD"/>
    <w:rsid w:val="0040158D"/>
    <w:rsid w:val="00A5006F"/>
    <w:rsid w:val="00CE42D4"/>
    <w:rsid w:val="00D63759"/>
    <w:rsid w:val="00EE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2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253D"/>
  </w:style>
  <w:style w:type="paragraph" w:styleId="a4">
    <w:name w:val="Balloon Text"/>
    <w:basedOn w:val="a"/>
    <w:link w:val="a5"/>
    <w:uiPriority w:val="99"/>
    <w:semiHidden/>
    <w:unhideWhenUsed/>
    <w:rsid w:val="00EE2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5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07E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0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2017-11-14T17:27:00Z</cp:lastPrinted>
  <dcterms:created xsi:type="dcterms:W3CDTF">2017-11-13T15:29:00Z</dcterms:created>
  <dcterms:modified xsi:type="dcterms:W3CDTF">2017-11-14T17:28:00Z</dcterms:modified>
</cp:coreProperties>
</file>