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1CE" w:rsidRPr="00055C46" w:rsidRDefault="00A321CE" w:rsidP="00A321CE">
      <w:pPr>
        <w:spacing w:line="360" w:lineRule="auto"/>
        <w:jc w:val="center"/>
        <w:rPr>
          <w:rFonts w:ascii="Times New Roman" w:hAnsi="Times New Roman"/>
          <w:b/>
          <w:u w:val="single"/>
          <w:lang w:val="ru-RU"/>
        </w:rPr>
      </w:pPr>
      <w:r w:rsidRPr="00055C46">
        <w:rPr>
          <w:rFonts w:ascii="Times New Roman" w:hAnsi="Times New Roman"/>
          <w:b/>
          <w:lang w:val="ru-RU"/>
        </w:rPr>
        <w:t>ПЛАН-КОНСПЕКТ УРОКА</w:t>
      </w:r>
      <w:r w:rsidRPr="00055C46">
        <w:rPr>
          <w:rFonts w:ascii="Times New Roman" w:hAnsi="Times New Roman"/>
          <w:b/>
          <w:lang w:val="ru-RU"/>
        </w:rPr>
        <w:br/>
      </w:r>
    </w:p>
    <w:tbl>
      <w:tblPr>
        <w:tblW w:w="15817" w:type="dxa"/>
        <w:tblLook w:val="01E0" w:firstRow="1" w:lastRow="1" w:firstColumn="1" w:lastColumn="1" w:noHBand="0" w:noVBand="0"/>
      </w:tblPr>
      <w:tblGrid>
        <w:gridCol w:w="1067"/>
        <w:gridCol w:w="13783"/>
        <w:gridCol w:w="967"/>
      </w:tblGrid>
      <w:tr w:rsidR="00A321CE" w:rsidRPr="00055C46" w:rsidTr="00EA30AC">
        <w:trPr>
          <w:trHeight w:val="339"/>
        </w:trPr>
        <w:tc>
          <w:tcPr>
            <w:tcW w:w="1067" w:type="dxa"/>
          </w:tcPr>
          <w:p w:rsidR="00A321CE" w:rsidRPr="00055C46" w:rsidRDefault="00A321CE" w:rsidP="00EA30AC">
            <w:pPr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13783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967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</w:tr>
      <w:tr w:rsidR="00A321CE" w:rsidRPr="00055C46" w:rsidTr="00EA30AC">
        <w:trPr>
          <w:trHeight w:val="351"/>
        </w:trPr>
        <w:tc>
          <w:tcPr>
            <w:tcW w:w="1067" w:type="dxa"/>
          </w:tcPr>
          <w:p w:rsidR="00A321CE" w:rsidRPr="00055C46" w:rsidRDefault="00A321CE" w:rsidP="00EA30A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13783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  <w:r w:rsidRPr="00055C46">
              <w:rPr>
                <w:rFonts w:ascii="Times New Roman" w:hAnsi="Times New Roman"/>
                <w:b/>
                <w:i/>
                <w:lang w:val="ru-RU"/>
              </w:rPr>
              <w:t>Предмет                 Математика</w:t>
            </w:r>
          </w:p>
        </w:tc>
        <w:tc>
          <w:tcPr>
            <w:tcW w:w="967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</w:tr>
      <w:tr w:rsidR="00A321CE" w:rsidRPr="00055C46" w:rsidTr="00EA30AC">
        <w:trPr>
          <w:trHeight w:val="339"/>
        </w:trPr>
        <w:tc>
          <w:tcPr>
            <w:tcW w:w="1067" w:type="dxa"/>
          </w:tcPr>
          <w:p w:rsidR="00A321CE" w:rsidRPr="00055C46" w:rsidRDefault="00A321CE" w:rsidP="00EA30A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13783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  <w:proofErr w:type="spellStart"/>
            <w:r w:rsidRPr="00055C46">
              <w:rPr>
                <w:rFonts w:ascii="Times New Roman" w:hAnsi="Times New Roman"/>
                <w:b/>
                <w:i/>
              </w:rPr>
              <w:t>Класс</w:t>
            </w:r>
            <w:proofErr w:type="spellEnd"/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                        2 класс</w:t>
            </w:r>
          </w:p>
        </w:tc>
        <w:tc>
          <w:tcPr>
            <w:tcW w:w="967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</w:tr>
      <w:tr w:rsidR="00A321CE" w:rsidRPr="00055C46" w:rsidTr="00EA30AC">
        <w:trPr>
          <w:trHeight w:val="1043"/>
        </w:trPr>
        <w:tc>
          <w:tcPr>
            <w:tcW w:w="1067" w:type="dxa"/>
          </w:tcPr>
          <w:p w:rsidR="00A321CE" w:rsidRPr="00055C46" w:rsidRDefault="00A321CE" w:rsidP="00EA30A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13783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Тема и номер          Прямоугольник             </w:t>
            </w:r>
          </w:p>
          <w:p w:rsidR="00A321CE" w:rsidRPr="00055C46" w:rsidRDefault="00A321CE" w:rsidP="00EA30AC">
            <w:pPr>
              <w:spacing w:line="360" w:lineRule="auto"/>
              <w:ind w:left="1969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  <w:r w:rsidRPr="00055C46">
              <w:rPr>
                <w:rFonts w:ascii="Times New Roman" w:hAnsi="Times New Roman"/>
                <w:b/>
                <w:i/>
                <w:lang w:val="ru-RU"/>
              </w:rPr>
              <w:t>Урок №9 в теме «Сложение и вычитание чисел от 1 до 100» (письменные вычисления).</w:t>
            </w:r>
          </w:p>
        </w:tc>
        <w:tc>
          <w:tcPr>
            <w:tcW w:w="967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</w:tr>
      <w:tr w:rsidR="00A321CE" w:rsidRPr="00055C46" w:rsidTr="00EA30AC">
        <w:trPr>
          <w:trHeight w:val="1734"/>
        </w:trPr>
        <w:tc>
          <w:tcPr>
            <w:tcW w:w="1067" w:type="dxa"/>
          </w:tcPr>
          <w:p w:rsidR="00A321CE" w:rsidRPr="00055C46" w:rsidRDefault="00A321CE" w:rsidP="00EA30AC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  <w:tc>
          <w:tcPr>
            <w:tcW w:w="13783" w:type="dxa"/>
          </w:tcPr>
          <w:p w:rsidR="00A321CE" w:rsidRPr="00055C46" w:rsidRDefault="00A321CE" w:rsidP="00EA30AC">
            <w:pPr>
              <w:spacing w:line="360" w:lineRule="auto"/>
              <w:ind w:left="1969" w:hanging="2111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 Базовый учебник Математика. 2 класс. Учеб</w:t>
            </w:r>
            <w:proofErr w:type="gramStart"/>
            <w:r w:rsidRPr="00055C46">
              <w:rPr>
                <w:rFonts w:ascii="Times New Roman" w:hAnsi="Times New Roman"/>
                <w:b/>
                <w:i/>
                <w:lang w:val="ru-RU"/>
              </w:rPr>
              <w:t>. для</w:t>
            </w:r>
            <w:proofErr w:type="gramEnd"/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proofErr w:type="spellStart"/>
            <w:r w:rsidRPr="00055C46">
              <w:rPr>
                <w:rFonts w:ascii="Times New Roman" w:hAnsi="Times New Roman"/>
                <w:b/>
                <w:i/>
                <w:lang w:val="ru-RU"/>
              </w:rPr>
              <w:t>общеобразоват</w:t>
            </w:r>
            <w:proofErr w:type="spellEnd"/>
            <w:r w:rsidRPr="00055C46">
              <w:rPr>
                <w:rFonts w:ascii="Times New Roman" w:hAnsi="Times New Roman"/>
                <w:b/>
                <w:i/>
                <w:lang w:val="ru-RU"/>
              </w:rPr>
              <w:t>. учреждений с прил. на электрон. носителе. В 2 ч. Ч.2</w:t>
            </w:r>
            <w:proofErr w:type="gramStart"/>
            <w:r w:rsidRPr="00055C46">
              <w:rPr>
                <w:rFonts w:ascii="Times New Roman" w:hAnsi="Times New Roman"/>
                <w:b/>
                <w:i/>
                <w:lang w:val="ru-RU"/>
              </w:rPr>
              <w:t>/(</w:t>
            </w:r>
            <w:proofErr w:type="gramEnd"/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М.И. Моро, М.А. </w:t>
            </w:r>
            <w:proofErr w:type="spellStart"/>
            <w:r w:rsidRPr="00055C46">
              <w:rPr>
                <w:rFonts w:ascii="Times New Roman" w:hAnsi="Times New Roman"/>
                <w:b/>
                <w:i/>
                <w:lang w:val="ru-RU"/>
              </w:rPr>
              <w:t>Бантова</w:t>
            </w:r>
            <w:proofErr w:type="spellEnd"/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, Г.В. Бельтюкова и др.). – 3 изд. – М.: Просвещение, </w:t>
            </w:r>
            <w:proofErr w:type="gramStart"/>
            <w:r w:rsidRPr="00055C46">
              <w:rPr>
                <w:rFonts w:ascii="Times New Roman" w:hAnsi="Times New Roman"/>
                <w:b/>
                <w:i/>
                <w:lang w:val="ru-RU"/>
              </w:rPr>
              <w:t>2012.:</w:t>
            </w:r>
            <w:proofErr w:type="gramEnd"/>
            <w:r w:rsidRPr="00055C46">
              <w:rPr>
                <w:rFonts w:ascii="Times New Roman" w:hAnsi="Times New Roman"/>
                <w:b/>
                <w:i/>
                <w:lang w:val="ru-RU"/>
              </w:rPr>
              <w:t xml:space="preserve"> 112 с.: ил. -  (Школа России). </w:t>
            </w:r>
          </w:p>
        </w:tc>
        <w:tc>
          <w:tcPr>
            <w:tcW w:w="967" w:type="dxa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lang w:val="ru-RU"/>
              </w:rPr>
            </w:pPr>
          </w:p>
        </w:tc>
      </w:tr>
    </w:tbl>
    <w:p w:rsidR="00A321CE" w:rsidRPr="00055C46" w:rsidRDefault="00A321CE" w:rsidP="00A321CE">
      <w:pPr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/>
          <w:i/>
          <w:lang w:val="ru-RU"/>
        </w:rPr>
      </w:pPr>
      <w:proofErr w:type="gramStart"/>
      <w:r w:rsidRPr="00055C46">
        <w:rPr>
          <w:rFonts w:ascii="Times New Roman" w:hAnsi="Times New Roman"/>
          <w:b/>
          <w:i/>
          <w:lang w:val="ru-RU"/>
        </w:rPr>
        <w:t>Цель  урока</w:t>
      </w:r>
      <w:proofErr w:type="gramEnd"/>
      <w:r w:rsidRPr="00055C46">
        <w:rPr>
          <w:rFonts w:ascii="Times New Roman" w:hAnsi="Times New Roman"/>
          <w:b/>
          <w:i/>
          <w:lang w:val="ru-RU"/>
        </w:rPr>
        <w:t xml:space="preserve">: </w:t>
      </w:r>
      <w:r w:rsidRPr="00055C46">
        <w:rPr>
          <w:rFonts w:ascii="Times New Roman" w:hAnsi="Times New Roman"/>
          <w:i/>
          <w:lang w:val="ru-RU"/>
        </w:rPr>
        <w:t xml:space="preserve"> формировать представление о прямоугольнике как о четырехугольнике, у которого все углы прямые; совершенствовать вычислительные навыки и умение решать задачи; развивать умение рассуждать.</w:t>
      </w:r>
    </w:p>
    <w:p w:rsidR="00A321CE" w:rsidRPr="00055C46" w:rsidRDefault="00A321CE" w:rsidP="00A321C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55C46">
        <w:rPr>
          <w:rFonts w:ascii="Times New Roman" w:hAnsi="Times New Roman"/>
          <w:b/>
          <w:i/>
          <w:lang w:val="ru-RU"/>
        </w:rPr>
        <w:t xml:space="preserve">Задачи: </w:t>
      </w:r>
    </w:p>
    <w:p w:rsidR="00A321CE" w:rsidRPr="00055C46" w:rsidRDefault="00A321CE" w:rsidP="00A321CE">
      <w:pPr>
        <w:spacing w:line="360" w:lineRule="auto"/>
        <w:ind w:left="568"/>
        <w:jc w:val="both"/>
        <w:rPr>
          <w:rFonts w:ascii="Times New Roman" w:hAnsi="Times New Roman"/>
          <w:i/>
          <w:lang w:val="ru-RU"/>
        </w:rPr>
      </w:pPr>
      <w:r w:rsidRPr="00055C46">
        <w:rPr>
          <w:rFonts w:ascii="Times New Roman" w:hAnsi="Times New Roman"/>
          <w:b/>
          <w:i/>
          <w:lang w:val="ru-RU"/>
        </w:rPr>
        <w:t xml:space="preserve"> </w:t>
      </w:r>
      <w:proofErr w:type="gramStart"/>
      <w:r w:rsidRPr="00055C46">
        <w:rPr>
          <w:rFonts w:ascii="Times New Roman" w:hAnsi="Times New Roman"/>
          <w:b/>
          <w:i/>
          <w:lang w:val="ru-RU"/>
        </w:rPr>
        <w:t>обучающие</w:t>
      </w:r>
      <w:proofErr w:type="gramEnd"/>
      <w:r w:rsidRPr="00055C46">
        <w:rPr>
          <w:rFonts w:ascii="Times New Roman" w:hAnsi="Times New Roman"/>
          <w:b/>
          <w:i/>
          <w:lang w:val="ru-RU"/>
        </w:rPr>
        <w:t xml:space="preserve">: </w:t>
      </w:r>
      <w:r w:rsidRPr="00055C46">
        <w:rPr>
          <w:rFonts w:ascii="Times New Roman" w:hAnsi="Times New Roman"/>
          <w:i/>
          <w:lang w:val="ru-RU"/>
        </w:rPr>
        <w:t>уточнить понятия прямоугольника и квадрата, выявить существенные признаки прямоугольника и квадрата, формировать способность к их распознаванию на основе существенных свойств,  учить чертить фигуры с прямыми углами при помощи чертежного угольника, познакомить с термином «геометрия»;</w:t>
      </w:r>
    </w:p>
    <w:p w:rsidR="00A321CE" w:rsidRPr="00055C46" w:rsidRDefault="00A321CE" w:rsidP="00A321CE">
      <w:pPr>
        <w:spacing w:line="360" w:lineRule="auto"/>
        <w:ind w:left="568"/>
        <w:jc w:val="both"/>
        <w:rPr>
          <w:rFonts w:ascii="Times New Roman" w:hAnsi="Times New Roman"/>
          <w:i/>
          <w:lang w:val="ru-RU"/>
        </w:rPr>
      </w:pPr>
      <w:proofErr w:type="gramStart"/>
      <w:r w:rsidRPr="00055C46">
        <w:rPr>
          <w:rFonts w:ascii="Times New Roman" w:hAnsi="Times New Roman"/>
          <w:b/>
          <w:i/>
          <w:lang w:val="ru-RU"/>
        </w:rPr>
        <w:t>развивающие</w:t>
      </w:r>
      <w:proofErr w:type="gramEnd"/>
      <w:r w:rsidRPr="00055C46">
        <w:rPr>
          <w:rFonts w:ascii="Times New Roman" w:hAnsi="Times New Roman"/>
          <w:b/>
          <w:i/>
          <w:lang w:val="ru-RU"/>
        </w:rPr>
        <w:t xml:space="preserve">: </w:t>
      </w:r>
      <w:r w:rsidRPr="00055C46">
        <w:rPr>
          <w:rFonts w:ascii="Times New Roman" w:hAnsi="Times New Roman"/>
          <w:i/>
          <w:lang w:val="ru-RU"/>
        </w:rPr>
        <w:t>развивать устные вычислительные навыки, логическое мышление; обогащать кругозор учащихся;</w:t>
      </w:r>
    </w:p>
    <w:p w:rsidR="00A321CE" w:rsidRPr="00055C46" w:rsidRDefault="00A321CE" w:rsidP="00A321CE">
      <w:pPr>
        <w:spacing w:line="360" w:lineRule="auto"/>
        <w:ind w:left="540"/>
        <w:jc w:val="both"/>
        <w:rPr>
          <w:rFonts w:ascii="Times New Roman" w:hAnsi="Times New Roman"/>
          <w:i/>
          <w:lang w:val="ru-RU"/>
        </w:rPr>
      </w:pPr>
      <w:proofErr w:type="gramStart"/>
      <w:r w:rsidRPr="00055C46">
        <w:rPr>
          <w:rFonts w:ascii="Times New Roman" w:hAnsi="Times New Roman"/>
          <w:b/>
          <w:i/>
          <w:lang w:val="ru-RU"/>
        </w:rPr>
        <w:t>воспитательные</w:t>
      </w:r>
      <w:proofErr w:type="gramEnd"/>
      <w:r w:rsidRPr="00055C46">
        <w:rPr>
          <w:rFonts w:ascii="Times New Roman" w:hAnsi="Times New Roman"/>
          <w:b/>
          <w:i/>
          <w:lang w:val="ru-RU"/>
        </w:rPr>
        <w:t xml:space="preserve">: </w:t>
      </w:r>
      <w:r w:rsidRPr="00055C46">
        <w:rPr>
          <w:rFonts w:ascii="Times New Roman" w:hAnsi="Times New Roman"/>
          <w:i/>
          <w:lang w:val="ru-RU"/>
        </w:rPr>
        <w:t>воспитывать общекультурную и коммуникативную компетентность, интерес к предмету.</w:t>
      </w:r>
    </w:p>
    <w:p w:rsidR="00A321CE" w:rsidRPr="00055C46" w:rsidRDefault="00A321CE" w:rsidP="00A321C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i/>
          <w:lang w:val="ru-RU"/>
        </w:rPr>
      </w:pPr>
      <w:r w:rsidRPr="00055C46">
        <w:rPr>
          <w:rFonts w:ascii="Times New Roman" w:hAnsi="Times New Roman"/>
          <w:b/>
          <w:i/>
          <w:lang w:val="ru-RU"/>
        </w:rPr>
        <w:t xml:space="preserve">Тип урока: </w:t>
      </w:r>
      <w:r w:rsidRPr="00055C46">
        <w:rPr>
          <w:rFonts w:ascii="Times New Roman" w:hAnsi="Times New Roman"/>
          <w:i/>
          <w:lang w:val="ru-RU"/>
        </w:rPr>
        <w:t>урок формирования новых знаний.</w:t>
      </w:r>
    </w:p>
    <w:p w:rsidR="00A321CE" w:rsidRPr="00055C46" w:rsidRDefault="00A321CE" w:rsidP="00A321C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i/>
          <w:lang w:val="ru-RU"/>
        </w:rPr>
      </w:pPr>
      <w:r w:rsidRPr="00055C46">
        <w:rPr>
          <w:rFonts w:ascii="Times New Roman" w:hAnsi="Times New Roman"/>
          <w:b/>
          <w:i/>
          <w:lang w:val="ru-RU"/>
        </w:rPr>
        <w:t xml:space="preserve">Формы работы учащихся: </w:t>
      </w:r>
      <w:r w:rsidRPr="00055C46">
        <w:rPr>
          <w:rFonts w:ascii="Times New Roman" w:hAnsi="Times New Roman"/>
          <w:i/>
          <w:lang w:val="ru-RU"/>
        </w:rPr>
        <w:t>фронтальная, индивидуальная, групповая.</w:t>
      </w:r>
    </w:p>
    <w:p w:rsidR="00A321CE" w:rsidRPr="00055C46" w:rsidRDefault="00A321CE" w:rsidP="00A321C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i/>
          <w:lang w:val="ru-RU"/>
        </w:rPr>
      </w:pPr>
      <w:r w:rsidRPr="00055C46">
        <w:rPr>
          <w:rFonts w:ascii="Times New Roman" w:hAnsi="Times New Roman"/>
          <w:b/>
          <w:i/>
          <w:lang w:val="ru-RU"/>
        </w:rPr>
        <w:t xml:space="preserve">Необходимое техническое оборудование: </w:t>
      </w:r>
      <w:r w:rsidRPr="00055C46">
        <w:rPr>
          <w:rFonts w:ascii="Times New Roman" w:hAnsi="Times New Roman"/>
          <w:i/>
          <w:lang w:val="ru-RU"/>
        </w:rPr>
        <w:t>ПК, проектор, интерактивная доска.</w:t>
      </w:r>
    </w:p>
    <w:p w:rsidR="00A321CE" w:rsidRPr="00A321CE" w:rsidRDefault="00A321CE" w:rsidP="00A321CE">
      <w:pPr>
        <w:spacing w:line="360" w:lineRule="auto"/>
        <w:ind w:left="540"/>
        <w:jc w:val="both"/>
        <w:rPr>
          <w:rFonts w:ascii="Times New Roman" w:hAnsi="Times New Roman"/>
          <w:b/>
          <w:i/>
          <w:lang w:val="ru-RU"/>
        </w:rPr>
      </w:pPr>
    </w:p>
    <w:p w:rsidR="00A321CE" w:rsidRPr="00A321CE" w:rsidRDefault="00A321CE" w:rsidP="00A321CE">
      <w:pPr>
        <w:tabs>
          <w:tab w:val="num" w:pos="1429"/>
        </w:tabs>
        <w:spacing w:line="360" w:lineRule="auto"/>
        <w:jc w:val="center"/>
        <w:rPr>
          <w:rFonts w:ascii="Times New Roman" w:hAnsi="Times New Roman"/>
          <w:b/>
          <w:i/>
          <w:lang w:val="ru-RU"/>
        </w:rPr>
      </w:pPr>
    </w:p>
    <w:p w:rsidR="00A321CE" w:rsidRPr="00055C46" w:rsidRDefault="00A321CE" w:rsidP="00A321CE">
      <w:pPr>
        <w:tabs>
          <w:tab w:val="num" w:pos="1429"/>
        </w:tabs>
        <w:spacing w:line="360" w:lineRule="auto"/>
        <w:jc w:val="center"/>
        <w:rPr>
          <w:rFonts w:ascii="Times New Roman" w:hAnsi="Times New Roman"/>
          <w:b/>
        </w:rPr>
      </w:pPr>
      <w:r w:rsidRPr="00055C46">
        <w:rPr>
          <w:rFonts w:ascii="Times New Roman" w:hAnsi="Times New Roman"/>
          <w:b/>
        </w:rPr>
        <w:lastRenderedPageBreak/>
        <w:t>СТРУКТУРА И ХОД УРОКА</w:t>
      </w:r>
    </w:p>
    <w:p w:rsidR="00A321CE" w:rsidRPr="00055C46" w:rsidRDefault="00A321CE" w:rsidP="00A321CE">
      <w:pPr>
        <w:tabs>
          <w:tab w:val="num" w:pos="1429"/>
        </w:tabs>
        <w:spacing w:line="360" w:lineRule="auto"/>
        <w:jc w:val="both"/>
        <w:rPr>
          <w:rFonts w:ascii="Times New Roman" w:hAnsi="Times New Roman"/>
          <w:b/>
          <w:i/>
          <w:lang w:val="ru-RU"/>
        </w:rPr>
      </w:pPr>
    </w:p>
    <w:tbl>
      <w:tblPr>
        <w:tblW w:w="48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14"/>
        <w:gridCol w:w="1727"/>
        <w:gridCol w:w="3233"/>
        <w:gridCol w:w="4756"/>
        <w:gridCol w:w="2572"/>
        <w:gridCol w:w="14"/>
        <w:gridCol w:w="1041"/>
        <w:gridCol w:w="20"/>
      </w:tblGrid>
      <w:tr w:rsidR="00A321CE" w:rsidRPr="00055C46" w:rsidTr="00EA30AC">
        <w:trPr>
          <w:trHeight w:val="1857"/>
        </w:trPr>
        <w:tc>
          <w:tcPr>
            <w:tcW w:w="283" w:type="pct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055C46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61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055C46">
              <w:rPr>
                <w:rFonts w:ascii="Times New Roman" w:hAnsi="Times New Roman"/>
                <w:b/>
              </w:rPr>
              <w:t>Этап</w:t>
            </w:r>
            <w:proofErr w:type="spellEnd"/>
            <w:r w:rsidRPr="00055C4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5C46">
              <w:rPr>
                <w:rFonts w:ascii="Times New Roman" w:hAnsi="Times New Roman"/>
                <w:b/>
              </w:rPr>
              <w:t>урока</w:t>
            </w:r>
            <w:proofErr w:type="spellEnd"/>
          </w:p>
        </w:tc>
        <w:tc>
          <w:tcPr>
            <w:tcW w:w="1140" w:type="pct"/>
            <w:vAlign w:val="center"/>
          </w:tcPr>
          <w:p w:rsidR="00A321CE" w:rsidRPr="0004040D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055C46">
              <w:rPr>
                <w:rFonts w:ascii="Times New Roman" w:hAnsi="Times New Roman"/>
                <w:b/>
                <w:lang w:val="ru-RU"/>
              </w:rPr>
              <w:t>Название использу</w:t>
            </w:r>
            <w:r w:rsidRPr="00055C46">
              <w:rPr>
                <w:rFonts w:ascii="Times New Roman" w:hAnsi="Times New Roman"/>
                <w:b/>
                <w:lang w:val="ru-RU"/>
              </w:rPr>
              <w:t>е</w:t>
            </w:r>
            <w:r w:rsidRPr="00055C46">
              <w:rPr>
                <w:rFonts w:ascii="Times New Roman" w:hAnsi="Times New Roman"/>
                <w:b/>
                <w:lang w:val="ru-RU"/>
              </w:rPr>
              <w:t>мых ЭОР</w:t>
            </w:r>
          </w:p>
        </w:tc>
        <w:tc>
          <w:tcPr>
            <w:tcW w:w="1677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055C46">
              <w:rPr>
                <w:rFonts w:ascii="Times New Roman" w:hAnsi="Times New Roman"/>
                <w:b/>
                <w:lang w:val="ru-RU"/>
              </w:rPr>
              <w:t xml:space="preserve">Деятельность учителя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055C46">
              <w:rPr>
                <w:rFonts w:ascii="Times New Roman" w:hAnsi="Times New Roman"/>
                <w:i/>
                <w:lang w:val="ru-RU"/>
              </w:rPr>
              <w:t>(</w:t>
            </w:r>
            <w:proofErr w:type="gramStart"/>
            <w:r w:rsidRPr="00055C46">
              <w:rPr>
                <w:rFonts w:ascii="Times New Roman" w:hAnsi="Times New Roman"/>
                <w:i/>
                <w:lang w:val="ru-RU"/>
              </w:rPr>
              <w:t>с</w:t>
            </w:r>
            <w:proofErr w:type="gramEnd"/>
            <w:r w:rsidRPr="00055C46">
              <w:rPr>
                <w:rFonts w:ascii="Times New Roman" w:hAnsi="Times New Roman"/>
                <w:i/>
                <w:lang w:val="ru-RU"/>
              </w:rPr>
              <w:t xml:space="preserve"> указанием действий с ЭОР, например, демонс</w:t>
            </w:r>
            <w:r w:rsidRPr="00055C46">
              <w:rPr>
                <w:rFonts w:ascii="Times New Roman" w:hAnsi="Times New Roman"/>
                <w:i/>
                <w:lang w:val="ru-RU"/>
              </w:rPr>
              <w:t>т</w:t>
            </w:r>
            <w:r w:rsidRPr="00055C46">
              <w:rPr>
                <w:rFonts w:ascii="Times New Roman" w:hAnsi="Times New Roman"/>
                <w:i/>
                <w:lang w:val="ru-RU"/>
              </w:rPr>
              <w:t>рация)</w:t>
            </w:r>
          </w:p>
        </w:tc>
        <w:tc>
          <w:tcPr>
            <w:tcW w:w="912" w:type="pct"/>
            <w:gridSpan w:val="2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055C46">
              <w:rPr>
                <w:rFonts w:ascii="Times New Roman" w:hAnsi="Times New Roman"/>
                <w:b/>
              </w:rPr>
              <w:t>Деятель</w:t>
            </w:r>
            <w:proofErr w:type="spellEnd"/>
            <w:r w:rsidRPr="00055C46">
              <w:rPr>
                <w:rFonts w:ascii="Times New Roman" w:hAnsi="Times New Roman"/>
                <w:b/>
                <w:lang w:val="ru-RU"/>
              </w:rPr>
              <w:t>-</w:t>
            </w:r>
            <w:proofErr w:type="spellStart"/>
            <w:r w:rsidRPr="00055C46">
              <w:rPr>
                <w:rFonts w:ascii="Times New Roman" w:hAnsi="Times New Roman"/>
                <w:b/>
              </w:rPr>
              <w:t>ность</w:t>
            </w:r>
            <w:proofErr w:type="spellEnd"/>
            <w:r w:rsidRPr="00055C4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5C46">
              <w:rPr>
                <w:rFonts w:ascii="Times New Roman" w:hAnsi="Times New Roman"/>
                <w:b/>
              </w:rPr>
              <w:t>ученика</w:t>
            </w:r>
            <w:proofErr w:type="spellEnd"/>
          </w:p>
        </w:tc>
        <w:tc>
          <w:tcPr>
            <w:tcW w:w="37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055C46">
              <w:rPr>
                <w:rFonts w:ascii="Times New Roman" w:hAnsi="Times New Roman"/>
                <w:b/>
              </w:rPr>
              <w:t>Вре</w:t>
            </w:r>
            <w:proofErr w:type="spellEnd"/>
            <w:r w:rsidRPr="00055C46">
              <w:rPr>
                <w:rFonts w:ascii="Times New Roman" w:hAnsi="Times New Roman"/>
                <w:b/>
                <w:lang w:val="ru-RU"/>
              </w:rPr>
              <w:t>-</w:t>
            </w:r>
            <w:proofErr w:type="spellStart"/>
            <w:r w:rsidRPr="00055C46">
              <w:rPr>
                <w:rFonts w:ascii="Times New Roman" w:hAnsi="Times New Roman"/>
                <w:b/>
              </w:rPr>
              <w:t>мя</w:t>
            </w:r>
            <w:proofErr w:type="spellEnd"/>
          </w:p>
          <w:p w:rsidR="00A321CE" w:rsidRPr="0004040D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</w:rPr>
            </w:pPr>
            <w:r w:rsidRPr="00055C46">
              <w:rPr>
                <w:rFonts w:ascii="Times New Roman" w:hAnsi="Times New Roman"/>
                <w:i/>
              </w:rPr>
              <w:t xml:space="preserve">(в </w:t>
            </w:r>
            <w:proofErr w:type="spellStart"/>
            <w:r w:rsidRPr="00055C46">
              <w:rPr>
                <w:rFonts w:ascii="Times New Roman" w:hAnsi="Times New Roman"/>
                <w:i/>
              </w:rPr>
              <w:t>мин</w:t>
            </w:r>
            <w:proofErr w:type="spellEnd"/>
            <w:r w:rsidRPr="00055C46">
              <w:rPr>
                <w:rFonts w:ascii="Times New Roman" w:hAnsi="Times New Roman"/>
                <w:i/>
              </w:rPr>
              <w:t>)</w:t>
            </w:r>
          </w:p>
        </w:tc>
      </w:tr>
      <w:tr w:rsidR="00A321CE" w:rsidRPr="00055C46" w:rsidTr="00EA30AC">
        <w:trPr>
          <w:trHeight w:val="95"/>
        </w:trPr>
        <w:tc>
          <w:tcPr>
            <w:tcW w:w="283" w:type="pct"/>
            <w:vAlign w:val="center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055C46">
              <w:rPr>
                <w:rFonts w:ascii="Times New Roman" w:hAnsi="Times New Roman"/>
              </w:rPr>
              <w:t>1</w:t>
            </w:r>
          </w:p>
        </w:tc>
        <w:tc>
          <w:tcPr>
            <w:tcW w:w="614" w:type="pct"/>
            <w:gridSpan w:val="2"/>
            <w:vAlign w:val="center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055C46">
              <w:rPr>
                <w:rFonts w:ascii="Times New Roman" w:hAnsi="Times New Roman"/>
              </w:rPr>
              <w:t>2</w:t>
            </w:r>
          </w:p>
        </w:tc>
        <w:tc>
          <w:tcPr>
            <w:tcW w:w="1140" w:type="pct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055C46">
              <w:rPr>
                <w:rFonts w:ascii="Times New Roman" w:hAnsi="Times New Roman"/>
              </w:rPr>
              <w:t>3</w:t>
            </w:r>
          </w:p>
        </w:tc>
        <w:tc>
          <w:tcPr>
            <w:tcW w:w="1677" w:type="pct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912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7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6</w:t>
            </w:r>
          </w:p>
        </w:tc>
      </w:tr>
      <w:tr w:rsidR="00A321CE" w:rsidRPr="00055C46" w:rsidTr="00EA30AC">
        <w:trPr>
          <w:trHeight w:val="1284"/>
        </w:trPr>
        <w:tc>
          <w:tcPr>
            <w:tcW w:w="283" w:type="pct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614" w:type="pct"/>
            <w:gridSpan w:val="2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proofErr w:type="gramStart"/>
            <w:r w:rsidRPr="00055C46">
              <w:rPr>
                <w:rFonts w:ascii="Times New Roman" w:hAnsi="Times New Roman"/>
                <w:lang w:val="ru-RU"/>
              </w:rPr>
              <w:t>Органи-зацио</w:t>
            </w:r>
            <w:r w:rsidRPr="00055C46">
              <w:rPr>
                <w:rFonts w:ascii="Times New Roman" w:hAnsi="Times New Roman"/>
                <w:lang w:val="ru-RU"/>
              </w:rPr>
              <w:t>н</w:t>
            </w:r>
            <w:r w:rsidRPr="00055C46">
              <w:rPr>
                <w:rFonts w:ascii="Times New Roman" w:hAnsi="Times New Roman"/>
                <w:lang w:val="ru-RU"/>
              </w:rPr>
              <w:t>ный</w:t>
            </w:r>
            <w:proofErr w:type="spellEnd"/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момент</w:t>
            </w:r>
          </w:p>
        </w:tc>
        <w:tc>
          <w:tcPr>
            <w:tcW w:w="1140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77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Тут затеи и задачи,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Игры, шутки – все для вас!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Я желаю всем удачи,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В добрый путь и в добрый час!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Дети, улыбнитесь друг другу, пожелайте удачи, ведь удача нам сегодня ой как пригодится! Постарайтесь производить все расчеты точно, работать быстро и, самое главное, дружно!</w:t>
            </w:r>
          </w:p>
        </w:tc>
        <w:tc>
          <w:tcPr>
            <w:tcW w:w="912" w:type="pct"/>
            <w:gridSpan w:val="2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Проверяют готовность к уроку</w:t>
            </w:r>
          </w:p>
        </w:tc>
        <w:tc>
          <w:tcPr>
            <w:tcW w:w="37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1  </w:t>
            </w:r>
          </w:p>
        </w:tc>
      </w:tr>
      <w:tr w:rsidR="00A321CE" w:rsidRPr="00055C46" w:rsidTr="00EA30AC">
        <w:trPr>
          <w:trHeight w:val="5093"/>
        </w:trPr>
        <w:tc>
          <w:tcPr>
            <w:tcW w:w="283" w:type="pct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2</w:t>
            </w:r>
          </w:p>
        </w:tc>
        <w:tc>
          <w:tcPr>
            <w:tcW w:w="614" w:type="pct"/>
            <w:gridSpan w:val="2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Актуализация опорных зн</w:t>
            </w:r>
            <w:r w:rsidRPr="00055C46">
              <w:rPr>
                <w:rFonts w:ascii="Times New Roman" w:hAnsi="Times New Roman"/>
                <w:lang w:val="ru-RU"/>
              </w:rPr>
              <w:t>а</w:t>
            </w:r>
            <w:r w:rsidRPr="00055C46">
              <w:rPr>
                <w:rFonts w:ascii="Times New Roman" w:hAnsi="Times New Roman"/>
                <w:lang w:val="ru-RU"/>
              </w:rPr>
              <w:t>ний</w:t>
            </w:r>
          </w:p>
        </w:tc>
        <w:tc>
          <w:tcPr>
            <w:tcW w:w="1140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Слайд №2 </w:t>
            </w:r>
            <w:r>
              <w:rPr>
                <w:rFonts w:ascii="Times New Roman" w:hAnsi="Times New Roman"/>
                <w:i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Текст на экране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hyperlink r:id="rId5" w:history="1">
              <w:r w:rsidRPr="00055C46">
                <w:rPr>
                  <w:rStyle w:val="a3"/>
                  <w:rFonts w:ascii="Times New Roman" w:hAnsi="Times New Roman"/>
                  <w:lang w:val="ru-RU"/>
                </w:rPr>
                <w:t>http://www.ozhegov.org/words/5535.shtml</w:t>
              </w:r>
            </w:hyperlink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На уроке интересно,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Дети все решают вместе.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Чтобы нам умнее стать,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Мы готовы посчитать.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Поднимайте вверх карточки с нужным ответом.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Разность чисел 12 и 3 уменьшить на 5 (е).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В сумме чисел 7 и 8 прибавить 3 (м).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Найдите сумму чисел 5 и 2 и прибавьте к числу 20. (г)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Уменьшаемое 34, вычитаемое 12, найдите разность (е).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Какое число больше 17 на 6?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о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Одна открытка стоит 5 рублей, сколько стоят 3 такие открытки?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я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На сколько число 43 больше, чем 20?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т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Из наибольшего двухзначного числа вычтите наибольшее однозначное число?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р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Увеличьте число 54 на 6 единиц, сколько получится?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и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</w:t>
            </w:r>
            <w:r w:rsidRPr="00055C46">
              <w:rPr>
                <w:rFonts w:ascii="Times New Roman" w:hAnsi="Times New Roman"/>
                <w:lang w:val="ru-RU"/>
              </w:rPr>
              <w:t xml:space="preserve">а экране появляются буквы </w:t>
            </w:r>
            <w:r w:rsidRPr="00055C46">
              <w:rPr>
                <w:rFonts w:ascii="Times New Roman" w:hAnsi="Times New Roman"/>
                <w:i/>
                <w:lang w:val="ru-RU"/>
              </w:rPr>
              <w:t>е, м, г, е, о, я, т, р, и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Попробуйте составить слово, что получилось?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геометрия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В словаре Ожегова дается следующее понятие геометрии – это раздел математики, изучающий пространственные отношения и формы.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55C46">
              <w:rPr>
                <w:rFonts w:ascii="Times New Roman" w:hAnsi="Times New Roman"/>
                <w:i/>
                <w:lang w:val="ru-RU"/>
              </w:rPr>
              <w:t>(</w:t>
            </w:r>
            <w:proofErr w:type="gramStart"/>
            <w:r w:rsidRPr="00055C46">
              <w:rPr>
                <w:rFonts w:ascii="Times New Roman" w:hAnsi="Times New Roman"/>
                <w:i/>
                <w:lang w:val="ru-RU"/>
              </w:rPr>
              <w:t>демонстрация</w:t>
            </w:r>
            <w:proofErr w:type="gramEnd"/>
            <w:r w:rsidRPr="00055C46">
              <w:rPr>
                <w:rFonts w:ascii="Times New Roman" w:hAnsi="Times New Roman"/>
                <w:i/>
                <w:lang w:val="ru-RU"/>
              </w:rPr>
              <w:t xml:space="preserve"> на экране)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Геометрия зародилась в глубокой древности. Строя жилища и храмы, украшая их орнаментами, человек применял свои знания о форме, размерах и взаимном расположении предметов. Из геометрии вышла наука, которая называется математикой.</w:t>
            </w:r>
          </w:p>
        </w:tc>
        <w:tc>
          <w:tcPr>
            <w:tcW w:w="912" w:type="pct"/>
            <w:gridSpan w:val="2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Выполняют задания, показывают карточки с нужным ответом, составляют слово из показанных на экране букв, чтение определения</w:t>
            </w:r>
          </w:p>
        </w:tc>
        <w:tc>
          <w:tcPr>
            <w:tcW w:w="37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5</w:t>
            </w:r>
          </w:p>
        </w:tc>
      </w:tr>
      <w:tr w:rsidR="00A321CE" w:rsidRPr="00055C46" w:rsidTr="00EA30AC">
        <w:trPr>
          <w:trHeight w:val="3386"/>
        </w:trPr>
        <w:tc>
          <w:tcPr>
            <w:tcW w:w="283" w:type="pct"/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3</w:t>
            </w:r>
          </w:p>
        </w:tc>
        <w:tc>
          <w:tcPr>
            <w:tcW w:w="614" w:type="pct"/>
            <w:gridSpan w:val="2"/>
          </w:tcPr>
          <w:p w:rsidR="00A321CE" w:rsidRPr="00055C46" w:rsidRDefault="00A321CE" w:rsidP="00EA30AC">
            <w:pPr>
              <w:tabs>
                <w:tab w:val="left" w:pos="46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val="ru-RU"/>
              </w:rPr>
              <w:t>Самоопреде-ление</w:t>
            </w:r>
            <w:proofErr w:type="spellEnd"/>
            <w:proofErr w:type="gramEnd"/>
            <w:r>
              <w:rPr>
                <w:rFonts w:ascii="Times New Roman" w:hAnsi="Times New Roman"/>
                <w:lang w:val="ru-RU"/>
              </w:rPr>
              <w:t xml:space="preserve"> к деятель</w:t>
            </w:r>
            <w:r w:rsidRPr="00055C46">
              <w:rPr>
                <w:rFonts w:ascii="Times New Roman" w:hAnsi="Times New Roman"/>
                <w:lang w:val="ru-RU"/>
              </w:rPr>
              <w:t>ности</w:t>
            </w:r>
          </w:p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40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Слайд №3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№4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А теперь поработаем с геометрическими фигурами, которые вы вырезали дома. </w:t>
            </w:r>
            <w:r w:rsidRPr="00055C46">
              <w:rPr>
                <w:rFonts w:ascii="Times New Roman" w:hAnsi="Times New Roman"/>
                <w:i/>
                <w:lang w:val="ru-RU"/>
              </w:rPr>
              <w:t>(</w:t>
            </w:r>
            <w:proofErr w:type="gramStart"/>
            <w:r w:rsidRPr="00055C46">
              <w:rPr>
                <w:rFonts w:ascii="Times New Roman" w:hAnsi="Times New Roman"/>
                <w:i/>
                <w:lang w:val="ru-RU"/>
              </w:rPr>
              <w:t>на</w:t>
            </w:r>
            <w:proofErr w:type="gramEnd"/>
            <w:r w:rsidRPr="00055C46">
              <w:rPr>
                <w:rFonts w:ascii="Times New Roman" w:hAnsi="Times New Roman"/>
                <w:i/>
                <w:lang w:val="ru-RU"/>
              </w:rPr>
              <w:t xml:space="preserve"> экране постепенно появляются фигуры: треугольник, четырехугольник, прямоугольник)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Покажите фигуру с одним прямым углом. Как она называется?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треугольник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) 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Покажите фигуру с двумя прямыми углами. Что это за фигура?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четырехугольник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Покажите третью фигуру. Какое было третье задание? Сколько прямых углов должно быть в этой фигуре?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три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 Получилось ли у вас выполнить это задание точно?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нельзя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вырезать четырехугольник только с тремя прямыми углами). Как называется фигура, которую вы вырезали?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прямоугольник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, четырехугольник).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Какая фигура лишняя?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треугольник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на экране исчезает).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Что общего у оставшихся фигур?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четыре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угла, четыре стороны (исчезает зеленая фигура на кране)).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Что можно сказать про синюю фигуру?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прямоугольник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, все углы прямые).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Попробуем сформулировать тему урока.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55C46">
              <w:rPr>
                <w:rFonts w:ascii="Times New Roman" w:hAnsi="Times New Roman"/>
                <w:i/>
                <w:lang w:val="ru-RU"/>
              </w:rPr>
              <w:t>(</w:t>
            </w:r>
            <w:proofErr w:type="gramStart"/>
            <w:r w:rsidRPr="00055C46">
              <w:rPr>
                <w:rFonts w:ascii="Times New Roman" w:hAnsi="Times New Roman"/>
                <w:i/>
                <w:lang w:val="ru-RU"/>
              </w:rPr>
              <w:t>демонстрация</w:t>
            </w:r>
            <w:proofErr w:type="gramEnd"/>
            <w:r w:rsidRPr="00055C46">
              <w:rPr>
                <w:rFonts w:ascii="Times New Roman" w:hAnsi="Times New Roman"/>
                <w:i/>
                <w:lang w:val="ru-RU"/>
              </w:rPr>
              <w:t xml:space="preserve"> на экране)</w:t>
            </w:r>
          </w:p>
        </w:tc>
        <w:tc>
          <w:tcPr>
            <w:tcW w:w="912" w:type="pct"/>
            <w:gridSpan w:val="2"/>
          </w:tcPr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 Показывают </w:t>
            </w:r>
            <w:proofErr w:type="spellStart"/>
            <w:r w:rsidRPr="00055C46">
              <w:rPr>
                <w:rFonts w:ascii="Times New Roman" w:hAnsi="Times New Roman"/>
                <w:lang w:val="ru-RU"/>
              </w:rPr>
              <w:t>геометри-ческие</w:t>
            </w:r>
            <w:proofErr w:type="spellEnd"/>
            <w:r w:rsidRPr="00055C46">
              <w:rPr>
                <w:rFonts w:ascii="Times New Roman" w:hAnsi="Times New Roman"/>
                <w:lang w:val="ru-RU"/>
              </w:rPr>
              <w:t xml:space="preserve"> фигуры, работают с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карточками,  дают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возможные варианты темы урока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74" w:type="pct"/>
            <w:gridSpan w:val="2"/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5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Введение новых знаний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Демонстрация и интерактивное задание по теме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4040D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hyperlink r:id="rId6" w:history="1">
              <w:r w:rsidRPr="005947D3">
                <w:rPr>
                  <w:rStyle w:val="a3"/>
                  <w:rFonts w:ascii="Times New Roman" w:hAnsi="Times New Roman"/>
                </w:rPr>
                <w:t>http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://</w:t>
              </w:r>
              <w:r w:rsidRPr="005947D3">
                <w:rPr>
                  <w:rStyle w:val="a3"/>
                  <w:rFonts w:ascii="Times New Roman" w:hAnsi="Times New Roman"/>
                </w:rPr>
                <w:t>files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.</w:t>
              </w:r>
              <w:r w:rsidRPr="005947D3">
                <w:rPr>
                  <w:rStyle w:val="a3"/>
                  <w:rFonts w:ascii="Times New Roman" w:hAnsi="Times New Roman"/>
                </w:rPr>
                <w:t>school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-</w:t>
              </w:r>
              <w:r w:rsidRPr="005947D3">
                <w:rPr>
                  <w:rStyle w:val="a3"/>
                  <w:rFonts w:ascii="Times New Roman" w:hAnsi="Times New Roman"/>
                </w:rPr>
                <w:t>collection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edu</w:t>
              </w:r>
              <w:proofErr w:type="spellEnd"/>
              <w:r w:rsidRPr="005947D3">
                <w:rPr>
                  <w:rStyle w:val="a3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ru</w:t>
              </w:r>
              <w:proofErr w:type="spellEnd"/>
              <w:r w:rsidRPr="005947D3">
                <w:rPr>
                  <w:rStyle w:val="a3"/>
                  <w:rFonts w:ascii="Times New Roman" w:hAnsi="Times New Roman"/>
                  <w:lang w:val="ru-RU"/>
                </w:rPr>
                <w:t>/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dlrstore</w:t>
              </w:r>
              <w:proofErr w:type="spellEnd"/>
              <w:r w:rsidRPr="005947D3">
                <w:rPr>
                  <w:rStyle w:val="a3"/>
                  <w:rFonts w:ascii="Times New Roman" w:hAnsi="Times New Roman"/>
                  <w:lang w:val="ru-RU"/>
                </w:rPr>
                <w:t>/8</w:t>
              </w:r>
              <w:r w:rsidRPr="005947D3">
                <w:rPr>
                  <w:rStyle w:val="a3"/>
                  <w:rFonts w:ascii="Times New Roman" w:hAnsi="Times New Roman"/>
                </w:rPr>
                <w:t>b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55</w:t>
              </w:r>
              <w:r w:rsidRPr="005947D3">
                <w:rPr>
                  <w:rStyle w:val="a3"/>
                  <w:rFonts w:ascii="Times New Roman" w:hAnsi="Times New Roman"/>
                </w:rPr>
                <w:lastRenderedPageBreak/>
                <w:t>c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7</w:t>
              </w:r>
              <w:r w:rsidRPr="005947D3">
                <w:rPr>
                  <w:rStyle w:val="a3"/>
                  <w:rFonts w:ascii="Times New Roman" w:hAnsi="Times New Roman"/>
                </w:rPr>
                <w:t>b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9-482</w:t>
              </w:r>
              <w:r w:rsidRPr="005947D3">
                <w:rPr>
                  <w:rStyle w:val="a3"/>
                  <w:rFonts w:ascii="Times New Roman" w:hAnsi="Times New Roman"/>
                </w:rPr>
                <w:t>a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-4</w:t>
              </w:r>
              <w:r w:rsidRPr="005947D3">
                <w:rPr>
                  <w:rStyle w:val="a3"/>
                  <w:rFonts w:ascii="Times New Roman" w:hAnsi="Times New Roman"/>
                </w:rPr>
                <w:t>ad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3-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ae</w:t>
              </w:r>
              <w:proofErr w:type="spellEnd"/>
              <w:r w:rsidRPr="005947D3">
                <w:rPr>
                  <w:rStyle w:val="a3"/>
                  <w:rFonts w:ascii="Times New Roman" w:hAnsi="Times New Roman"/>
                  <w:lang w:val="ru-RU"/>
                </w:rPr>
                <w:t>91-</w:t>
              </w:r>
              <w:r w:rsidRPr="005947D3">
                <w:rPr>
                  <w:rStyle w:val="a3"/>
                  <w:rFonts w:ascii="Times New Roman" w:hAnsi="Times New Roman"/>
                </w:rPr>
                <w:t>b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20</w:t>
              </w:r>
              <w:r w:rsidRPr="005947D3">
                <w:rPr>
                  <w:rStyle w:val="a3"/>
                  <w:rFonts w:ascii="Times New Roman" w:hAnsi="Times New Roman"/>
                </w:rPr>
                <w:t>e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0</w:t>
              </w:r>
              <w:r w:rsidRPr="005947D3">
                <w:rPr>
                  <w:rStyle w:val="a3"/>
                  <w:rFonts w:ascii="Times New Roman" w:hAnsi="Times New Roman"/>
                </w:rPr>
                <w:t>a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9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cb</w:t>
              </w:r>
              <w:proofErr w:type="spellEnd"/>
              <w:r w:rsidRPr="005947D3">
                <w:rPr>
                  <w:rStyle w:val="a3"/>
                  <w:rFonts w:ascii="Times New Roman" w:hAnsi="Times New Roman"/>
                  <w:lang w:val="ru-RU"/>
                </w:rPr>
                <w:t>96</w:t>
              </w:r>
              <w:r w:rsidRPr="005947D3">
                <w:rPr>
                  <w:rStyle w:val="a3"/>
                  <w:rFonts w:ascii="Times New Roman" w:hAnsi="Times New Roman"/>
                </w:rPr>
                <w:t>c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/%5</w:t>
              </w:r>
              <w:r w:rsidRPr="005947D3">
                <w:rPr>
                  <w:rStyle w:val="a3"/>
                  <w:rFonts w:ascii="Times New Roman" w:hAnsi="Times New Roman"/>
                </w:rPr>
                <w:t>BNS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-</w:t>
              </w:r>
              <w:r w:rsidRPr="005947D3">
                <w:rPr>
                  <w:rStyle w:val="a3"/>
                  <w:rFonts w:ascii="Times New Roman" w:hAnsi="Times New Roman"/>
                </w:rPr>
                <w:t>MATH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_1-21-36%5</w:t>
              </w:r>
              <w:r w:rsidRPr="005947D3">
                <w:rPr>
                  <w:rStyle w:val="a3"/>
                  <w:rFonts w:ascii="Times New Roman" w:hAnsi="Times New Roman"/>
                </w:rPr>
                <w:t>D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_%5</w:t>
              </w:r>
              <w:r w:rsidRPr="005947D3">
                <w:rPr>
                  <w:rStyle w:val="a3"/>
                  <w:rFonts w:ascii="Times New Roman" w:hAnsi="Times New Roman"/>
                </w:rPr>
                <w:t>BMA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_025%5</w:t>
              </w:r>
              <w:r w:rsidRPr="005947D3">
                <w:rPr>
                  <w:rStyle w:val="a3"/>
                  <w:rFonts w:ascii="Times New Roman" w:hAnsi="Times New Roman"/>
                </w:rPr>
                <w:t>D</w:t>
              </w:r>
              <w:r w:rsidRPr="005947D3">
                <w:rPr>
                  <w:rStyle w:val="a3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5947D3">
                <w:rPr>
                  <w:rStyle w:val="a3"/>
                  <w:rFonts w:ascii="Times New Roman" w:hAnsi="Times New Roman"/>
                </w:rPr>
                <w:t>swf</w:t>
              </w:r>
              <w:proofErr w:type="spellEnd"/>
            </w:hyperlink>
          </w:p>
          <w:p w:rsidR="00A321CE" w:rsidRPr="0004040D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№5-6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Слайды 7-8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Какая фигура называется прямоугольником? Посмотрите на экран.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Проверим по учебнику правильность нашего вывода на стр.14.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Выполнение задания №1 на стр.14 - устно, выполнение задания №2 на стр.14 – </w:t>
            </w:r>
            <w:r w:rsidRPr="00055C46">
              <w:rPr>
                <w:rFonts w:ascii="Times New Roman" w:hAnsi="Times New Roman"/>
                <w:lang w:val="ru-RU"/>
              </w:rPr>
              <w:lastRenderedPageBreak/>
              <w:t>письменно. Раскрасьте прямоугольник. Измерим стороны прямоугольника, что замечаете?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противоположные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стороны равны).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Посмотрите на экран. Сколько прямых углов у четырехугольников?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четыре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Предлагаю вам самостоятельно выполнить следующее задание. У каждого карточка с фигурами, аналогичными на экране. Обведите замкнутой линией все прямоугольники на рисунке. А теперь обведите квадраты. Проверка работы на экране. Что замечаете?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квадрат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является прямоугольником).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7: Подумайте, что лишнее на экране?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лишнее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слово «длина», т.к. это величина, а остальные – геометрические фигуры). Слово «Длина» очень часто встречается в математике, обратите внимание еще раз, как пишется это слово.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055C46">
              <w:rPr>
                <w:rFonts w:ascii="Times New Roman" w:hAnsi="Times New Roman"/>
                <w:lang w:val="ru-RU"/>
              </w:rPr>
              <w:t>Слайд  8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: лишний треугольник, т.к. нет прямых углов.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В стране Геометрии на одном из островов живет очень важная фигура</w:t>
            </w:r>
            <w:r w:rsidRPr="00055C46">
              <w:rPr>
                <w:rFonts w:ascii="Times New Roman" w:hAnsi="Times New Roman"/>
                <w:i/>
                <w:lang w:val="ru-RU"/>
              </w:rPr>
              <w:t xml:space="preserve"> (на доске учитель прикрепляет квадрат), </w:t>
            </w:r>
            <w:r w:rsidRPr="00055C46">
              <w:rPr>
                <w:rFonts w:ascii="Times New Roman" w:hAnsi="Times New Roman"/>
                <w:lang w:val="ru-RU"/>
              </w:rPr>
              <w:t xml:space="preserve">важность ее признавалась всеми жителями острова. При изготовлении многих вещей, форма ее служила образцом. Кого бы не встретила эта фигура на своем пути, всем хвасталась: «Посмотрите, какой у меня красивый вид: стороны мои все равны, углы все прямые, красивее меня нет фигуры на свете!». 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Как же зовут тебя, брат? – спрашивали встречные.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Ребята, а вы знаете, как называется эта фигура?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квадрат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Как вы узнали?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стороны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равны, углы прямые)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Ходил Квадрат по свету. И стало тяготить его одиночество. Решил он поискать родственников. «Если встречу родственника, то я его сразу узнаю, ведь он на меня должен быть чем-то похож», - думал </w:t>
            </w: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Квадрат. Однажды он встречает на пути такую фигуру </w:t>
            </w:r>
            <w:r w:rsidRPr="00055C46">
              <w:rPr>
                <w:rFonts w:ascii="Times New Roman" w:hAnsi="Times New Roman"/>
                <w:i/>
                <w:lang w:val="ru-RU"/>
              </w:rPr>
              <w:t>(учитель прикрепляет прямоугольник из цветной бумаги на доске)</w:t>
            </w:r>
            <w:r w:rsidRPr="00055C46">
              <w:rPr>
                <w:rFonts w:ascii="Times New Roman" w:hAnsi="Times New Roman"/>
                <w:lang w:val="ru-RU"/>
              </w:rPr>
              <w:t xml:space="preserve">. Стал Квадрат к ней приглядываться. Что-то знакомое, родное увидел он в этой фигуре. 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Вы, ребята, догадались, чем похожи эти фигуры?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все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углы прямые)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 спросил тогда Квадрат: «как зовут тебя?».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Кто знает, как называется эта фигура?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Вот Квадрат и спрашивает: «А мы не родственники с тобой?». «Я бы тоже рад был узнать об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этом,  -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отвечает Прямоугольник. – Если у нас найдутся четыре признака, по которым мы похожи, значит, мы с тобой близкие родственники и у нас одна и та же фамилия.» Стали они искать и нашли эти четыре признака сходства. 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Давайте и мы их найдем.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четыре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угла, все углы прямые, четыре стороны, противоположные стороны равны)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Какая общая фамилия может быть у них? (Прямоугольники)</w:t>
            </w: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tabs>
                <w:tab w:val="left" w:pos="588"/>
              </w:tabs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Обрадовались квадрат и прямоугольник тому, что нашли близких родственников, и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стали  с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тех пор дружить.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Отвечают на вопросы, выполняют задания в учебнике, чертят заданные фигуры, </w:t>
            </w:r>
            <w:proofErr w:type="spellStart"/>
            <w:proofErr w:type="gramStart"/>
            <w:r w:rsidRPr="00055C46">
              <w:rPr>
                <w:rFonts w:ascii="Times New Roman" w:hAnsi="Times New Roman"/>
                <w:lang w:val="ru-RU"/>
              </w:rPr>
              <w:t>раскраши-вают</w:t>
            </w:r>
            <w:proofErr w:type="spellEnd"/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прямо-</w:t>
            </w:r>
            <w:r w:rsidRPr="00055C46">
              <w:rPr>
                <w:rFonts w:ascii="Times New Roman" w:hAnsi="Times New Roman"/>
                <w:lang w:val="ru-RU"/>
              </w:rPr>
              <w:lastRenderedPageBreak/>
              <w:t>угольник, выполнение заданий на карточке.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12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val="ru-RU"/>
              </w:rPr>
              <w:t>Физ</w:t>
            </w:r>
            <w:r w:rsidRPr="00055C46">
              <w:rPr>
                <w:rFonts w:ascii="Times New Roman" w:hAnsi="Times New Roman"/>
                <w:lang w:val="ru-RU"/>
              </w:rPr>
              <w:t>культ</w:t>
            </w:r>
            <w:proofErr w:type="spellEnd"/>
            <w:r w:rsidRPr="00055C46">
              <w:rPr>
                <w:rFonts w:ascii="Times New Roman" w:hAnsi="Times New Roman"/>
                <w:lang w:val="ru-RU"/>
              </w:rPr>
              <w:t>-минутка</w:t>
            </w:r>
            <w:proofErr w:type="gramEnd"/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Слайды 9-16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Сядьте поудобнее, расслабьтесь,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сделаем  гимнастику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для глаз.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 Выполняют упражнения для глаз, показанные на экране.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2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Первичное </w:t>
            </w:r>
            <w:r>
              <w:rPr>
                <w:rFonts w:ascii="Times New Roman" w:hAnsi="Times New Roman"/>
                <w:lang w:val="ru-RU"/>
              </w:rPr>
              <w:t>закреп</w:t>
            </w:r>
            <w:r w:rsidRPr="00055C46">
              <w:rPr>
                <w:rFonts w:ascii="Times New Roman" w:hAnsi="Times New Roman"/>
                <w:lang w:val="ru-RU"/>
              </w:rPr>
              <w:t>ление знаний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17-18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Интерактивное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задание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lang w:val="ru-RU"/>
              </w:rPr>
              <w:t xml:space="preserve"> </w:t>
            </w:r>
            <w:r w:rsidRPr="00A321CE">
              <w:rPr>
                <w:rFonts w:ascii="Times New Roman" w:hAnsi="Times New Roman"/>
                <w:i/>
                <w:lang w:val="ru-RU"/>
              </w:rPr>
              <w:t>http://school-russia.p</w:t>
            </w:r>
            <w:r w:rsidRPr="00A321CE">
              <w:rPr>
                <w:rFonts w:ascii="Times New Roman" w:hAnsi="Times New Roman"/>
                <w:i/>
                <w:lang w:val="ru-RU"/>
              </w:rPr>
              <w:t>r</w:t>
            </w:r>
            <w:r w:rsidRPr="00A321CE">
              <w:rPr>
                <w:rFonts w:ascii="Times New Roman" w:hAnsi="Times New Roman"/>
                <w:i/>
                <w:lang w:val="ru-RU"/>
              </w:rPr>
              <w:t>osv.ru/info.aspx?ob_no=27431</w:t>
            </w:r>
            <w:proofErr w:type="gramEnd"/>
          </w:p>
          <w:p w:rsidR="00A321CE" w:rsidRP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A321CE">
              <w:rPr>
                <w:rFonts w:ascii="Times New Roman" w:hAnsi="Times New Roman"/>
                <w:i/>
                <w:lang w:val="ru-RU"/>
              </w:rPr>
              <w:t>Электронное приложение к учебнику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19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Иллюстрация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hyperlink r:id="rId7" w:history="1">
              <w:r w:rsidRPr="00055C46">
                <w:rPr>
                  <w:rStyle w:val="a3"/>
                  <w:rFonts w:ascii="Times New Roman" w:hAnsi="Times New Roman"/>
                  <w:lang w:val="ru-RU"/>
                </w:rPr>
                <w:t>http://files.school-collection.edu.ru/dlrstore/48bd824a-f427-4ba7-a73d-4c32292d857f/Piramida_Kheopsa.exe</w:t>
              </w:r>
            </w:hyperlink>
          </w:p>
          <w:p w:rsidR="00A321CE" w:rsidRP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20.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Предлагаю вам выполнить следующее задание: сколько прямоугольников вы видите на рисунке?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три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>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Геометрические фигуры весьма разнообразны. Назовите, какие еще геометрические фигуры вы знаете (квадрат, луч, прямая, точка, отрезок, треугольник, круг и другие).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Где в жизни вы встречаете прямоугольник?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крышка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стола, дверь, окно, экран телевизора, интерактивная доска и т.д.)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Один ученик у доски показывает прямоугольники, обучающиеся проверяют.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Посмотрите на экран. Пирамида Хеопса. Перед вами одно из семи чудес света, это крупнейшая из египетских пирамид, единственная из «Семи чудес света», сохранившееся до наших дней. В основании пирамиды – квадрат. Вы узнаете на ней много интересного на уроках истории в старших классах.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Самостоятельная работа с проверкой по эталону. У каждого на парте лежат конверты с фигурами, надо соединить фигуры так, чтобы получились прямоугольники. Вы сейчас поработаете дружно в парах. Кто справится, тихо встанет возле своей парты. </w:t>
            </w:r>
          </w:p>
          <w:p w:rsidR="00A321CE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 w:rsidRPr="00055C46">
              <w:rPr>
                <w:rFonts w:ascii="Times New Roman" w:hAnsi="Times New Roman"/>
                <w:lang w:val="ru-RU"/>
              </w:rPr>
              <w:t>Проверка работы на экране.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Отвечают на вопросы учителя, приводят свои примеры, выполняют </w:t>
            </w:r>
            <w:proofErr w:type="spellStart"/>
            <w:proofErr w:type="gramStart"/>
            <w:r w:rsidRPr="00055C46">
              <w:rPr>
                <w:rFonts w:ascii="Times New Roman" w:hAnsi="Times New Roman"/>
                <w:lang w:val="ru-RU"/>
              </w:rPr>
              <w:t>самостоя</w:t>
            </w:r>
            <w:proofErr w:type="spellEnd"/>
            <w:r w:rsidRPr="00055C46">
              <w:rPr>
                <w:rFonts w:ascii="Times New Roman" w:hAnsi="Times New Roman"/>
                <w:lang w:val="ru-RU"/>
              </w:rPr>
              <w:t>-тельную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работу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7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Пальчиковая гимнас</w:t>
            </w:r>
            <w:r w:rsidRPr="00055C46">
              <w:rPr>
                <w:rFonts w:ascii="Times New Roman" w:hAnsi="Times New Roman"/>
                <w:lang w:val="ru-RU"/>
              </w:rPr>
              <w:t>тика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Руки вытянем вперед,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А потом свои ладошки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Развернем наоборот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 похлопаем немножко.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А теперь одну ладошку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Развернем наоборот,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И похлопаем немножко –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Пусть другая отдохнет.</w:t>
            </w: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Производят движения, описанные в </w:t>
            </w:r>
            <w:proofErr w:type="spellStart"/>
            <w:proofErr w:type="gramStart"/>
            <w:r w:rsidRPr="00055C46">
              <w:rPr>
                <w:rFonts w:ascii="Times New Roman" w:hAnsi="Times New Roman"/>
                <w:lang w:val="ru-RU"/>
              </w:rPr>
              <w:t>стихотворе-нии</w:t>
            </w:r>
            <w:proofErr w:type="spellEnd"/>
            <w:proofErr w:type="gramEnd"/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Закреп</w:t>
            </w:r>
            <w:r w:rsidRPr="00055C46">
              <w:rPr>
                <w:rFonts w:ascii="Times New Roman" w:hAnsi="Times New Roman"/>
                <w:lang w:val="ru-RU"/>
              </w:rPr>
              <w:t xml:space="preserve">ление ранее 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изучен-</w:t>
            </w:r>
            <w:proofErr w:type="spellStart"/>
            <w:r w:rsidRPr="00055C46">
              <w:rPr>
                <w:rFonts w:ascii="Times New Roman" w:hAnsi="Times New Roman"/>
                <w:lang w:val="ru-RU"/>
              </w:rPr>
              <w:t>ного</w:t>
            </w:r>
            <w:proofErr w:type="spellEnd"/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мате-риала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1) Решение задачи №4, стр.14.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Прочитайте задачу, как поставить вопрос, чтобы задача решалась в одно действие?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сколько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выражений придумала Лена?)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Как ответить на этот вопрос задачи? (6+2=8)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Подумайте, как изменить вопрос, чтобы задача решалась в 2 действия?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сколько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всего выражений придумали Витя и Лена?)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- Как ответите на этот вопрос?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Запишите решение и ответ самостоятельно.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2) Сравнение выражений №5, стр. 14.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Рассмотрите левую и правую части числовых выражений и скажите, как, не выполняя вычислений, можно сравнить эти выражения? (Первые слагаемые в левой и правой части отличаются на одну единицу, а вторые слагаемые одинаковые, больше будет значение того выражения, где слагаемое больше). Выполните работу самостоятельно. Проверьте друг у друга.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 xml:space="preserve">3) Работа в тетради с печатной основой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№40, стр.15 (самостоятельное выполнение)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 xml:space="preserve">Принимают участие в анализе задачи, выполняют </w:t>
            </w:r>
            <w:proofErr w:type="spellStart"/>
            <w:proofErr w:type="gramStart"/>
            <w:r w:rsidRPr="00055C46">
              <w:rPr>
                <w:rFonts w:ascii="Times New Roman" w:hAnsi="Times New Roman"/>
                <w:lang w:val="ru-RU"/>
              </w:rPr>
              <w:t>самостоя-тельно</w:t>
            </w:r>
            <w:proofErr w:type="spellEnd"/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решение, работа в парах.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lastRenderedPageBreak/>
              <w:t>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Рефлек</w:t>
            </w:r>
            <w:r w:rsidRPr="00055C46">
              <w:rPr>
                <w:rFonts w:ascii="Times New Roman" w:hAnsi="Times New Roman"/>
                <w:lang w:val="ru-RU"/>
              </w:rPr>
              <w:t>сия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Оцените свою работу на уроке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Показывают смайлик, который соответствует их уровню усвоения учебного материала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</w:t>
            </w: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Итог урока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Чем интересен был сегодняшний урок?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Что нового вы узнали на уроке?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Что осталось непонятным?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Какое задание вам было трудно выполнять?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Что вы расскажете дома?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Отвечают на вопросы</w:t>
            </w:r>
          </w:p>
        </w:tc>
        <w:tc>
          <w:tcPr>
            <w:tcW w:w="3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A321CE" w:rsidRPr="00055C46" w:rsidTr="00EA30AC">
        <w:trPr>
          <w:gridAfter w:val="1"/>
          <w:wAfter w:w="7" w:type="pct"/>
        </w:trPr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before="60" w:after="6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Домаш</w:t>
            </w:r>
            <w:r w:rsidRPr="00055C46">
              <w:rPr>
                <w:rFonts w:ascii="Times New Roman" w:hAnsi="Times New Roman"/>
                <w:lang w:val="ru-RU"/>
              </w:rPr>
              <w:t>нее задание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i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Слайд №21-22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Учебник: №3, №6 (стр.14),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Прочитайте задачу №3,</w:t>
            </w:r>
          </w:p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- На что нужно обратить внимание при выборе числа, обозначающего количество истраченных денег? (</w:t>
            </w:r>
            <w:proofErr w:type="gramStart"/>
            <w:r w:rsidRPr="00055C46">
              <w:rPr>
                <w:rFonts w:ascii="Times New Roman" w:hAnsi="Times New Roman"/>
                <w:lang w:val="ru-RU"/>
              </w:rPr>
              <w:t>оно</w:t>
            </w:r>
            <w:proofErr w:type="gramEnd"/>
            <w:r w:rsidRPr="00055C46">
              <w:rPr>
                <w:rFonts w:ascii="Times New Roman" w:hAnsi="Times New Roman"/>
                <w:lang w:val="ru-RU"/>
              </w:rPr>
              <w:t xml:space="preserve"> не может быть больше 50)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D0702">
              <w:rPr>
                <w:rFonts w:ascii="Times New Roman" w:hAnsi="Times New Roman"/>
                <w:i/>
                <w:lang w:val="ru-RU"/>
              </w:rPr>
              <w:t>(демонстрация на экране)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Отвечают на вопросы, записывают домашнее задание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CE" w:rsidRPr="00055C46" w:rsidRDefault="00A321CE" w:rsidP="00EA30AC">
            <w:pPr>
              <w:spacing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55C46">
              <w:rPr>
                <w:rFonts w:ascii="Times New Roman" w:hAnsi="Times New Roman"/>
                <w:lang w:val="ru-RU"/>
              </w:rPr>
              <w:t>1</w:t>
            </w:r>
          </w:p>
        </w:tc>
      </w:tr>
    </w:tbl>
    <w:p w:rsidR="00FE69F8" w:rsidRPr="00A321CE" w:rsidRDefault="00FE69F8" w:rsidP="00A321CE">
      <w:pPr>
        <w:spacing w:line="360" w:lineRule="auto"/>
        <w:rPr>
          <w:rFonts w:ascii="Times New Roman" w:hAnsi="Times New Roman"/>
          <w:lang w:val="ru-RU"/>
        </w:rPr>
      </w:pPr>
    </w:p>
    <w:sectPr w:rsidR="00FE69F8" w:rsidRPr="00A321CE" w:rsidSect="00A321C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838A2"/>
    <w:multiLevelType w:val="hybridMultilevel"/>
    <w:tmpl w:val="EB60717C"/>
    <w:lvl w:ilvl="0" w:tplc="32683D0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383E5777"/>
    <w:multiLevelType w:val="hybridMultilevel"/>
    <w:tmpl w:val="0734BF38"/>
    <w:lvl w:ilvl="0" w:tplc="4462E98A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1CE"/>
    <w:rsid w:val="00A321CE"/>
    <w:rsid w:val="00FE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B0D16-1365-4598-844D-5CE5FABF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1CE"/>
    <w:pPr>
      <w:spacing w:after="0" w:line="240" w:lineRule="auto"/>
    </w:pPr>
    <w:rPr>
      <w:rFonts w:ascii="Georgia" w:eastAsia="Calibri" w:hAnsi="Georg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321CE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21CE"/>
    <w:rPr>
      <w:color w:val="954F72" w:themeColor="followedHyperlink"/>
      <w:u w:val="single"/>
    </w:rPr>
  </w:style>
  <w:style w:type="paragraph" w:customStyle="1" w:styleId="ListParagraph">
    <w:name w:val="List Paragraph"/>
    <w:basedOn w:val="a"/>
    <w:rsid w:val="00A321C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iles.school-collection.edu.ru/dlrstore/48bd824a-f427-4ba7-a73d-4c32292d857f/Piramida_Kheopsa.ex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les.school-collection.edu.ru/dlrstore/8b55c7b9-482a-4ad3-ae91-b20e0a9cb96c/%5BNS-MATH_1-21-36%5D_%5BMA_025%5D.swf" TargetMode="External"/><Relationship Id="rId5" Type="http://schemas.openxmlformats.org/officeDocument/2006/relationships/hyperlink" Target="http://www.ozhegov.org/words/5535.s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Letiv</dc:creator>
  <cp:keywords/>
  <dc:description/>
  <cp:lastModifiedBy>Letiv</cp:lastModifiedBy>
  <cp:revision>1</cp:revision>
  <dcterms:created xsi:type="dcterms:W3CDTF">2018-11-25T09:11:00Z</dcterms:created>
  <dcterms:modified xsi:type="dcterms:W3CDTF">2018-11-25T09:13:00Z</dcterms:modified>
</cp:coreProperties>
</file>