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1312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2144"/>
        <w:gridCol w:w="1422"/>
        <w:gridCol w:w="5478"/>
        <w:gridCol w:w="2268"/>
      </w:tblGrid>
      <w:tr w:rsidR="004D3D35" w:rsidRPr="005B76F0" w:rsidTr="0083122B">
        <w:trPr>
          <w:trHeight w:val="893"/>
        </w:trPr>
        <w:tc>
          <w:tcPr>
            <w:tcW w:w="3566" w:type="dxa"/>
            <w:gridSpan w:val="2"/>
          </w:tcPr>
          <w:p w:rsidR="004D3D35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5B76F0">
              <w:rPr>
                <w:rFonts w:ascii="Times New Roman" w:hAnsi="Times New Roman" w:cs="Times New Roman"/>
                <w:b/>
                <w:sz w:val="24"/>
                <w:szCs w:val="24"/>
              </w:rPr>
              <w:t>ынып</w:t>
            </w: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5</w: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D3D35" w:rsidRPr="004D3D35" w:rsidRDefault="004D3D35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4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6F5F31" w:rsidRPr="005B76F0" w:rsidTr="0083122B">
        <w:trPr>
          <w:trHeight w:val="893"/>
        </w:trPr>
        <w:tc>
          <w:tcPr>
            <w:tcW w:w="3566" w:type="dxa"/>
            <w:gridSpan w:val="2"/>
          </w:tcPr>
          <w:p w:rsidR="006F5F31" w:rsidRPr="006F5F31" w:rsidRDefault="006F5F31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Мектеп</w:t>
            </w:r>
          </w:p>
        </w:tc>
        <w:tc>
          <w:tcPr>
            <w:tcW w:w="7746" w:type="dxa"/>
            <w:gridSpan w:val="2"/>
          </w:tcPr>
          <w:p w:rsidR="006F5F31" w:rsidRPr="005B76F0" w:rsidRDefault="006F5F31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Алматы болысы Балқаш ауданы Көкжиде орта мектебі</w:t>
            </w:r>
          </w:p>
        </w:tc>
      </w:tr>
      <w:tr w:rsidR="006F5F31" w:rsidRPr="005B76F0" w:rsidTr="0083122B">
        <w:trPr>
          <w:trHeight w:val="893"/>
        </w:trPr>
        <w:tc>
          <w:tcPr>
            <w:tcW w:w="3566" w:type="dxa"/>
            <w:gridSpan w:val="2"/>
          </w:tcPr>
          <w:p w:rsidR="006F5F31" w:rsidRPr="006F5F31" w:rsidRDefault="006F5F31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7746" w:type="dxa"/>
            <w:gridSpan w:val="2"/>
          </w:tcPr>
          <w:p w:rsidR="006F5F31" w:rsidRDefault="006F5F31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Абитбекова Жанар Санаккызы</w:t>
            </w:r>
          </w:p>
        </w:tc>
      </w:tr>
      <w:tr w:rsidR="004D3D35" w:rsidRPr="005B76F0" w:rsidTr="0083122B">
        <w:tc>
          <w:tcPr>
            <w:tcW w:w="356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74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Ондық бөлшектерді оқу және жазу..               </w:t>
            </w:r>
          </w:p>
        </w:tc>
      </w:tr>
      <w:tr w:rsidR="004D3D35" w:rsidRPr="005B76F0" w:rsidTr="0083122B">
        <w:tc>
          <w:tcPr>
            <w:tcW w:w="356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7746" w:type="dxa"/>
            <w:gridSpan w:val="2"/>
          </w:tcPr>
          <w:p w:rsidR="004D3D35" w:rsidRPr="005B76F0" w:rsidRDefault="004D3D35" w:rsidP="0083122B">
            <w:pPr>
              <w:pStyle w:val="1"/>
              <w:tabs>
                <w:tab w:val="left" w:pos="226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/>
                <w:sz w:val="24"/>
                <w:szCs w:val="24"/>
                <w:lang w:val="kk-KZ"/>
              </w:rPr>
              <w:t>5.1.1.13</w:t>
            </w:r>
            <w:r w:rsidR="006F5F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B76F0">
              <w:rPr>
                <w:rFonts w:ascii="Times New Roman" w:hAnsi="Times New Roman"/>
                <w:sz w:val="24"/>
                <w:szCs w:val="24"/>
                <w:lang w:val="kk-KZ"/>
              </w:rPr>
              <w:t>ондық бөлшек ұғымын меңгеру;</w:t>
            </w:r>
          </w:p>
          <w:p w:rsidR="004D3D35" w:rsidRPr="005B76F0" w:rsidRDefault="004D3D35" w:rsidP="006F5F31">
            <w:pPr>
              <w:pStyle w:val="1"/>
              <w:widowControl w:val="0"/>
              <w:tabs>
                <w:tab w:val="left" w:pos="2268"/>
              </w:tabs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5.5.2.5</w:t>
            </w:r>
            <w:r w:rsidR="006F5F3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5B76F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ондық бөлшектерді оқу және жазу;</w:t>
            </w:r>
          </w:p>
          <w:p w:rsidR="004D3D35" w:rsidRPr="005B76F0" w:rsidRDefault="004D3D35" w:rsidP="0083122B">
            <w:pPr>
              <w:pStyle w:val="1"/>
              <w:tabs>
                <w:tab w:val="left" w:pos="226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/>
                <w:sz w:val="24"/>
                <w:szCs w:val="24"/>
                <w:lang w:val="kk-KZ"/>
              </w:rPr>
              <w:t>5.1.1.14</w:t>
            </w:r>
            <w:r w:rsidR="006F5F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5B76F0">
              <w:rPr>
                <w:rFonts w:ascii="Times New Roman" w:hAnsi="Times New Roman"/>
                <w:sz w:val="24"/>
                <w:szCs w:val="24"/>
                <w:lang w:val="kk-KZ"/>
              </w:rPr>
              <w:t>ондық бөлшек түрінде жазылған сандардың теңдігін түсіну, мысалы, 1,3 және 1,30;</w:t>
            </w:r>
          </w:p>
          <w:p w:rsidR="004D3D35" w:rsidRPr="005B76F0" w:rsidRDefault="004D3D35" w:rsidP="006F5F31">
            <w:pPr>
              <w:pStyle w:val="1"/>
              <w:widowControl w:val="0"/>
              <w:tabs>
                <w:tab w:val="left" w:pos="226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5.1.2.25</w:t>
            </w:r>
            <w:r w:rsidR="006F5F3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5B76F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бөлшектерді бір жазылу түрінен басқа жазылу түріне ауыстыру</w:t>
            </w:r>
          </w:p>
        </w:tc>
      </w:tr>
      <w:tr w:rsidR="004D3D35" w:rsidRPr="005B76F0" w:rsidTr="0083122B">
        <w:tc>
          <w:tcPr>
            <w:tcW w:w="356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774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Ондық бөлшектерді оқу, жазу тақырыбын тиянақтау, білімдерін тексеру, есеп шығару арқылы ойлау қабілеттерін дамыту, пәнге деген қызығушылықтарын аттыру</w:t>
            </w:r>
          </w:p>
        </w:tc>
      </w:tr>
      <w:tr w:rsidR="004D3D35" w:rsidRPr="005B76F0" w:rsidTr="0083122B">
        <w:tc>
          <w:tcPr>
            <w:tcW w:w="356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7746" w:type="dxa"/>
            <w:gridSpan w:val="2"/>
          </w:tcPr>
          <w:p w:rsidR="004D3D35" w:rsidRPr="005B76F0" w:rsidRDefault="004D3D35" w:rsidP="0083122B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B76F0">
              <w:rPr>
                <w:rStyle w:val="a9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Ондық бөлшектер ұғымын енгізу, ондық бөлшектерді оқуға және жаза білуге жағдай жасау;</w:t>
            </w:r>
          </w:p>
          <w:p w:rsidR="004D3D35" w:rsidRPr="005B76F0" w:rsidRDefault="004D3D35" w:rsidP="008312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 мазмұнын өздігінен ізденіп, топ жұмысына белсене араласып, өзін өзі реттеуді қалыптастырады; </w:t>
            </w:r>
          </w:p>
          <w:p w:rsidR="004D3D35" w:rsidRPr="005B76F0" w:rsidRDefault="004D3D35" w:rsidP="008312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алған білімдерін тиянақтауға, пысықтауға, өздіктерінен  жұмыс жасай білуге үйренеді; </w:t>
            </w:r>
          </w:p>
          <w:p w:rsidR="004D3D35" w:rsidRPr="005B76F0" w:rsidRDefault="004D3D35" w:rsidP="008312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 шығару, салыстыру, талдай білу дағдылары қалыптасады;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5B76F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Координаталық сәуленің бойында нүктелерді кескіндеуді үйренеді</w:t>
            </w:r>
          </w:p>
        </w:tc>
      </w:tr>
      <w:tr w:rsidR="004D3D35" w:rsidRPr="005B76F0" w:rsidTr="0083122B">
        <w:tc>
          <w:tcPr>
            <w:tcW w:w="356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774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4D3D35" w:rsidRPr="005B76F0" w:rsidTr="0083122B">
        <w:tc>
          <w:tcPr>
            <w:tcW w:w="356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774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Сурет өнер</w:t>
            </w:r>
          </w:p>
        </w:tc>
      </w:tr>
      <w:tr w:rsidR="004D3D35" w:rsidRPr="005B76F0" w:rsidTr="0083122B">
        <w:tc>
          <w:tcPr>
            <w:tcW w:w="356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774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4D3D35" w:rsidRPr="005B76F0" w:rsidTr="0083122B">
        <w:tc>
          <w:tcPr>
            <w:tcW w:w="356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7746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Табиғатқа саяхат. .</w:t>
            </w:r>
          </w:p>
        </w:tc>
      </w:tr>
      <w:tr w:rsidR="004D3D35" w:rsidRPr="005B76F0" w:rsidTr="0083122B">
        <w:tc>
          <w:tcPr>
            <w:tcW w:w="11312" w:type="dxa"/>
            <w:gridSpan w:val="4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4D3D35" w:rsidRPr="005B76F0" w:rsidTr="009357B5">
        <w:trPr>
          <w:trHeight w:val="607"/>
        </w:trPr>
        <w:tc>
          <w:tcPr>
            <w:tcW w:w="2144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900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2268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4D3D35" w:rsidRPr="005B76F0" w:rsidTr="009357B5">
        <w:tc>
          <w:tcPr>
            <w:tcW w:w="2144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4D3D35" w:rsidRPr="004D3D35" w:rsidRDefault="004D3D35" w:rsidP="004D3D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6900" w:type="dxa"/>
            <w:gridSpan w:val="2"/>
          </w:tcPr>
          <w:p w:rsidR="004D3D35" w:rsidRPr="005B76F0" w:rsidRDefault="004D3D35" w:rsidP="008312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D3D35" w:rsidRPr="004D3D35" w:rsidRDefault="004D3D35" w:rsidP="004D3D3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4D3D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en-GB"/>
              </w:rPr>
              <w:t>Ынтымақтастық атмосферасы мен көтерінкі көңіл-күй:</w:t>
            </w:r>
            <w:r w:rsidRPr="004D3D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... </w:t>
            </w:r>
          </w:p>
          <w:p w:rsidR="004D3D35" w:rsidRPr="004D3D35" w:rsidRDefault="002627C0" w:rsidP="004D3D3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3241675</wp:posOffset>
                      </wp:positionH>
                      <wp:positionV relativeFrom="paragraph">
                        <wp:posOffset>164465</wp:posOffset>
                      </wp:positionV>
                      <wp:extent cx="477520" cy="245745"/>
                      <wp:effectExtent l="12700" t="12065" r="5080" b="889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255.25pt;margin-top:12.95pt;width:37.6pt;height:1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" fillcolor="#943634 [2405]"/>
                  </w:pict>
                </mc:Fallback>
              </mc:AlternateContent>
            </w:r>
          </w:p>
          <w:p w:rsidR="004D3D35" w:rsidRDefault="002627C0" w:rsidP="004D3D3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2505075</wp:posOffset>
                      </wp:positionH>
                      <wp:positionV relativeFrom="paragraph">
                        <wp:posOffset>-10795</wp:posOffset>
                      </wp:positionV>
                      <wp:extent cx="381635" cy="245745"/>
                      <wp:effectExtent l="19050" t="17780" r="18415" b="1270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635" cy="245745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AutoShape 2" o:spid="_x0000_s1026" type="#_x0000_t5" style="position:absolute;margin-left:197.25pt;margin-top:-.85pt;width:30.05pt;height:19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" fillcolor="#e36c0a [2409]"/>
                  </w:pict>
                </mc:Fallback>
              </mc:AlternateContent>
            </w:r>
            <w:r w:rsidR="004D3D35" w:rsidRPr="004D3D3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 w:eastAsia="en-GB"/>
              </w:rPr>
              <w:t>Топқа бөлу:</w:t>
            </w:r>
            <w:r w:rsidR="004D3D35" w:rsidRPr="004D3D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4D3D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..Ф</w:t>
            </w:r>
            <w:r w:rsidR="004D3D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и</w:t>
            </w:r>
            <w:r w:rsidR="004E6D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г</w:t>
            </w:r>
            <w:r w:rsidR="004D3D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уралар арқылы. </w:t>
            </w:r>
          </w:p>
          <w:p w:rsidR="004D3D35" w:rsidRDefault="004D3D35" w:rsidP="004D3D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4D3D35" w:rsidRPr="005B76F0" w:rsidRDefault="004D3D35" w:rsidP="004D3D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Зейінді шоғырландыру</w:t>
            </w:r>
            <w:r w:rsidRPr="004D3D35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: ...</w:t>
            </w:r>
          </w:p>
        </w:tc>
        <w:tc>
          <w:tcPr>
            <w:tcW w:w="2268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D3D35" w:rsidRPr="005B76F0" w:rsidTr="009357B5">
        <w:tc>
          <w:tcPr>
            <w:tcW w:w="2144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ортасы</w:t>
            </w:r>
          </w:p>
          <w:p w:rsidR="004D3D35" w:rsidRPr="005B76F0" w:rsidRDefault="004D3D35" w:rsidP="004D3D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900" w:type="dxa"/>
            <w:gridSpan w:val="2"/>
          </w:tcPr>
          <w:p w:rsidR="005909D3" w:rsidRDefault="005909D3" w:rsidP="008312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«Миға шабуыл» стратегиясы. Үй тапсырмаларын оқушылар өзара сұрақ қою және тақырыпты мазмұндау</w:t>
            </w:r>
          </w:p>
          <w:p w:rsidR="004D3D35" w:rsidRPr="005B76F0" w:rsidRDefault="004D3D35" w:rsidP="008312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Ондық бөлшектің бөлшек бөлігінің цифрлары </w:t>
            </w: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ондық таңбалар</w: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деп аталады.</w:t>
            </w:r>
          </w:p>
          <w:p w:rsidR="004D3D35" w:rsidRPr="005B76F0" w:rsidRDefault="004D3D35" w:rsidP="008312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Мысалы: 5,128, мұндағы 1, 2, 8 цифрлары –ондық таңбалары</w:t>
            </w:r>
          </w:p>
          <w:p w:rsidR="004D3D35" w:rsidRPr="005B76F0" w:rsidRDefault="004D3D35" w:rsidP="008312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Жай бөлшекті ондық бөлшек түрінде жазуға болады. </w:t>
            </w:r>
          </w:p>
          <w:p w:rsidR="004D3D35" w:rsidRPr="005B76F0" w:rsidRDefault="004D3D35" w:rsidP="0083122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Мысалы: </w:t>
            </w:r>
            <w:r w:rsidRPr="005B76F0">
              <w:rPr>
                <w:rFonts w:ascii="Times New Roman" w:hAnsi="Times New Roman" w:cs="Times New Roman"/>
                <w:position w:val="-24"/>
                <w:sz w:val="24"/>
                <w:szCs w:val="24"/>
                <w:lang w:val="kk-KZ"/>
              </w:rPr>
              <w:object w:dxaOrig="464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2.1pt;height:30.1pt" o:ole="">
                  <v:imagedata r:id="rId6" o:title=""/>
                </v:shape>
                <o:OLEObject Type="Embed" ProgID="Equation.3" ShapeID="_x0000_i1025" DrawAspect="Content" ObjectID="_1604587614" r:id="rId7"/>
              </w:object>
            </w:r>
          </w:p>
          <w:p w:rsidR="004D3D35" w:rsidRPr="005B76F0" w:rsidRDefault="004D3D35" w:rsidP="0083122B">
            <w:pPr>
              <w:pStyle w:val="a8"/>
              <w:spacing w:before="0" w:beforeAutospacing="0" w:after="0" w:afterAutospacing="0" w:line="240" w:lineRule="atLeast"/>
              <w:jc w:val="both"/>
              <w:rPr>
                <w:lang w:val="kk-KZ"/>
              </w:rPr>
            </w:pPr>
          </w:p>
          <w:p w:rsidR="009357B5" w:rsidRDefault="004D3D35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D03BD3" w:rsidRDefault="005909D3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1-тапсырма </w:t>
            </w:r>
          </w:p>
          <w:p w:rsidR="004D3D35" w:rsidRPr="005B76F0" w:rsidRDefault="005909D3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.Екі топқа.</w:t>
            </w:r>
            <w:r w:rsidR="004D3D35"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Ондық бөлшектерді жазыңдар: 1)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</w:t>
            </w:r>
            <w:r w:rsidR="004D3D35"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бүтін оннан екі; 2) үш бүтін жүзден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елу</w:t>
            </w:r>
            <w:r w:rsidR="00935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бес; 3) он</w:t>
            </w:r>
            <w:r w:rsidR="004D3D35"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бүтін мыңнан он </w:t>
            </w:r>
            <w:r w:rsidR="00935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</w:t>
            </w:r>
            <w:r w:rsidR="004D3D35"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4) </w:t>
            </w:r>
            <w:r w:rsidR="00935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="004D3D35"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бүтін он мыңнан жеті жүз сегіз.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топ бір-бірінің  жазған сандарын  текесреді</w:t>
            </w:r>
          </w:p>
          <w:p w:rsidR="00D03BD3" w:rsidRDefault="003B1220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2-тапсырма.</w:t>
            </w:r>
          </w:p>
          <w:p w:rsidR="004D3D35" w:rsidRPr="005B76F0" w:rsidRDefault="003B1220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Төмендегі сандардан </w:t>
            </w:r>
          </w:p>
          <w:p w:rsidR="003B1220" w:rsidRDefault="004D3D35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I топ. жай бөлшектерінен ондық бөлшекке айналатынын;</w:t>
            </w:r>
            <w:r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II топ. ондық бөлшекке айналмайтындарын теріп жазыңдар.</w:t>
            </w:r>
          </w:p>
          <w:p w:rsidR="00D03BD3" w:rsidRDefault="003B1220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B122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60" w:dyaOrig="620">
                <v:shape id="_x0000_i1026" type="#_x0000_t75" style="width:18.25pt;height:31.15pt" o:ole="">
                  <v:imagedata r:id="rId8" o:title=""/>
                </v:shape>
                <o:OLEObject Type="Embed" ProgID="Equation.3" ShapeID="_x0000_i1026" DrawAspect="Content" ObjectID="_1604587615" r:id="rId9"/>
              </w:object>
            </w:r>
            <w:r>
              <w:rPr>
                <w:rFonts w:ascii="Times New Roman" w:hAnsi="Times New Roman" w:cs="Times New Roman"/>
                <w:position w:val="-28"/>
                <w:sz w:val="24"/>
                <w:szCs w:val="24"/>
                <w:lang w:val="kk-KZ"/>
              </w:rPr>
              <w:t>,</w:t>
            </w:r>
            <w:r w:rsidRPr="003B122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027" type="#_x0000_t75" style="width:11.8pt;height:31.15pt" o:ole="">
                  <v:imagedata r:id="rId10" o:title=""/>
                </v:shape>
                <o:OLEObject Type="Embed" ProgID="Equation.3" ShapeID="_x0000_i1027" DrawAspect="Content" ObjectID="_1604587616" r:id="rId11"/>
              </w:object>
            </w:r>
            <w:r>
              <w:rPr>
                <w:rFonts w:ascii="Times New Roman" w:hAnsi="Times New Roman" w:cs="Times New Roman"/>
                <w:position w:val="-28"/>
                <w:sz w:val="24"/>
                <w:szCs w:val="24"/>
                <w:lang w:val="kk-KZ"/>
              </w:rPr>
              <w:t>,</w:t>
            </w:r>
            <w:r w:rsidRPr="003B122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20" w:dyaOrig="620">
                <v:shape id="_x0000_i1028" type="#_x0000_t75" style="width:16.1pt;height:31.15pt" o:ole="">
                  <v:imagedata r:id="rId12" o:title=""/>
                </v:shape>
                <o:OLEObject Type="Embed" ProgID="Equation.3" ShapeID="_x0000_i1028" DrawAspect="Content" ObjectID="_1604587617" r:id="rId13"/>
              </w:object>
            </w:r>
            <w:r>
              <w:rPr>
                <w:rFonts w:ascii="Times New Roman" w:hAnsi="Times New Roman" w:cs="Times New Roman"/>
                <w:position w:val="-28"/>
                <w:sz w:val="24"/>
                <w:szCs w:val="24"/>
                <w:lang w:val="kk-KZ"/>
              </w:rPr>
              <w:t>,</w:t>
            </w:r>
            <w:r w:rsidRPr="003B122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40" w:dyaOrig="620">
                <v:shape id="_x0000_i1029" type="#_x0000_t75" style="width:17.2pt;height:31.15pt" o:ole="">
                  <v:imagedata r:id="rId14" o:title=""/>
                </v:shape>
                <o:OLEObject Type="Embed" ProgID="Equation.3" ShapeID="_x0000_i1029" DrawAspect="Content" ObjectID="_1604587618" r:id="rId15"/>
              </w:object>
            </w:r>
            <w:r>
              <w:rPr>
                <w:rFonts w:ascii="Times New Roman" w:hAnsi="Times New Roman" w:cs="Times New Roman"/>
                <w:position w:val="-28"/>
                <w:sz w:val="24"/>
                <w:szCs w:val="24"/>
                <w:lang w:val="kk-KZ"/>
              </w:rPr>
              <w:t>,</w:t>
            </w:r>
            <w:r w:rsidRPr="003B122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030" type="#_x0000_t75" style="width:11.8pt;height:31.15pt" o:ole="">
                  <v:imagedata r:id="rId16" o:title=""/>
                </v:shape>
                <o:OLEObject Type="Embed" ProgID="Equation.3" ShapeID="_x0000_i1030" DrawAspect="Content" ObjectID="_1604587619" r:id="rId17"/>
              </w:object>
            </w:r>
            <w:r>
              <w:rPr>
                <w:rFonts w:ascii="Times New Roman" w:hAnsi="Times New Roman" w:cs="Times New Roman"/>
                <w:position w:val="-28"/>
                <w:sz w:val="24"/>
                <w:szCs w:val="24"/>
                <w:lang w:val="kk-KZ"/>
              </w:rPr>
              <w:t>,</w:t>
            </w:r>
            <w:r w:rsidRPr="003B122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031" type="#_x0000_t75" style="width:11.8pt;height:31.15pt" o:ole="">
                  <v:imagedata r:id="rId18" o:title=""/>
                </v:shape>
                <o:OLEObject Type="Embed" ProgID="Equation.3" ShapeID="_x0000_i1031" DrawAspect="Content" ObjectID="_1604587620" r:id="rId19"/>
              </w:object>
            </w:r>
            <w:r>
              <w:rPr>
                <w:rFonts w:ascii="Times New Roman" w:hAnsi="Times New Roman" w:cs="Times New Roman"/>
                <w:position w:val="-28"/>
                <w:sz w:val="24"/>
                <w:szCs w:val="24"/>
                <w:lang w:val="kk-KZ"/>
              </w:rPr>
              <w:t>,</w:t>
            </w:r>
            <w:r w:rsidR="00D03BD3" w:rsidRPr="003B122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20" w:dyaOrig="620">
                <v:shape id="_x0000_i1032" type="#_x0000_t75" style="width:16.1pt;height:31.15pt" o:ole="">
                  <v:imagedata r:id="rId20" o:title=""/>
                </v:shape>
                <o:OLEObject Type="Embed" ProgID="Equation.3" ShapeID="_x0000_i1032" DrawAspect="Content" ObjectID="_1604587621" r:id="rId21"/>
              </w:object>
            </w:r>
            <w:r>
              <w:rPr>
                <w:rFonts w:ascii="Times New Roman" w:hAnsi="Times New Roman" w:cs="Times New Roman"/>
                <w:position w:val="-28"/>
                <w:sz w:val="24"/>
                <w:szCs w:val="24"/>
                <w:lang w:val="kk-KZ"/>
              </w:rPr>
              <w:t>,</w:t>
            </w:r>
            <w:r w:rsidR="00D03BD3" w:rsidRPr="003B122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00" w:dyaOrig="620">
                <v:shape id="_x0000_i1033" type="#_x0000_t75" style="width:16.1pt;height:31.15pt" o:ole="">
                  <v:imagedata r:id="rId22" o:title=""/>
                </v:shape>
                <o:OLEObject Type="Embed" ProgID="Equation.3" ShapeID="_x0000_i1033" DrawAspect="Content" ObjectID="_1604587622" r:id="rId23"/>
              </w:object>
            </w:r>
            <w:r w:rsidR="004D3D35"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03B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3- тапсырма.</w:t>
            </w:r>
          </w:p>
          <w:p w:rsidR="005909D3" w:rsidRDefault="004D3D35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I топ. ондық </w:t>
            </w:r>
            <w:r w:rsidR="005909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бөлшекке айналатын 2 жай бөлшек</w:t>
            </w:r>
          </w:p>
          <w:p w:rsidR="004D3D35" w:rsidRDefault="005909D3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ІІ топ </w:t>
            </w:r>
            <w:r w:rsidR="004D3D35"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ондық бөлшекке айналмайтын 2 жай бөлшекке мысал келтіріңдер.</w:t>
            </w:r>
            <w:r w:rsidR="004D3D35"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D3D35"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1) Бөлімдерінің жай көбейткіштерге жіктелуінде 2 және 5 сандарынан басқа жай көбейткіштер болмайтын қысқартылмайтын жай бөлшектер ондық бөлшекпен жазылады.</w:t>
            </w:r>
            <w:r w:rsidR="004D3D35"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D3D35"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2) Бөлімдерінің жай көбейткіштерге жіктелуінде 2 және 5 сандарынан басқада жай көбейткіштер болатын қысқартылмайтын жай бөлшектер ондық бөлшекке айналмайды.</w:t>
            </w:r>
            <w:r w:rsidR="004D3D35"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4D3D35"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I топ бөлшектерінің бөлімін 10санына; II топ бөлшектерінің бөлімін 100санына;</w:t>
            </w:r>
            <w:r w:rsidR="004D3D35"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3C3D10" w:rsidRPr="00894F32" w:rsidRDefault="003C3D10" w:rsidP="003C3D1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B92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020" w:dyaOrig="720">
                <v:shape id="_x0000_i1034" type="#_x0000_t75" style="width:50.5pt;height:36.55pt" o:ole="">
                  <v:imagedata r:id="rId24" o:title=""/>
                </v:shape>
                <o:OLEObject Type="Embed" ProgID="Equation.3" ShapeID="_x0000_i1034" DrawAspect="Content" ObjectID="_1604587623" r:id="rId25"/>
              </w:object>
            </w:r>
            <w:r>
              <w:rPr>
                <w:rFonts w:ascii="Times New Roman" w:hAnsi="Times New Roman" w:cs="Times New Roman"/>
                <w:position w:val="-28"/>
                <w:sz w:val="24"/>
                <w:szCs w:val="24"/>
                <w:lang w:val="kk-KZ"/>
              </w:rPr>
              <w:t xml:space="preserve"> ,</w:t>
            </w:r>
            <w:r w:rsidR="00894F32">
              <w:rPr>
                <w:rFonts w:ascii="Times New Roman" w:hAnsi="Times New Roman" w:cs="Times New Roman"/>
                <w:position w:val="-28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 xml:space="preserve"> </w:t>
            </w:r>
            <w:r w:rsidRPr="00EC6B9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19" w:dyaOrig="340">
                <v:shape id="_x0000_i1035" type="#_x0000_t75" style="width:30.1pt;height:16.1pt" o:ole="">
                  <v:imagedata r:id="rId26" o:title=""/>
                </v:shape>
                <o:OLEObject Type="Embed" ProgID="Equation.3" ShapeID="_x0000_i1035" DrawAspect="Content" ObjectID="_1604587624" r:id="rId27"/>
              </w:object>
            </w:r>
            <w:r w:rsidR="00894F32">
              <w:rPr>
                <w:rFonts w:ascii="Times New Roman" w:hAnsi="Times New Roman" w:cs="Times New Roman"/>
                <w:position w:val="-10"/>
                <w:sz w:val="24"/>
                <w:szCs w:val="24"/>
                <w:lang w:val="kk-KZ"/>
              </w:rPr>
              <w:t xml:space="preserve">   ,   </w:t>
            </w:r>
            <w:r w:rsidRPr="00EC6B9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59" w:dyaOrig="340">
                <v:shape id="_x0000_i1036" type="#_x0000_t75" style="width:38.7pt;height:16.1pt" o:ole="">
                  <v:imagedata r:id="rId28" o:title=""/>
                </v:shape>
                <o:OLEObject Type="Embed" ProgID="Equation.3" ShapeID="_x0000_i1036" DrawAspect="Content" ObjectID="_1604587625" r:id="rId29"/>
              </w:object>
            </w:r>
            <w:r w:rsidR="00894F32">
              <w:rPr>
                <w:rFonts w:ascii="Times New Roman" w:hAnsi="Times New Roman" w:cs="Times New Roman"/>
                <w:position w:val="-10"/>
                <w:sz w:val="24"/>
                <w:szCs w:val="24"/>
                <w:lang w:val="kk-KZ"/>
              </w:rPr>
              <w:t xml:space="preserve">  ,    </w:t>
            </w:r>
            <w:r w:rsidRPr="00EC6B92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700" w:dyaOrig="720">
                <v:shape id="_x0000_i1037" type="#_x0000_t75" style="width:35.45pt;height:36.55pt" o:ole="">
                  <v:imagedata r:id="rId30" o:title=""/>
                </v:shape>
                <o:OLEObject Type="Embed" ProgID="Equation.3" ShapeID="_x0000_i1037" DrawAspect="Content" ObjectID="_1604587626" r:id="rId31"/>
              </w:object>
            </w:r>
            <w:r w:rsidR="00894F32">
              <w:rPr>
                <w:rFonts w:ascii="Times New Roman" w:hAnsi="Times New Roman" w:cs="Times New Roman"/>
                <w:position w:val="-28"/>
                <w:sz w:val="24"/>
                <w:szCs w:val="24"/>
                <w:lang w:val="kk-KZ"/>
              </w:rPr>
              <w:t xml:space="preserve">,    </w:t>
            </w:r>
            <w:r w:rsidRPr="00EC6B92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80" w:dyaOrig="340">
                <v:shape id="_x0000_i1038" type="#_x0000_t75" style="width:45.15pt;height:16.1pt" o:ole="">
                  <v:imagedata r:id="rId32" o:title=""/>
                </v:shape>
                <o:OLEObject Type="Embed" ProgID="Equation.3" ShapeID="_x0000_i1038" DrawAspect="Content" ObjectID="_1604587627" r:id="rId33"/>
              </w:object>
            </w:r>
            <w:r w:rsidR="00894F32">
              <w:rPr>
                <w:rFonts w:ascii="Times New Roman" w:hAnsi="Times New Roman" w:cs="Times New Roman"/>
                <w:position w:val="-10"/>
                <w:sz w:val="24"/>
                <w:szCs w:val="24"/>
                <w:lang w:val="kk-KZ"/>
              </w:rPr>
              <w:t>,</w:t>
            </w:r>
          </w:p>
          <w:p w:rsidR="003C3D10" w:rsidRPr="005B76F0" w:rsidRDefault="003C3D10" w:rsidP="003C3D1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B92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720" w:dyaOrig="720">
                <v:shape id="_x0000_i1039" type="#_x0000_t75" style="width:36.55pt;height:36.55pt" o:ole="">
                  <v:imagedata r:id="rId34" o:title=""/>
                </v:shape>
                <o:OLEObject Type="Embed" ProgID="Equation.3" ShapeID="_x0000_i1039" DrawAspect="Content" ObjectID="_1604587628" r:id="rId35"/>
              </w:object>
            </w:r>
            <w:r w:rsidR="00894F32">
              <w:rPr>
                <w:rFonts w:ascii="Times New Roman" w:hAnsi="Times New Roman" w:cs="Times New Roman"/>
                <w:position w:val="-28"/>
                <w:sz w:val="24"/>
                <w:szCs w:val="24"/>
                <w:lang w:val="kk-KZ"/>
              </w:rPr>
              <w:t xml:space="preserve">    ,  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859" w:dyaOrig="720">
                <v:shape id="_x0000_i1040" type="#_x0000_t75" style="width:41.9pt;height:36.55pt" o:ole="">
                  <v:imagedata r:id="rId36" o:title=""/>
                </v:shape>
                <o:OLEObject Type="Embed" ProgID="Equation.3" ShapeID="_x0000_i1040" DrawAspect="Content" ObjectID="_1604587629" r:id="rId37"/>
              </w:object>
            </w:r>
            <w:r w:rsidR="00894F32">
              <w:rPr>
                <w:rFonts w:ascii="Times New Roman" w:hAnsi="Times New Roman" w:cs="Times New Roman"/>
                <w:position w:val="-28"/>
                <w:sz w:val="24"/>
                <w:szCs w:val="24"/>
                <w:lang w:val="kk-KZ"/>
              </w:rPr>
              <w:t xml:space="preserve"> ,    </w:t>
            </w:r>
            <w:r w:rsidRPr="005B76F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80" w:dyaOrig="340">
                <v:shape id="_x0000_i1041" type="#_x0000_t75" style="width:45.15pt;height:16.1pt" o:ole="">
                  <v:imagedata r:id="rId38" o:title=""/>
                </v:shape>
                <o:OLEObject Type="Embed" ProgID="Equation.3" ShapeID="_x0000_i1041" DrawAspect="Content" ObjectID="_1604587630" r:id="rId39"/>
              </w:object>
            </w:r>
            <w:r w:rsidR="00894F32">
              <w:rPr>
                <w:rFonts w:ascii="Times New Roman" w:hAnsi="Times New Roman" w:cs="Times New Roman"/>
                <w:position w:val="-10"/>
                <w:sz w:val="24"/>
                <w:szCs w:val="24"/>
                <w:lang w:val="kk-KZ"/>
              </w:rPr>
              <w:t xml:space="preserve">  ,  </w:t>
            </w:r>
            <w:r w:rsidRPr="005B76F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59" w:dyaOrig="340">
                <v:shape id="_x0000_i1042" type="#_x0000_t75" style="width:41.9pt;height:16.1pt" o:ole="">
                  <v:imagedata r:id="rId40" o:title=""/>
                </v:shape>
                <o:OLEObject Type="Embed" ProgID="Equation.3" ShapeID="_x0000_i1042" DrawAspect="Content" ObjectID="_1604587631" r:id="rId41"/>
              </w:object>
            </w:r>
          </w:p>
          <w:p w:rsidR="003C3D10" w:rsidRPr="005B76F0" w:rsidRDefault="003C3D10" w:rsidP="003C3D1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Жауаптары: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780" w:dyaOrig="720">
                <v:shape id="_x0000_i1043" type="#_x0000_t75" style="width:38.7pt;height:36.55pt" o:ole="">
                  <v:imagedata r:id="rId42" o:title=""/>
                </v:shape>
                <o:OLEObject Type="Embed" ProgID="Equation.3" ShapeID="_x0000_i1043" DrawAspect="Content" ObjectID="_1604587632" r:id="rId43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5B76F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60" w:dyaOrig="340">
                <v:shape id="_x0000_i1044" type="#_x0000_t75" style="width:20.4pt;height:16.1pt" o:ole="">
                  <v:imagedata r:id="rId44" o:title=""/>
                </v:shape>
                <o:OLEObject Type="Embed" ProgID="Equation.3" ShapeID="_x0000_i1044" DrawAspect="Content" ObjectID="_1604587633" r:id="rId45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B76F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40" w:dyaOrig="340">
                <v:shape id="_x0000_i1045" type="#_x0000_t75" style="width:26.85pt;height:16.1pt" o:ole="">
                  <v:imagedata r:id="rId46" o:title=""/>
                </v:shape>
                <o:OLEObject Type="Embed" ProgID="Equation.3" ShapeID="_x0000_i1045" DrawAspect="Content" ObjectID="_1604587634" r:id="rId47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660" w:dyaOrig="720">
                <v:shape id="_x0000_i1046" type="#_x0000_t75" style="width:33.3pt;height:36.55pt" o:ole="">
                  <v:imagedata r:id="rId48" o:title=""/>
                </v:shape>
                <o:OLEObject Type="Embed" ProgID="Equation.3" ShapeID="_x0000_i1046" DrawAspect="Content" ObjectID="_1604587635" r:id="rId49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B76F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00" w:dyaOrig="340">
                <v:shape id="_x0000_i1047" type="#_x0000_t75" style="width:35.45pt;height:16.1pt" o:ole="">
                  <v:imagedata r:id="rId50" o:title=""/>
                </v:shape>
                <o:OLEObject Type="Embed" ProgID="Equation.3" ShapeID="_x0000_i1047" DrawAspect="Content" ObjectID="_1604587636" r:id="rId51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780" w:dyaOrig="720">
                <v:shape id="_x0000_i1048" type="#_x0000_t75" style="width:38.7pt;height:36.55pt" o:ole="">
                  <v:imagedata r:id="rId52" o:title=""/>
                </v:shape>
                <o:OLEObject Type="Embed" ProgID="Equation.3" ShapeID="_x0000_i1048" DrawAspect="Content" ObjectID="_1604587637" r:id="rId53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5B76F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00" w:dyaOrig="340">
                <v:shape id="_x0000_i1049" type="#_x0000_t75" style="width:35.45pt;height:16.1pt" o:ole="">
                  <v:imagedata r:id="rId54" o:title=""/>
                </v:shape>
                <o:OLEObject Type="Embed" ProgID="Equation.3" ShapeID="_x0000_i1049" DrawAspect="Content" ObjectID="_1604587638" r:id="rId55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B76F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80" w:dyaOrig="340">
                <v:shape id="_x0000_i1050" type="#_x0000_t75" style="width:20.4pt;height:16.1pt" o:ole="">
                  <v:imagedata r:id="rId56" o:title=""/>
                </v:shape>
                <o:OLEObject Type="Embed" ProgID="Equation.3" ShapeID="_x0000_i1050" DrawAspect="Content" ObjectID="_1604587639" r:id="rId57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800" w:dyaOrig="720">
                <v:shape id="_x0000_i1051" type="#_x0000_t75" style="width:40.85pt;height:36.55pt" o:ole="">
                  <v:imagedata r:id="rId58" o:title=""/>
                </v:shape>
                <o:OLEObject Type="Embed" ProgID="Equation.3" ShapeID="_x0000_i1051" DrawAspect="Content" ObjectID="_1604587640" r:id="rId59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360" w:dyaOrig="720">
                <v:shape id="_x0000_i1052" type="#_x0000_t75" style="width:20.4pt;height:36.55pt" o:ole="">
                  <v:imagedata r:id="rId60" o:title=""/>
                </v:shape>
                <o:OLEObject Type="Embed" ProgID="Equation.3" ShapeID="_x0000_i1052" DrawAspect="Content" ObjectID="_1604587641" r:id="rId61"/>
              </w:object>
            </w:r>
          </w:p>
          <w:p w:rsidR="003C3D10" w:rsidRDefault="003C3D10" w:rsidP="003C3D1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3D35" w:rsidRPr="005B76F0" w:rsidRDefault="004D3D35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505A" w:rsidRDefault="004D3D35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4850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жұмыс.</w:t>
            </w:r>
          </w:p>
          <w:p w:rsidR="0048505A" w:rsidRDefault="004D3D35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 №</w: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850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735 ауызша</w:t>
            </w:r>
          </w:p>
          <w:p w:rsidR="00332DCA" w:rsidRDefault="00332DCA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3D35" w:rsidRDefault="0048505A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736  Топпен</w:t>
            </w:r>
            <w:r w:rsidR="003C3D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Ондық бөлшек түрінде жазуға болатын жай бөлшектерді теріп жазыңдар.Оларды ондық бөлшек трүрінде жазыңдар.</w:t>
            </w:r>
          </w:p>
          <w:p w:rsidR="00332DCA" w:rsidRDefault="00332DCA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3D10" w:rsidRDefault="003C3D10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737 Жұппен орындау. Жай бөлшек түрінде жазыңдар:</w:t>
            </w:r>
          </w:p>
          <w:p w:rsidR="003C3D10" w:rsidRDefault="003C3D10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0,3;       0,01;      0,21;      0,101;       0,813;      0,997;</w:t>
            </w:r>
          </w:p>
          <w:p w:rsidR="003C3D10" w:rsidRDefault="003C3D10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0,7;       0,09;     0,83;       0,011;       0,013;     0,007.</w:t>
            </w:r>
          </w:p>
          <w:p w:rsidR="003C3D10" w:rsidRPr="005B76F0" w:rsidRDefault="003C3D10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3D35" w:rsidRPr="005B76F0" w:rsidRDefault="004D3D35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E6D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 № </w:t>
            </w:r>
            <w:r w:rsidR="00332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738 </w: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(Адасқан сандарды тап)</w:t>
            </w:r>
          </w:p>
          <w:p w:rsidR="004D3D35" w:rsidRPr="005B76F0" w:rsidRDefault="004D3D35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E6DDD" w:rsidRDefault="004E6DDD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="004D3D35"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Ондық бөлшекке айналатындар</w:t>
            </w:r>
          </w:p>
          <w:p w:rsidR="004D3D35" w:rsidRPr="005B76F0" w:rsidRDefault="004E6DDD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="004D3D35"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4D3D35"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Ондық бөлшекке айналмайтындар</w:t>
            </w:r>
          </w:p>
          <w:p w:rsidR="004D3D35" w:rsidRPr="005B76F0" w:rsidRDefault="004D3D35" w:rsidP="0083122B">
            <w:pPr>
              <w:tabs>
                <w:tab w:val="left" w:pos="709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40" w:dyaOrig="720">
                <v:shape id="_x0000_i1053" type="#_x0000_t75" style="width:11.8pt;height:36.55pt" o:ole="">
                  <v:imagedata r:id="rId62" o:title=""/>
                </v:shape>
                <o:OLEObject Type="Embed" ProgID="Equation.3" ShapeID="_x0000_i1053" DrawAspect="Content" ObjectID="_1604587642" r:id="rId63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40" w:dyaOrig="720">
                <v:shape id="_x0000_i1054" type="#_x0000_t75" style="width:11.8pt;height:36.55pt" o:ole="">
                  <v:imagedata r:id="rId64" o:title=""/>
                </v:shape>
                <o:OLEObject Type="Embed" ProgID="Equation.3" ShapeID="_x0000_i1054" DrawAspect="Content" ObjectID="_1604587643" r:id="rId65"/>
              </w:object>
            </w:r>
          </w:p>
          <w:p w:rsidR="004D3D35" w:rsidRPr="005B76F0" w:rsidRDefault="004D3D35" w:rsidP="0083122B">
            <w:pPr>
              <w:tabs>
                <w:tab w:val="left" w:pos="709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360" w:dyaOrig="720">
                <v:shape id="_x0000_i1055" type="#_x0000_t75" style="width:20.4pt;height:36.55pt" o:ole="">
                  <v:imagedata r:id="rId66" o:title=""/>
                </v:shape>
                <o:OLEObject Type="Embed" ProgID="Equation.3" ShapeID="_x0000_i1055" DrawAspect="Content" ObjectID="_1604587644" r:id="rId67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60" w:dyaOrig="720">
                <v:shape id="_x0000_i1056" type="#_x0000_t75" style="width:12.9pt;height:36.55pt" o:ole="">
                  <v:imagedata r:id="rId68" o:title=""/>
                </v:shape>
                <o:OLEObject Type="Embed" ProgID="Equation.3" ShapeID="_x0000_i1056" DrawAspect="Content" ObjectID="_1604587645" r:id="rId69"/>
              </w:object>
            </w:r>
          </w:p>
          <w:p w:rsidR="004D3D35" w:rsidRPr="005B76F0" w:rsidRDefault="004D3D35" w:rsidP="0083122B">
            <w:pPr>
              <w:tabs>
                <w:tab w:val="left" w:pos="709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360" w:dyaOrig="720">
                <v:shape id="_x0000_i1057" type="#_x0000_t75" style="width:20.4pt;height:36.55pt" o:ole="">
                  <v:imagedata r:id="rId70" o:title=""/>
                </v:shape>
                <o:OLEObject Type="Embed" ProgID="Equation.3" ShapeID="_x0000_i1057" DrawAspect="Content" ObjectID="_1604587646" r:id="rId71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400" w:dyaOrig="720">
                <v:shape id="_x0000_i1058" type="#_x0000_t75" style="width:20.4pt;height:36.55pt" o:ole="">
                  <v:imagedata r:id="rId72" o:title=""/>
                </v:shape>
                <o:OLEObject Type="Embed" ProgID="Equation.3" ShapeID="_x0000_i1058" DrawAspect="Content" ObjectID="_1604587647" r:id="rId73"/>
              </w:object>
            </w:r>
          </w:p>
          <w:p w:rsidR="004D3D35" w:rsidRPr="005B76F0" w:rsidRDefault="004D3D35" w:rsidP="004E6DDD">
            <w:pPr>
              <w:tabs>
                <w:tab w:val="left" w:pos="709"/>
              </w:tabs>
              <w:spacing w:after="0" w:line="360" w:lineRule="auto"/>
              <w:rPr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360" w:dyaOrig="720">
                <v:shape id="_x0000_i1059" type="#_x0000_t75" style="width:20.4pt;height:36.55pt" o:ole="">
                  <v:imagedata r:id="rId74" o:title=""/>
                </v:shape>
                <o:OLEObject Type="Embed" ProgID="Equation.3" ShapeID="_x0000_i1059" DrawAspect="Content" ObjectID="_1604587648" r:id="rId75"/>
              </w:objec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</w:t>
            </w:r>
            <w:r w:rsidRPr="005B76F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380" w:dyaOrig="720">
                <v:shape id="_x0000_i1060" type="#_x0000_t75" style="width:20.4pt;height:36.55pt" o:ole="">
                  <v:imagedata r:id="rId76" o:title=""/>
                </v:shape>
                <o:OLEObject Type="Embed" ProgID="Equation.3" ShapeID="_x0000_i1060" DrawAspect="Content" ObjectID="_1604587649" r:id="rId77"/>
              </w:object>
            </w:r>
          </w:p>
        </w:tc>
        <w:tc>
          <w:tcPr>
            <w:tcW w:w="2268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9357B5" w:rsidP="009357B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Bilimland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ресурсынан т</w:t>
            </w:r>
            <w:r w:rsidR="004D3D35"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аныстырылым, оқулықпен жұмыс</w:t>
            </w:r>
          </w:p>
        </w:tc>
      </w:tr>
      <w:tr w:rsidR="004D3D35" w:rsidRPr="005B76F0" w:rsidTr="009357B5">
        <w:tc>
          <w:tcPr>
            <w:tcW w:w="2144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Сергіту сәті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900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Орнымыздан тұрамыз,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Алақанды ұрамыз.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Бiр отырып, бiр тұрып,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Тез шынығып шығамыз.</w:t>
            </w:r>
          </w:p>
        </w:tc>
        <w:tc>
          <w:tcPr>
            <w:tcW w:w="2268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4D3D35" w:rsidRPr="005B76F0" w:rsidTr="009357B5">
        <w:trPr>
          <w:trHeight w:val="558"/>
        </w:trPr>
        <w:tc>
          <w:tcPr>
            <w:tcW w:w="2144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Аяқталуы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Қызықты тапсырма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900" w:type="dxa"/>
            <w:gridSpan w:val="2"/>
          </w:tcPr>
          <w:p w:rsidR="004D3D35" w:rsidRPr="005B76F0" w:rsidRDefault="004D3D35" w:rsidP="008312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 Ондық бөлшекті жай бөлшек түрінде жаз:</w:t>
            </w:r>
            <w:r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0,5; 1,6; 0,37; 51,007;</w:t>
            </w:r>
            <w:r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5B76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диктант</w:t>
            </w:r>
          </w:p>
          <w:p w:rsidR="004D3D35" w:rsidRPr="005B76F0" w:rsidRDefault="004D3D35" w:rsidP="0083122B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Бөлімдері 10, 100, 1000 және т.с.с болатын жай бөлшектерді ... түрінде жазуға болады</w:t>
            </w:r>
          </w:p>
          <w:p w:rsidR="004D3D35" w:rsidRPr="005B76F0" w:rsidRDefault="004D3D35" w:rsidP="0083122B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 ондық бөлшекпен жазғанда бүтін бөліктен соң ... қойылады.</w:t>
            </w:r>
          </w:p>
          <w:p w:rsidR="004D3D35" w:rsidRPr="005B76F0" w:rsidRDefault="004D3D35" w:rsidP="0083122B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бөлшектің ондық бөлшек түрінде жазылуында оның бөлімінде қанша ... болса, үтірден кейін сонша цифр болады.</w:t>
            </w:r>
          </w:p>
          <w:p w:rsidR="004D3D35" w:rsidRPr="005B76F0" w:rsidRDefault="004D3D35" w:rsidP="0083122B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Ондық бөлшектің бөлшек бөлігінің цифрлары ... деп аталады.</w:t>
            </w:r>
          </w:p>
          <w:p w:rsidR="004D3D35" w:rsidRPr="005B76F0" w:rsidRDefault="004D3D35" w:rsidP="0083122B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Бөлімдерінің жіктелуінде ... сандарынан басқа жай көбейткіштер болмайтын қысқармайтын бөлшектер ондық бөлшек түрінде жазылады. </w:t>
            </w:r>
          </w:p>
          <w:p w:rsidR="004D3D35" w:rsidRPr="005B76F0" w:rsidRDefault="004D3D35" w:rsidP="0083122B">
            <w:pPr>
              <w:tabs>
                <w:tab w:val="left" w:pos="709"/>
              </w:tabs>
              <w:spacing w:after="0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3D35" w:rsidRPr="005B76F0" w:rsidRDefault="004D3D35" w:rsidP="0083122B">
            <w:pPr>
              <w:pStyle w:val="a8"/>
              <w:spacing w:before="0" w:beforeAutospacing="0" w:after="0" w:afterAutospacing="0" w:line="240" w:lineRule="atLeast"/>
              <w:jc w:val="both"/>
              <w:rPr>
                <w:lang w:val="kk-KZ"/>
              </w:rPr>
            </w:pPr>
          </w:p>
        </w:tc>
        <w:tc>
          <w:tcPr>
            <w:tcW w:w="2268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Оқулық, дәптерлер.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D3D35" w:rsidRPr="005B76F0" w:rsidTr="009357B5">
        <w:tc>
          <w:tcPr>
            <w:tcW w:w="2144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соңы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900" w:type="dxa"/>
            <w:gridSpan w:val="2"/>
          </w:tcPr>
          <w:p w:rsidR="006F5F31" w:rsidRPr="005B76F0" w:rsidRDefault="006F5F31" w:rsidP="006F5F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байланыс.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Бүгінгі сабақта болған көңіл – күйді  бет – әлпеті салынған суреттерді таңдау.</w:t>
            </w:r>
          </w:p>
          <w:p w:rsidR="004D3D35" w:rsidRPr="005B76F0" w:rsidRDefault="004D3D35" w:rsidP="0083122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B76F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Түсінбедім      Сұрағым бар        Түсіндім</w:t>
            </w:r>
          </w:p>
          <w:p w:rsidR="004D3D35" w:rsidRPr="005B76F0" w:rsidRDefault="004D3D35" w:rsidP="0083122B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D3D35" w:rsidRPr="005B76F0" w:rsidRDefault="004D3D35" w:rsidP="0083122B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</w:t>
            </w:r>
            <w:r w:rsidRPr="005B76F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6724" cy="737235"/>
                  <wp:effectExtent l="0" t="0" r="0" b="5715"/>
                  <wp:docPr id="770" name="Рисунок 5183" descr="C:\Documents and Settings\user\Рабочий стол\Веселые фрукты\көңілсіз жұлдызш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Documents and Settings\user\Рабочий стол\Веселые фрукты\көңілсіз жұлдызш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13" cy="744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76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5B76F0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14375" cy="809174"/>
                  <wp:effectExtent l="0" t="0" r="0" b="0"/>
                  <wp:docPr id="77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074" cy="816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B76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Pr="005B76F0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5298" cy="819785"/>
                  <wp:effectExtent l="0" t="0" r="3175" b="0"/>
                  <wp:docPr id="77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52772" cy="836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3D35" w:rsidRPr="005B76F0" w:rsidRDefault="004D3D35" w:rsidP="0083122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 өздігінен талдап, шешім шығара білуі</w:t>
            </w:r>
          </w:p>
          <w:p w:rsidR="004D3D35" w:rsidRPr="005B76F0" w:rsidRDefault="004D3D35" w:rsidP="0083122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 шартын талдай алуы</w:t>
            </w:r>
          </w:p>
          <w:p w:rsidR="004D3D35" w:rsidRPr="005B76F0" w:rsidRDefault="004D3D35" w:rsidP="00831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(Берілгені, табу керек, шешуі, жауабы деген этаптарын толық анықтай алуы)</w:t>
            </w:r>
          </w:p>
          <w:p w:rsidR="004D3D35" w:rsidRPr="005B76F0" w:rsidRDefault="004D3D35" w:rsidP="0083122B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Амалдарды орындау реті және орындалуын білуі</w:t>
            </w:r>
          </w:p>
          <w:p w:rsidR="004D3D35" w:rsidRPr="005B76F0" w:rsidRDefault="004D3D35" w:rsidP="0083122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тапсырмаларды орындауы</w:t>
            </w:r>
          </w:p>
          <w:p w:rsidR="004D3D35" w:rsidRPr="005B76F0" w:rsidRDefault="004D3D35" w:rsidP="0083122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жұмысына белсене араласуы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2268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Смайликтер</w:t>
            </w:r>
          </w:p>
        </w:tc>
      </w:tr>
      <w:tr w:rsidR="004D3D35" w:rsidRPr="005B76F0" w:rsidTr="009357B5">
        <w:tc>
          <w:tcPr>
            <w:tcW w:w="2144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900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D3D35" w:rsidRPr="005B76F0" w:rsidRDefault="004D3D35" w:rsidP="004E6D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</w:tc>
        <w:tc>
          <w:tcPr>
            <w:tcW w:w="2268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Пәнаралық байланыс 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Денсаулық және қауіпсіздік техникасының сақталуы </w: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br/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 </w:t>
            </w:r>
            <w:r w:rsidRPr="005B76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Құндылықтармен байланыс (тәрбие)</w:t>
            </w:r>
          </w:p>
        </w:tc>
      </w:tr>
      <w:tr w:rsidR="004D3D35" w:rsidRPr="005B76F0" w:rsidTr="009357B5">
        <w:tc>
          <w:tcPr>
            <w:tcW w:w="2144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Қолдау көрсету.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Қабілеті жоғары оқушылар </w:t>
            </w:r>
            <w:r w:rsidRPr="005B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6900" w:type="dxa"/>
            <w:gridSpan w:val="2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B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2268" w:type="dxa"/>
          </w:tcPr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Математика сабағы</w:t>
            </w:r>
          </w:p>
          <w:p w:rsidR="004D3D35" w:rsidRPr="005B76F0" w:rsidRDefault="004D3D35" w:rsidP="0083122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5B76F0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315A18" w:rsidRDefault="00315A18">
      <w:pPr>
        <w:rPr>
          <w:lang w:val="kk-KZ"/>
        </w:rPr>
      </w:pPr>
    </w:p>
    <w:p w:rsidR="006F5F31" w:rsidRDefault="006F5F31">
      <w:pPr>
        <w:rPr>
          <w:lang w:val="kk-KZ"/>
        </w:rPr>
      </w:pPr>
    </w:p>
    <w:p w:rsidR="006F5F31" w:rsidRDefault="006F5F31">
      <w:pPr>
        <w:rPr>
          <w:lang w:val="kk-KZ"/>
        </w:rPr>
      </w:pPr>
    </w:p>
    <w:p w:rsidR="006F5F31" w:rsidRDefault="006F5F31">
      <w:pPr>
        <w:rPr>
          <w:lang w:val="kk-KZ"/>
        </w:rPr>
      </w:pPr>
    </w:p>
    <w:p w:rsidR="006F5F31" w:rsidRDefault="006F5F31">
      <w:pPr>
        <w:rPr>
          <w:lang w:val="kk-KZ"/>
        </w:rPr>
      </w:pPr>
    </w:p>
    <w:p w:rsidR="006F5F31" w:rsidRDefault="006F5F31">
      <w:pPr>
        <w:rPr>
          <w:lang w:val="kk-KZ"/>
        </w:rPr>
      </w:pPr>
    </w:p>
    <w:p w:rsidR="006F5F31" w:rsidRDefault="006F5F31">
      <w:pPr>
        <w:rPr>
          <w:lang w:val="kk-KZ"/>
        </w:rPr>
      </w:pPr>
    </w:p>
    <w:p w:rsidR="006F5F31" w:rsidRDefault="006F5F31">
      <w:pPr>
        <w:rPr>
          <w:lang w:val="kk-KZ"/>
        </w:rPr>
      </w:pPr>
    </w:p>
    <w:p w:rsidR="006F5F31" w:rsidRDefault="006F5F31">
      <w:pPr>
        <w:rPr>
          <w:lang w:val="kk-KZ"/>
        </w:rPr>
      </w:pPr>
    </w:p>
    <w:p w:rsidR="006F5F31" w:rsidRDefault="006F5F31">
      <w:pPr>
        <w:rPr>
          <w:lang w:val="kk-KZ"/>
        </w:rPr>
      </w:pPr>
    </w:p>
    <w:p w:rsidR="006F5F31" w:rsidRDefault="006F5F31">
      <w:pPr>
        <w:rPr>
          <w:lang w:val="kk-KZ"/>
        </w:rPr>
      </w:pPr>
    </w:p>
    <w:p w:rsidR="006F5F31" w:rsidRDefault="006F5F31">
      <w:pPr>
        <w:rPr>
          <w:lang w:val="kk-KZ"/>
        </w:rPr>
      </w:pPr>
    </w:p>
    <w:p w:rsidR="006F5F31" w:rsidRDefault="006F5F31">
      <w:pPr>
        <w:rPr>
          <w:lang w:val="kk-KZ"/>
        </w:rPr>
      </w:pPr>
    </w:p>
    <w:p w:rsidR="006F5F31" w:rsidRPr="006F5F31" w:rsidRDefault="006F5F31">
      <w:pPr>
        <w:rPr>
          <w:lang w:val="kk-KZ"/>
        </w:rPr>
      </w:pPr>
    </w:p>
    <w:sectPr w:rsidR="006F5F31" w:rsidRPr="006F5F31" w:rsidSect="00315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E128D"/>
    <w:multiLevelType w:val="multilevel"/>
    <w:tmpl w:val="E32ED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091C83"/>
    <w:multiLevelType w:val="hybridMultilevel"/>
    <w:tmpl w:val="EBEEB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203D99"/>
    <w:multiLevelType w:val="hybridMultilevel"/>
    <w:tmpl w:val="7FE4D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35"/>
    <w:rsid w:val="001339E5"/>
    <w:rsid w:val="002627C0"/>
    <w:rsid w:val="00315A18"/>
    <w:rsid w:val="00332DCA"/>
    <w:rsid w:val="00342F50"/>
    <w:rsid w:val="003B1220"/>
    <w:rsid w:val="003C3D10"/>
    <w:rsid w:val="003D14A0"/>
    <w:rsid w:val="0048505A"/>
    <w:rsid w:val="004D3D35"/>
    <w:rsid w:val="004E6DDD"/>
    <w:rsid w:val="005909D3"/>
    <w:rsid w:val="006F5F31"/>
    <w:rsid w:val="00813EB5"/>
    <w:rsid w:val="00894F32"/>
    <w:rsid w:val="009357B5"/>
    <w:rsid w:val="00D03BD3"/>
    <w:rsid w:val="00EC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D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3D35"/>
    <w:pPr>
      <w:spacing w:after="0" w:line="240" w:lineRule="auto"/>
    </w:pPr>
  </w:style>
  <w:style w:type="table" w:styleId="a5">
    <w:name w:val="Table Grid"/>
    <w:basedOn w:val="a1"/>
    <w:uiPriority w:val="59"/>
    <w:rsid w:val="004D3D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99"/>
    <w:qFormat/>
    <w:rsid w:val="004D3D35"/>
    <w:pPr>
      <w:spacing w:after="200" w:line="276" w:lineRule="auto"/>
      <w:ind w:left="720"/>
      <w:contextualSpacing/>
    </w:pPr>
  </w:style>
  <w:style w:type="paragraph" w:styleId="a8">
    <w:name w:val="Normal (Web)"/>
    <w:basedOn w:val="a"/>
    <w:uiPriority w:val="99"/>
    <w:unhideWhenUsed/>
    <w:rsid w:val="004D3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4D3D35"/>
  </w:style>
  <w:style w:type="paragraph" w:customStyle="1" w:styleId="1">
    <w:name w:val="Без интервала1"/>
    <w:rsid w:val="004D3D35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Emphasis"/>
    <w:basedOn w:val="a0"/>
    <w:uiPriority w:val="20"/>
    <w:qFormat/>
    <w:rsid w:val="004D3D35"/>
    <w:rPr>
      <w:i/>
      <w:iCs/>
    </w:rPr>
  </w:style>
  <w:style w:type="character" w:customStyle="1" w:styleId="a7">
    <w:name w:val="Абзац списка Знак"/>
    <w:link w:val="a6"/>
    <w:uiPriority w:val="99"/>
    <w:locked/>
    <w:rsid w:val="004D3D35"/>
  </w:style>
  <w:style w:type="paragraph" w:styleId="aa">
    <w:name w:val="Balloon Text"/>
    <w:basedOn w:val="a"/>
    <w:link w:val="ab"/>
    <w:uiPriority w:val="99"/>
    <w:semiHidden/>
    <w:unhideWhenUsed/>
    <w:rsid w:val="004D3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3D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D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3D35"/>
    <w:pPr>
      <w:spacing w:after="0" w:line="240" w:lineRule="auto"/>
    </w:pPr>
  </w:style>
  <w:style w:type="table" w:styleId="a5">
    <w:name w:val="Table Grid"/>
    <w:basedOn w:val="a1"/>
    <w:uiPriority w:val="59"/>
    <w:rsid w:val="004D3D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99"/>
    <w:qFormat/>
    <w:rsid w:val="004D3D35"/>
    <w:pPr>
      <w:spacing w:after="200" w:line="276" w:lineRule="auto"/>
      <w:ind w:left="720"/>
      <w:contextualSpacing/>
    </w:pPr>
  </w:style>
  <w:style w:type="paragraph" w:styleId="a8">
    <w:name w:val="Normal (Web)"/>
    <w:basedOn w:val="a"/>
    <w:uiPriority w:val="99"/>
    <w:unhideWhenUsed/>
    <w:rsid w:val="004D3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4D3D35"/>
  </w:style>
  <w:style w:type="paragraph" w:customStyle="1" w:styleId="1">
    <w:name w:val="Без интервала1"/>
    <w:rsid w:val="004D3D35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Emphasis"/>
    <w:basedOn w:val="a0"/>
    <w:uiPriority w:val="20"/>
    <w:qFormat/>
    <w:rsid w:val="004D3D35"/>
    <w:rPr>
      <w:i/>
      <w:iCs/>
    </w:rPr>
  </w:style>
  <w:style w:type="character" w:customStyle="1" w:styleId="a7">
    <w:name w:val="Абзац списка Знак"/>
    <w:link w:val="a6"/>
    <w:uiPriority w:val="99"/>
    <w:locked/>
    <w:rsid w:val="004D3D35"/>
  </w:style>
  <w:style w:type="paragraph" w:styleId="aa">
    <w:name w:val="Balloon Text"/>
    <w:basedOn w:val="a"/>
    <w:link w:val="ab"/>
    <w:uiPriority w:val="99"/>
    <w:semiHidden/>
    <w:unhideWhenUsed/>
    <w:rsid w:val="004D3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3D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7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76" Type="http://schemas.openxmlformats.org/officeDocument/2006/relationships/image" Target="media/image36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image" Target="media/image38.png"/><Relationship Id="rId5" Type="http://schemas.openxmlformats.org/officeDocument/2006/relationships/webSettings" Target="webSettings.xml"/><Relationship Id="rId61" Type="http://schemas.openxmlformats.org/officeDocument/2006/relationships/oleObject" Target="embeddings/oleObject28.bin"/><Relationship Id="rId82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png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image" Target="media/image39.png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2018-11-24T12:00:00Z</dcterms:created>
  <dcterms:modified xsi:type="dcterms:W3CDTF">2018-11-24T12:00:00Z</dcterms:modified>
</cp:coreProperties>
</file>