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EF8" w:rsidRDefault="007E288B" w:rsidP="00C13EF8">
      <w:pPr>
        <w:shd w:val="clear" w:color="auto" w:fill="FFFFFF"/>
        <w:spacing w:before="150"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E288B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Консультация для родителей</w:t>
      </w:r>
    </w:p>
    <w:p w:rsidR="007E288B" w:rsidRPr="007E288B" w:rsidRDefault="007E288B" w:rsidP="00C13EF8">
      <w:pPr>
        <w:shd w:val="clear" w:color="auto" w:fill="FFFFFF"/>
        <w:spacing w:before="150" w:after="0" w:line="240" w:lineRule="atLeast"/>
        <w:jc w:val="center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E288B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«Воспитаем творческую</w:t>
      </w:r>
      <w:r w:rsidR="00C13EF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личность»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наше стремительное время при перегруженности повседневными делами очень важно выкроить время для общения с детьми или внуками. Время желательно распределить так, чтобы его хватило и для выполнения домашних дел, и для продолжительной прогулки, и для занятия с ребенком его любимым делом, если оно, конечно, есть, а если нет — надо помочь найти его.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Увлекательные занятия объединяют взрослых и детей, открывают удивительный мир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дают возможность проявить фантазию, развить вкус. Ведь каждый человек носит в себе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творческие задатки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только их надо развивать, совершенствовать.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 время — время перемен! Сейчас как никогда во всех областях нужны люди, способные принимать нестандартные решения, умеющие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 мыслить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5117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Воображение — это высшая психическая функция, присущая лишь человеку, которая позволяет создавать новые образы путем переработки предшествующего опыта. Оно может быть воссоздающим— </w:t>
      </w:r>
      <w:proofErr w:type="gram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</w:t>
      </w:r>
      <w:proofErr w:type="gram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гда образ предмета создается по его описанию, и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творческим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когда рождаются абсолютно новые образы. Осуществляется это с помощью нескольких способов, которые, как правило, используются неосознанно. </w:t>
      </w:r>
    </w:p>
    <w:p w:rsidR="00285117" w:rsidRPr="00C13EF8" w:rsidRDefault="00285117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E288B"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Креативность — это способность к </w:t>
      </w:r>
      <w:r w:rsidR="007E288B"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творчеству</w:t>
      </w:r>
      <w:r w:rsidR="007E288B"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которая может проявляться в самых разных видах деятельности. По мнению американского психолога Поля </w:t>
      </w:r>
      <w:proofErr w:type="spellStart"/>
      <w:r w:rsidR="007E288B"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Торренса</w:t>
      </w:r>
      <w:proofErr w:type="spellEnd"/>
      <w:r w:rsidR="007E288B"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всю жизнь изучавшего креативность,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Детская креативность — это естественное состояние ребенка, лишенного стереотипов. Все без исключения дети талантливы. Кто- то показывает хорошие результаты в спортивных состязаниях, кто-то поет, другой с удовольствием танцует, увлеченно рассказывает друзьям о волшебных мирах и сказочных эльфах, демонстрируя богатое воображение. Многие дети с удовольствием рисуют и лепят, играют в детском театре. Что нужно сделать, чтобы талантливый ребенок не вырос в бездарного взрослого? Прежде всего — пробудить в ребенке фантазию и развивать ее, не просмотреть зачатки тех или иных способностей, особого таланта к каким-то видам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творческой деятельности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Первые ростки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проявляются в рисовании, лепке, аппликации, если для этого созданы специальные условия.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Значение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ребенка трудно переоценить. Ведь это возможность определения и выражения себя и своего отношения к окружающему миру. Поддерживайте дома необходимую ребенку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творческую атмосферу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ребенку возможность для созидания,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творите вместе с ним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Ребенок, лишенный положительного выхода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творческой энергии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может уйти в агрессивное поведение.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Помогайте ребенку ценить в себе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творческую личность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Поддерживайте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творческий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импульс ребенка через уважительное отношение всех членов семьи к его работам по </w:t>
      </w:r>
      <w:proofErr w:type="spell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изодеятельности</w:t>
      </w:r>
      <w:proofErr w:type="spell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постройкам, первым попыткам сочинить что-нибудь. В дошкольном возрасте большинство детей не стесняются танцевать, петь, показывать другим свои рисунки.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Личность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 еще не закомплексована, он чувствует в себе достаточно сил и желания попробовать все, поучаствовать в разных видах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творческой деятельности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Природная одаренность ребенка проявляется довольно рано, но то, в какой степени разовьется его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творческий потенциал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 многом зависит от семьи. Семья способна развить или загубить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творческие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способности ребенка еще в дошкольном возрасте.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канун Новогоднего праздника хочется всего необычного, немного сказочного и волшебного. Даже елку и ту нарядить как-нибудь по-иному, чтобы заворожила и запомнилась всем - и большим, и маленьким - надолго. Все - в предвкушении торжества, запаха еловой хвои, перезвона стеклянных шаров, подарков под елкой. Попробуйте в этом году елку нарядить не привычными шарами, гирляндами и звездочками, а иначе. Чуть-чуть фантазии, немного изобретательности, подручного материала - и елка, украшенная вами и вашими детьми, станет самым сказочным деревом на свете.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Совместное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творчество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принесет огромное наслаждение. У детей такая богатая фантазия - они будут наряжать елку тем, чем вам никогда и в голову не придет. Вот несколько вариантов, как и чем можно украсить елку. Возможно, вы и сами придумаете какой-нибудь новый, необычный наряд для елочки.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Елка-невеста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ее украшения понадобятся мелкие серебристые или золотые шарики, стеклянные, пластмассовые или хрустальные подвески от люстры, бусы. К макушке прикрепите большой бант. Можно сделать проще - укутайте елку маминой фатой или тканью </w:t>
      </w:r>
      <w:proofErr w:type="spell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органзой</w:t>
      </w:r>
      <w:proofErr w:type="spell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Красиво расположите складки. На макушке и нескольких веточках, для того чтобы фата не сползала, завяжите красивые, яркие золотые или серебряные банты. Можно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воспользоваться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цветной упаковочной бумагой, нарежьте ее полосками и сделайте банты. Низ елки укутайте белой тканью, посыпьте блестками. Или оберните той же упаковочно-подарочной бумагой, только изнаночной стороной, где она однотонная.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Елка-сладкоежка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этой елки подойдут небольшие конфетки в ярких блестящих фантиках. Особенно хороши будут крошечные карамельки по размеру в два-три раза меньше обычных. На елке они выглядят великолепно, словно сказочные капельки дождя. Чтобы елка смотрелась законченно, можно набросить несколько нитей серебристого или цветного дождя. Он объединит все элементы, и ваша елочка заблестит, заиграет. Украшения сделайте с малышом сами. Сначала скопите красочные фантики от конфет, блестящие обертки от шоколадок. Перед праздником купите несколько видов орешков, засушенных фруктов и заверните их в яркие фантики. Развесьте на ветки. Такая елка будет куда интереснее предыдущей - конфетки-то самодельные. И ребенок, разворачивая фантик, не знает, что он там найдет - то ли орешек, то ли кусочек засушенного ананаса. Чтобы развесить эти украшения, приготовьте небольшой кусочек нитки. Концы ее завяжите и сделайте петельку, в нее вставьте хвостик от конфетки и затяните.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Елка-игрушка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нее подойдут многочисленные игрушки из </w:t>
      </w:r>
      <w:r w:rsidRPr="00C13EF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«Киндер-сюрприза»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машинки, человечки, персонажи мультиков. В общем, все мелкое, что есть, можно повесить на ветки. А елку обсыпьте блестками. Такая забавная елочка особенно хорошо будет смотреться в детской.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Елка-свечка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Основной элемент дизайна этой новогодней красавицы - крошечные свечки для украшения торта. Их выпускают разных цветов, кроме того, свечи можно подкрасить краской из баллончика. Серебряной и золотой краской нанесите легкий налет на кончики веток, и елка будет смотреться, словно она окутана инеем. К свечкам прикрепите маленькие бантики из ленточек, которыми обвязываются подарки. К фитилям свечек привяжите нитки и подвесьте свечки на елку. Предупредите детей, что свечки ни в коем случае нельзя поджигать!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Елка-булочка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Сейчас на прилавках магазинов большой ассортимент всевозможных кондитерских изделий. Печенья, посыпанные сахаром, маком, специями, по конфигурации напоминают и </w:t>
      </w:r>
      <w:proofErr w:type="gram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зверюшек</w:t>
      </w:r>
      <w:proofErr w:type="gram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буквы алфавита, и крошечные колечки, крендельки великолепно подойдут для украшения елки. Единственное условие - они должны быть маленькими, иначе ветки под тяжестью сильно прогнутся. При желании вы можете приготовить печенье и сами. Обязательно продумайте, как вы будете вешать сдобное украшение на елку. Можно при раскатывании теста проделать палочкой маленькое отверстие, чтобы впоследствии продеть туда нитку или кусочек дождика. Если у вас дома завалялось печенье с незапамятных времен и теперь оно такое, что не угрызть, то раскрасьте его красками.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Отлично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смотрятся </w:t>
      </w:r>
      <w:proofErr w:type="spell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печенюшки</w:t>
      </w:r>
      <w:proofErr w:type="spell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золотого или серебряного цвета. Заглянув в бакалейный отдел, можно приобрести макаронные изделия самой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различной конфигурации </w:t>
      </w:r>
      <w:r w:rsidRPr="00C13EF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(только обязательно с отверстием насквозь)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Нанизав их на нитку или дождик, покрасив в яркие, сочные цвета, можно получить самую настоящую гирлянду. Если собрать на одну нитку макароны разной формы и чередовать их в определенном порядке, то гирлянда будет смотреться великолепно! А ребенку такое занятие очень полезно для развития тактильных ощущений и мелкой моторики. Основание елки обложите блестящей упаковочной бумагой, а сверху поместите апельсины. Ярко-оранжевый цвет понизу придаст акцент всей елке.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Елка-аппликация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Новый год -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отличный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повод вместе с ребенком освоить поделки из бумаги </w:t>
      </w:r>
      <w:r w:rsidRPr="00C13EF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(шарики, гирлянды, смешные </w:t>
      </w:r>
      <w:proofErr w:type="gramStart"/>
      <w:r w:rsidRPr="00C13EF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зверюшки</w:t>
      </w:r>
      <w:proofErr w:type="gramEnd"/>
      <w:r w:rsidRPr="00C13EF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картинки-аппликации)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Потом все результаты детского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 разместите на елке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Из цветной бумаги или из картинок глянцевого журнала вырежьте забавных человечков и </w:t>
      </w:r>
      <w:proofErr w:type="gram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зверюшек</w:t>
      </w:r>
      <w:proofErr w:type="gram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прорезью внизу или сбоку. И затем наденьте их на ветку, пропустив ее в прорезь. Для жесткости поделки можно наклеить на картон. </w:t>
      </w:r>
      <w:proofErr w:type="gram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Зверюшки</w:t>
      </w:r>
      <w:proofErr w:type="gram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человечки будут смешно смотреться - они не висят на ветках, а стоят на них.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Елка-шишечка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придется отправиться с малышом в лес и набрать корзину шишек. Их следует высушить и покрасить из баллончик</w:t>
      </w:r>
      <w:proofErr w:type="gram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а-</w:t>
      </w:r>
      <w:proofErr w:type="gram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пульверизатора. Красиво смотрятся серебристые, золотые, желтые шишки. А можно вместе с крохой засесть за ручную роспись и кисточкой раскрасить каждую шишку. Когда игрушки высохнут, развесьте их на елке. Вырезав белочку из картона, посадите ее на ветку.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творческих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способностей ребенка в семье имеет большое позитивное значение для развития ребенка в целом. Теплая семейная атмосфера, уютная обстановка, 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родные люди рядом дают ребенку уверенность в собственных силах, желание порадовать своих близких рисунками, новыми стихами, поделками. Важно не упустить драгоценное время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творческого общения с ребенком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поддержать его, организовать интересное взаимодействие всех членов семьи.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Литература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Борзова В. А., Борзов А. а. Развитие </w:t>
      </w:r>
      <w:r w:rsidRPr="00C13EF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творческих способностей детей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– Самара, 1994.</w:t>
      </w:r>
    </w:p>
    <w:p w:rsidR="007E288B" w:rsidRPr="00C13EF8" w:rsidRDefault="007E288B" w:rsidP="007E288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«Дошкольное учреждение и семья - единое образовательное пространство детского развития»: Методическое руководство для работников дошкольных образовательных учреждений /Т. Н. </w:t>
      </w:r>
      <w:proofErr w:type="spell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Доронова</w:t>
      </w:r>
      <w:proofErr w:type="spell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др., М., 2001.</w:t>
      </w:r>
    </w:p>
    <w:p w:rsidR="007E288B" w:rsidRPr="00C13EF8" w:rsidRDefault="007E288B" w:rsidP="007E28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proofErr w:type="spellStart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Чиркова</w:t>
      </w:r>
      <w:proofErr w:type="spellEnd"/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С. В. </w:t>
      </w:r>
      <w:r w:rsidRPr="00C13E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13EF8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Родительские</w:t>
      </w:r>
      <w:r w:rsidRPr="00C13E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собрания в детском саду»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М., </w:t>
      </w:r>
      <w:r w:rsidRPr="00C13E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C13E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Вако</w:t>
      </w:r>
      <w:proofErr w:type="spellEnd"/>
      <w:r w:rsidRPr="00C13E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13E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2008.</w:t>
      </w:r>
    </w:p>
    <w:p w:rsidR="00913B36" w:rsidRDefault="00913B36" w:rsidP="007F1EEA">
      <w:pPr>
        <w:jc w:val="right"/>
      </w:pPr>
    </w:p>
    <w:p w:rsidR="007F1EEA" w:rsidRDefault="007F1EEA" w:rsidP="007F1EEA">
      <w:pPr>
        <w:jc w:val="right"/>
      </w:pPr>
      <w:bookmarkStart w:id="0" w:name="_GoBack"/>
      <w:bookmarkEnd w:id="0"/>
    </w:p>
    <w:sectPr w:rsidR="007F1EEA" w:rsidSect="007E288B">
      <w:type w:val="continuous"/>
      <w:pgSz w:w="11906" w:h="16838" w:code="9"/>
      <w:pgMar w:top="567" w:right="284" w:bottom="851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6D3"/>
    <w:rsid w:val="00021CC7"/>
    <w:rsid w:val="00021F18"/>
    <w:rsid w:val="0004663F"/>
    <w:rsid w:val="00093C53"/>
    <w:rsid w:val="000B1DF9"/>
    <w:rsid w:val="000B70F8"/>
    <w:rsid w:val="000E6E07"/>
    <w:rsid w:val="000F64BD"/>
    <w:rsid w:val="00125AE2"/>
    <w:rsid w:val="001310A0"/>
    <w:rsid w:val="001728CF"/>
    <w:rsid w:val="001A52A9"/>
    <w:rsid w:val="00205AB5"/>
    <w:rsid w:val="00244717"/>
    <w:rsid w:val="00280D5F"/>
    <w:rsid w:val="00285117"/>
    <w:rsid w:val="002E7A55"/>
    <w:rsid w:val="002F0341"/>
    <w:rsid w:val="002F6653"/>
    <w:rsid w:val="00336380"/>
    <w:rsid w:val="00361151"/>
    <w:rsid w:val="00364BC2"/>
    <w:rsid w:val="003654C4"/>
    <w:rsid w:val="003B1770"/>
    <w:rsid w:val="003C1838"/>
    <w:rsid w:val="003C3735"/>
    <w:rsid w:val="003C6B5A"/>
    <w:rsid w:val="003D688E"/>
    <w:rsid w:val="003F18C1"/>
    <w:rsid w:val="003F53D2"/>
    <w:rsid w:val="004C343D"/>
    <w:rsid w:val="004D36D3"/>
    <w:rsid w:val="005027DD"/>
    <w:rsid w:val="0056149C"/>
    <w:rsid w:val="00583D60"/>
    <w:rsid w:val="005C1BEB"/>
    <w:rsid w:val="005C622D"/>
    <w:rsid w:val="005D3267"/>
    <w:rsid w:val="00611540"/>
    <w:rsid w:val="00632689"/>
    <w:rsid w:val="0065533E"/>
    <w:rsid w:val="006563E4"/>
    <w:rsid w:val="006A6EE0"/>
    <w:rsid w:val="006B1428"/>
    <w:rsid w:val="006B3C5E"/>
    <w:rsid w:val="00717B59"/>
    <w:rsid w:val="007905FA"/>
    <w:rsid w:val="007A7305"/>
    <w:rsid w:val="007D4421"/>
    <w:rsid w:val="007E288B"/>
    <w:rsid w:val="007F1EEA"/>
    <w:rsid w:val="0081282C"/>
    <w:rsid w:val="00887671"/>
    <w:rsid w:val="008F23B8"/>
    <w:rsid w:val="00913B36"/>
    <w:rsid w:val="00923291"/>
    <w:rsid w:val="0092738B"/>
    <w:rsid w:val="00960576"/>
    <w:rsid w:val="009636F7"/>
    <w:rsid w:val="00983F45"/>
    <w:rsid w:val="009947D3"/>
    <w:rsid w:val="009A4375"/>
    <w:rsid w:val="009D461D"/>
    <w:rsid w:val="009F1C05"/>
    <w:rsid w:val="00A158FF"/>
    <w:rsid w:val="00A4113C"/>
    <w:rsid w:val="00A57B92"/>
    <w:rsid w:val="00A62664"/>
    <w:rsid w:val="00A74724"/>
    <w:rsid w:val="00AC119B"/>
    <w:rsid w:val="00AC1E68"/>
    <w:rsid w:val="00B31628"/>
    <w:rsid w:val="00B52E6B"/>
    <w:rsid w:val="00C13EF8"/>
    <w:rsid w:val="00C43D61"/>
    <w:rsid w:val="00C80C99"/>
    <w:rsid w:val="00CD7415"/>
    <w:rsid w:val="00CE5E39"/>
    <w:rsid w:val="00D00274"/>
    <w:rsid w:val="00D11D8A"/>
    <w:rsid w:val="00DA7D7F"/>
    <w:rsid w:val="00DB7C01"/>
    <w:rsid w:val="00DD74E2"/>
    <w:rsid w:val="00DE7740"/>
    <w:rsid w:val="00DF5D93"/>
    <w:rsid w:val="00E230F1"/>
    <w:rsid w:val="00E30A2D"/>
    <w:rsid w:val="00EF55CC"/>
    <w:rsid w:val="00F21FAB"/>
    <w:rsid w:val="00F3305B"/>
    <w:rsid w:val="00F474A4"/>
    <w:rsid w:val="00F72AD9"/>
    <w:rsid w:val="00FD143E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1427</Words>
  <Characters>8139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2018-09-22T18:52:00Z</dcterms:created>
  <dcterms:modified xsi:type="dcterms:W3CDTF">2018-12-13T17:07:00Z</dcterms:modified>
</cp:coreProperties>
</file>