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AC1" w:rsidRPr="001D1AC1" w:rsidRDefault="001D1AC1" w:rsidP="001D1AC1">
      <w:pPr>
        <w:pStyle w:val="a7"/>
        <w:tabs>
          <w:tab w:val="left" w:pos="3308"/>
        </w:tabs>
        <w:rPr>
          <w:rFonts w:ascii="Times New Roman" w:hAnsi="Times New Roman" w:cs="Times New Roman"/>
          <w:b/>
          <w:kern w:val="36"/>
          <w:sz w:val="20"/>
          <w:szCs w:val="20"/>
          <w:lang w:val="en-US" w:eastAsia="ru-RU"/>
        </w:rPr>
      </w:pPr>
      <w:r>
        <w:rPr>
          <w:rFonts w:ascii="Times New Roman" w:hAnsi="Times New Roman" w:cs="Times New Roman"/>
          <w:b/>
          <w:kern w:val="36"/>
          <w:sz w:val="52"/>
          <w:szCs w:val="52"/>
          <w:lang w:val="en-US" w:eastAsia="ru-RU"/>
        </w:rPr>
        <w:tab/>
      </w:r>
    </w:p>
    <w:p w:rsidR="001D1AC1" w:rsidRPr="001D1AC1" w:rsidRDefault="001D1AC1" w:rsidP="00120073">
      <w:pPr>
        <w:pStyle w:val="a7"/>
        <w:jc w:val="center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1D1AC1">
        <w:rPr>
          <w:rFonts w:ascii="Times New Roman" w:hAnsi="Times New Roman" w:cs="Times New Roman"/>
          <w:kern w:val="36"/>
          <w:sz w:val="28"/>
          <w:szCs w:val="28"/>
          <w:lang w:eastAsia="ru-RU"/>
        </w:rPr>
        <w:t>ГКОУ РО «</w:t>
      </w:r>
      <w:proofErr w:type="spellStart"/>
      <w:r w:rsidRPr="001D1AC1">
        <w:rPr>
          <w:rFonts w:ascii="Times New Roman" w:hAnsi="Times New Roman" w:cs="Times New Roman"/>
          <w:kern w:val="36"/>
          <w:sz w:val="28"/>
          <w:szCs w:val="28"/>
          <w:lang w:eastAsia="ru-RU"/>
        </w:rPr>
        <w:t>Новочеркасская</w:t>
      </w:r>
      <w:proofErr w:type="spellEnd"/>
      <w:r w:rsidRPr="001D1AC1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специальная школа-интернат №1»</w:t>
      </w:r>
    </w:p>
    <w:p w:rsidR="001D1AC1" w:rsidRPr="001D1AC1" w:rsidRDefault="001D1AC1" w:rsidP="00120073">
      <w:pPr>
        <w:pStyle w:val="a7"/>
        <w:jc w:val="center"/>
        <w:rPr>
          <w:rFonts w:ascii="Times New Roman" w:hAnsi="Times New Roman" w:cs="Times New Roman"/>
          <w:b/>
          <w:kern w:val="36"/>
          <w:sz w:val="52"/>
          <w:szCs w:val="52"/>
          <w:lang w:eastAsia="ru-RU"/>
        </w:rPr>
      </w:pPr>
    </w:p>
    <w:p w:rsidR="001D1AC1" w:rsidRPr="001D1AC1" w:rsidRDefault="001D1AC1" w:rsidP="00120073">
      <w:pPr>
        <w:pStyle w:val="a7"/>
        <w:jc w:val="center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1D1AC1" w:rsidRPr="001D1AC1" w:rsidRDefault="001D1AC1" w:rsidP="00120073">
      <w:pPr>
        <w:pStyle w:val="a7"/>
        <w:jc w:val="center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1D1AC1" w:rsidRPr="001D1AC1" w:rsidRDefault="001D1AC1" w:rsidP="00120073">
      <w:pPr>
        <w:pStyle w:val="a7"/>
        <w:jc w:val="center"/>
        <w:rPr>
          <w:rFonts w:ascii="Times New Roman" w:hAnsi="Times New Roman" w:cs="Times New Roman"/>
          <w:b/>
          <w:kern w:val="36"/>
          <w:sz w:val="52"/>
          <w:szCs w:val="52"/>
          <w:lang w:eastAsia="ru-RU"/>
        </w:rPr>
      </w:pPr>
    </w:p>
    <w:p w:rsidR="001D1AC1" w:rsidRPr="001D1AC1" w:rsidRDefault="001D1AC1" w:rsidP="00120073">
      <w:pPr>
        <w:pStyle w:val="a7"/>
        <w:jc w:val="center"/>
        <w:rPr>
          <w:rFonts w:ascii="Times New Roman" w:hAnsi="Times New Roman" w:cs="Times New Roman"/>
          <w:b/>
          <w:kern w:val="36"/>
          <w:sz w:val="52"/>
          <w:szCs w:val="52"/>
          <w:lang w:eastAsia="ru-RU"/>
        </w:rPr>
      </w:pPr>
    </w:p>
    <w:p w:rsidR="001D1AC1" w:rsidRDefault="001D1AC1" w:rsidP="00120073">
      <w:pPr>
        <w:pStyle w:val="a7"/>
        <w:jc w:val="center"/>
        <w:rPr>
          <w:rFonts w:ascii="Times New Roman" w:hAnsi="Times New Roman" w:cs="Times New Roman"/>
          <w:b/>
          <w:kern w:val="36"/>
          <w:sz w:val="52"/>
          <w:szCs w:val="52"/>
          <w:lang w:eastAsia="ru-RU"/>
        </w:rPr>
      </w:pPr>
    </w:p>
    <w:p w:rsidR="001D1AC1" w:rsidRDefault="001D1AC1" w:rsidP="00120073">
      <w:pPr>
        <w:pStyle w:val="a7"/>
        <w:jc w:val="center"/>
        <w:rPr>
          <w:rFonts w:ascii="Times New Roman" w:hAnsi="Times New Roman" w:cs="Times New Roman"/>
          <w:b/>
          <w:kern w:val="36"/>
          <w:sz w:val="52"/>
          <w:szCs w:val="52"/>
          <w:lang w:eastAsia="ru-RU"/>
        </w:rPr>
      </w:pPr>
    </w:p>
    <w:p w:rsidR="001D1AC1" w:rsidRPr="001D1AC1" w:rsidRDefault="001D1AC1" w:rsidP="00120073">
      <w:pPr>
        <w:pStyle w:val="a7"/>
        <w:jc w:val="center"/>
        <w:rPr>
          <w:rFonts w:ascii="Times New Roman" w:hAnsi="Times New Roman" w:cs="Times New Roman"/>
          <w:b/>
          <w:kern w:val="36"/>
          <w:sz w:val="52"/>
          <w:szCs w:val="52"/>
          <w:lang w:eastAsia="ru-RU"/>
        </w:rPr>
      </w:pPr>
    </w:p>
    <w:p w:rsidR="001D1AC1" w:rsidRPr="001D1AC1" w:rsidRDefault="001D1AC1" w:rsidP="00120073">
      <w:pPr>
        <w:pStyle w:val="a7"/>
        <w:jc w:val="center"/>
        <w:rPr>
          <w:rFonts w:ascii="Times New Roman" w:hAnsi="Times New Roman" w:cs="Times New Roman"/>
          <w:b/>
          <w:kern w:val="36"/>
          <w:sz w:val="52"/>
          <w:szCs w:val="52"/>
          <w:lang w:eastAsia="ru-RU"/>
        </w:rPr>
      </w:pPr>
    </w:p>
    <w:p w:rsidR="00120073" w:rsidRPr="001D1AC1" w:rsidRDefault="00120073" w:rsidP="00120073">
      <w:pPr>
        <w:pStyle w:val="a7"/>
        <w:jc w:val="center"/>
        <w:rPr>
          <w:rFonts w:ascii="Times New Roman" w:hAnsi="Times New Roman" w:cs="Times New Roman"/>
          <w:b/>
          <w:kern w:val="36"/>
          <w:sz w:val="52"/>
          <w:szCs w:val="52"/>
          <w:lang w:eastAsia="ru-RU"/>
        </w:rPr>
      </w:pPr>
      <w:r w:rsidRPr="001D1AC1">
        <w:rPr>
          <w:rFonts w:ascii="Times New Roman" w:hAnsi="Times New Roman" w:cs="Times New Roman"/>
          <w:b/>
          <w:kern w:val="36"/>
          <w:sz w:val="52"/>
          <w:szCs w:val="52"/>
          <w:lang w:eastAsia="ru-RU"/>
        </w:rPr>
        <w:t>Воспитательная работа,</w:t>
      </w:r>
    </w:p>
    <w:p w:rsidR="00120073" w:rsidRPr="001D1AC1" w:rsidRDefault="00120073" w:rsidP="00120073">
      <w:pPr>
        <w:pStyle w:val="a7"/>
        <w:jc w:val="center"/>
        <w:rPr>
          <w:rFonts w:ascii="Times New Roman" w:hAnsi="Times New Roman" w:cs="Times New Roman"/>
          <w:b/>
          <w:kern w:val="36"/>
          <w:sz w:val="52"/>
          <w:szCs w:val="52"/>
          <w:lang w:eastAsia="ru-RU"/>
        </w:rPr>
      </w:pPr>
      <w:proofErr w:type="gramStart"/>
      <w:r w:rsidRPr="001D1AC1">
        <w:rPr>
          <w:rFonts w:ascii="Times New Roman" w:hAnsi="Times New Roman" w:cs="Times New Roman"/>
          <w:b/>
          <w:kern w:val="36"/>
          <w:sz w:val="52"/>
          <w:szCs w:val="52"/>
          <w:lang w:eastAsia="ru-RU"/>
        </w:rPr>
        <w:t>связанная</w:t>
      </w:r>
      <w:proofErr w:type="gramEnd"/>
      <w:r w:rsidRPr="001D1AC1">
        <w:rPr>
          <w:rFonts w:ascii="Times New Roman" w:hAnsi="Times New Roman" w:cs="Times New Roman"/>
          <w:b/>
          <w:kern w:val="36"/>
          <w:sz w:val="52"/>
          <w:szCs w:val="52"/>
          <w:lang w:eastAsia="ru-RU"/>
        </w:rPr>
        <w:t xml:space="preserve"> с выполнением режимных моментов</w:t>
      </w:r>
      <w:r w:rsidR="001D1AC1">
        <w:rPr>
          <w:rFonts w:ascii="Times New Roman" w:hAnsi="Times New Roman" w:cs="Times New Roman"/>
          <w:b/>
          <w:kern w:val="36"/>
          <w:sz w:val="52"/>
          <w:szCs w:val="52"/>
          <w:lang w:eastAsia="ru-RU"/>
        </w:rPr>
        <w:t>.</w:t>
      </w:r>
      <w:r w:rsidR="005908E2" w:rsidRPr="005908E2">
        <w:rPr>
          <w:rFonts w:ascii="Times New Roman" w:hAnsi="Times New Roman" w:cs="Times New Roman"/>
          <w:b/>
          <w:sz w:val="52"/>
          <w:szCs w:val="52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1D1AC1" w:rsidRPr="001D1AC1" w:rsidRDefault="001D1AC1" w:rsidP="001D1AC1">
      <w:pPr>
        <w:pStyle w:val="a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1D1AC1">
        <w:rPr>
          <w:rFonts w:ascii="Times New Roman" w:hAnsi="Times New Roman" w:cs="Times New Roman"/>
          <w:sz w:val="28"/>
          <w:szCs w:val="28"/>
          <w:lang w:eastAsia="ru-RU"/>
        </w:rPr>
        <w:t xml:space="preserve">Подготовила </w:t>
      </w:r>
    </w:p>
    <w:p w:rsidR="001D1AC1" w:rsidRPr="001D1AC1" w:rsidRDefault="003E4FFA" w:rsidP="001D1AC1">
      <w:pPr>
        <w:pStyle w:val="a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воспитатель </w:t>
      </w:r>
    </w:p>
    <w:p w:rsidR="001D1AC1" w:rsidRPr="001D1AC1" w:rsidRDefault="003E4FFA" w:rsidP="001D1AC1">
      <w:pPr>
        <w:pStyle w:val="a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Борисова Н.А.</w:t>
      </w:r>
    </w:p>
    <w:p w:rsidR="001D1AC1" w:rsidRPr="001D1AC1" w:rsidRDefault="001D1AC1" w:rsidP="001D1AC1">
      <w:pPr>
        <w:pStyle w:val="a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D1AC1" w:rsidRPr="001D1AC1" w:rsidRDefault="001D1AC1" w:rsidP="001D1AC1">
      <w:pPr>
        <w:shd w:val="clear" w:color="auto" w:fill="FFFFFF"/>
        <w:spacing w:after="152" w:line="240" w:lineRule="auto"/>
        <w:ind w:right="12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D1AC1" w:rsidRPr="001D1AC1" w:rsidRDefault="001D1AC1" w:rsidP="001D1AC1">
      <w:pPr>
        <w:shd w:val="clear" w:color="auto" w:fill="FFFFFF"/>
        <w:spacing w:after="152" w:line="240" w:lineRule="auto"/>
        <w:ind w:right="12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D1AC1" w:rsidRPr="001D1AC1" w:rsidRDefault="001D1AC1" w:rsidP="001D1AC1">
      <w:pPr>
        <w:shd w:val="clear" w:color="auto" w:fill="FFFFFF"/>
        <w:spacing w:after="152" w:line="240" w:lineRule="auto"/>
        <w:ind w:right="12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D1AC1" w:rsidRPr="001D1AC1" w:rsidRDefault="001D1AC1" w:rsidP="001D1AC1">
      <w:pPr>
        <w:shd w:val="clear" w:color="auto" w:fill="FFFFFF"/>
        <w:spacing w:after="152" w:line="240" w:lineRule="auto"/>
        <w:ind w:right="12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D1AC1" w:rsidRDefault="001D1AC1" w:rsidP="001D1AC1">
      <w:pPr>
        <w:shd w:val="clear" w:color="auto" w:fill="FFFFFF"/>
        <w:spacing w:after="152" w:line="240" w:lineRule="auto"/>
        <w:ind w:right="12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D1AC1" w:rsidRDefault="001D1AC1" w:rsidP="001D1AC1">
      <w:pPr>
        <w:shd w:val="clear" w:color="auto" w:fill="FFFFFF"/>
        <w:spacing w:after="152" w:line="240" w:lineRule="auto"/>
        <w:ind w:right="12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D1AC1" w:rsidRPr="001D1AC1" w:rsidRDefault="001D1AC1" w:rsidP="001D1AC1">
      <w:pPr>
        <w:shd w:val="clear" w:color="auto" w:fill="FFFFFF"/>
        <w:spacing w:after="152" w:line="240" w:lineRule="auto"/>
        <w:ind w:right="12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D1AC1" w:rsidRPr="001D1AC1" w:rsidRDefault="001D1AC1" w:rsidP="001D1AC1">
      <w:pPr>
        <w:shd w:val="clear" w:color="auto" w:fill="FFFFFF"/>
        <w:spacing w:after="152" w:line="240" w:lineRule="auto"/>
        <w:ind w:right="12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D1AC1" w:rsidRPr="001D1AC1" w:rsidRDefault="001D1AC1" w:rsidP="001D1AC1">
      <w:pPr>
        <w:shd w:val="clear" w:color="auto" w:fill="FFFFFF"/>
        <w:spacing w:after="152" w:line="240" w:lineRule="auto"/>
        <w:ind w:right="12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D1AC1" w:rsidRPr="001D1AC1" w:rsidRDefault="001D1AC1" w:rsidP="001D1AC1">
      <w:pPr>
        <w:shd w:val="clear" w:color="auto" w:fill="FFFFFF"/>
        <w:spacing w:after="152" w:line="240" w:lineRule="auto"/>
        <w:ind w:right="12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D1AC1" w:rsidRPr="001D1AC1" w:rsidRDefault="001D1AC1" w:rsidP="001D1AC1">
      <w:pPr>
        <w:shd w:val="clear" w:color="auto" w:fill="FFFFFF"/>
        <w:spacing w:after="152" w:line="240" w:lineRule="auto"/>
        <w:ind w:right="12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D1AC1" w:rsidRDefault="001D1AC1" w:rsidP="001D1AC1">
      <w:pPr>
        <w:shd w:val="clear" w:color="auto" w:fill="FFFFFF"/>
        <w:spacing w:after="152" w:line="240" w:lineRule="auto"/>
        <w:ind w:right="128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 Новочеркасск</w:t>
      </w:r>
    </w:p>
    <w:p w:rsidR="001D1AC1" w:rsidRPr="001D1AC1" w:rsidRDefault="003E4FFA" w:rsidP="001D1AC1">
      <w:pPr>
        <w:shd w:val="clear" w:color="auto" w:fill="FFFFFF"/>
        <w:spacing w:after="152" w:line="240" w:lineRule="auto"/>
        <w:ind w:right="128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декабрь 2018</w:t>
      </w:r>
      <w:r w:rsidR="001D1A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г.</w:t>
      </w:r>
    </w:p>
    <w:p w:rsidR="001D1AC1" w:rsidRPr="001D1AC1" w:rsidRDefault="001D1AC1" w:rsidP="001D1AC1">
      <w:pPr>
        <w:shd w:val="clear" w:color="auto" w:fill="FFFFFF"/>
        <w:spacing w:after="152" w:line="240" w:lineRule="auto"/>
        <w:ind w:right="12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20073" w:rsidRPr="001D1AC1" w:rsidRDefault="00120073" w:rsidP="001D1AC1">
      <w:pPr>
        <w:shd w:val="clear" w:color="auto" w:fill="FFFFFF"/>
        <w:spacing w:after="152" w:line="240" w:lineRule="auto"/>
        <w:ind w:right="12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D1A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Одним из определяющих факторов в правильной организации воспитания и трудового обучения детей с особыми образовательными потребностями является строгое соблюдение распорядка дня в школе-интернате. Для этого необходимо воспитать у детей нравственные, эстетические и трудовые навыки, приучить их к порядку, выработать у детей жизненно необходимые привычки. Подлинное усвоение нравственных норм поведения, трудовых навыков, рациональных приемов организации своей работы детям с особыми образовательными потребностями доступно лишь через конкретную практическую деятельность. Принцип дифференцированного подхода к таким детям, широко используемый в их обучении на уроках и во внеклассной работе образовательно-познавательного характера, в равной степени обязателен и для воспитательной работы, связанной с выполнением распорядка дня в школе-интернате.</w:t>
      </w:r>
    </w:p>
    <w:p w:rsidR="00120073" w:rsidRPr="001D1AC1" w:rsidRDefault="00120073" w:rsidP="00120073">
      <w:pPr>
        <w:shd w:val="clear" w:color="auto" w:fill="FFFFFF"/>
        <w:spacing w:after="15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D1A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примера рассмотрим организацию утренних часов.</w:t>
      </w:r>
    </w:p>
    <w:p w:rsidR="00120073" w:rsidRPr="001D1AC1" w:rsidRDefault="00120073" w:rsidP="00120073">
      <w:pPr>
        <w:shd w:val="clear" w:color="auto" w:fill="FFFFFF"/>
        <w:spacing w:after="15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D1A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известно, </w:t>
      </w:r>
      <w:r w:rsidRPr="001D1AC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утренняя зарядка</w:t>
      </w:r>
      <w:r w:rsidRPr="001D1A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помимо решения оздоровительных и гигиенических задач, является, воспитывающим, дисциплинирующим моментом, правильная организация которого во много определяет настроение и общий тонус всего рабочего дня. Эффективность зарядки в значительной степени зависит от того, насколько ребенок психологически и организационно подготовлен к занятиям. С первых дней пребывания детей в школе-интернате их надо подготовить к тому, что зарядка необходима для их здоровья, для формирования осанки, ловкости в движениях и т.п. Время, отводимое для утренней зарядки младшим школьникам и старшим, должно быть различно. Все это следует учитывать при составлении общешкольного распорядка дня.</w:t>
      </w:r>
    </w:p>
    <w:p w:rsidR="001D1AC1" w:rsidRDefault="00120073" w:rsidP="00120073">
      <w:pPr>
        <w:shd w:val="clear" w:color="auto" w:fill="FFFFFF"/>
        <w:spacing w:after="15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D1A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Огромное значение для воспитания навыков и привычек, необходимых для самостоятельной жизни, имеет продуманная систематическая работа по формированию </w:t>
      </w:r>
      <w:r w:rsidRPr="001D1AC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гигиенических навыков. </w:t>
      </w:r>
      <w:r w:rsidRPr="001D1A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Прежде всего, начинают с обучения правильному выполнению утреннего и вечернего туалета. Часы, отведенные для этих целей режимом дня школы интерната, используются воспитателями для практического показа, контроля и помощи в овладении необходимыми навыками. В часы утреннего и вечернего туалета воспитатель организует свое время так, чтобы иметь возможность непосредственно осуществить на практике контроль над тем, как дети претворяют в жизнь те знания, которые они получили во время бесед на специальных занятиях. </w:t>
      </w:r>
      <w:proofErr w:type="gramStart"/>
      <w:r w:rsidRPr="001D1A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Многим надо будет вновь повторить отдельные требования, показать соответствующие рациональные приемы, дать характеристику выполненного.</w:t>
      </w:r>
      <w:proofErr w:type="gramEnd"/>
      <w:r w:rsidRPr="001D1A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Такая тщательная подготовка, обучение и контроль над выполнением каждым воспитанником группы всех санитарно-гигиенических требований должна осуществляться лишь впервые дни пребывания новых учеников в школе-интернате. Уже с самого начала воспитателю видно, что уровень подготовленности детей различен, различны и их возможности. Поэтому при организации работы с группой воспитателю следует продумывать свою работу с каждым учеником дифференцированно, с учетом его возможностей. Наиболее неприспособленных детей надо держать под непосредственным контролем и оказывать им практическую помощь. </w:t>
      </w:r>
    </w:p>
    <w:p w:rsidR="001D1AC1" w:rsidRDefault="001D1AC1" w:rsidP="00120073">
      <w:pPr>
        <w:shd w:val="clear" w:color="auto" w:fill="FFFFFF"/>
        <w:spacing w:after="15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D1AC1" w:rsidRPr="001D1AC1" w:rsidRDefault="00120073" w:rsidP="00120073">
      <w:pPr>
        <w:shd w:val="clear" w:color="auto" w:fill="FFFFFF"/>
        <w:spacing w:after="15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D1A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Необходимо также постоянно помогать в выполнении соответствующих действий тем детям, у которых отмечается </w:t>
      </w:r>
    </w:p>
    <w:p w:rsidR="00120073" w:rsidRPr="001D1AC1" w:rsidRDefault="00120073" w:rsidP="00120073">
      <w:pPr>
        <w:shd w:val="clear" w:color="auto" w:fill="FFFFFF"/>
        <w:spacing w:after="15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D1A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двигательная расторможенность или нарушение эмоционально-волевой сферы. При этом тех детей, которые сравнительно легко овладевают необходимыми умениями и навыками, целесообразно привлечь к оказанию помощи в организации контроля над действиями остальных детей и показа им отдельных элементов выполняемой деятельности.</w:t>
      </w:r>
    </w:p>
    <w:p w:rsidR="00120073" w:rsidRPr="001D1AC1" w:rsidRDefault="00120073" w:rsidP="00120073">
      <w:pPr>
        <w:shd w:val="clear" w:color="auto" w:fill="FFFFFF"/>
        <w:spacing w:after="15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D1A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правило, основная </w:t>
      </w:r>
      <w:r w:rsidRPr="001D1AC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утренняя уборка спальных комнат</w:t>
      </w:r>
      <w:r w:rsidRPr="001D1A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осуществляется в школе-интернате самими воспитанниками. Однако многие младшие школьники в течение продолжительного времени не могут самостоятельно аккуратно застелить постель. Их надо терпеливо учить этому, не только используя утренние часы, но проводя специальные практические занятия во внеурочное время. В этот период подход к оценке внешнего вида спален малышей должен быть дифференцированным. Следует оценивать стремление детей выполнить работу по самообслуживанию хорошо и самостоятельно. Даже небольшие успехи детей в освоении навыков самообслуживания воспитателям необходимо отметить и положительно оценить.</w:t>
      </w:r>
    </w:p>
    <w:p w:rsidR="00120073" w:rsidRPr="001D1AC1" w:rsidRDefault="00120073" w:rsidP="00120073">
      <w:pPr>
        <w:shd w:val="clear" w:color="auto" w:fill="FFFFFF"/>
        <w:spacing w:after="15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D1A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утренние часы надо успеть сделать очень многое, что возможно лишь при правильной организации. Организация режима в это время нуждается в очень тщательном продумывании с точки зрения выбора наиболее рациональных приемов и форм работы. Прежде всего, одним из главных условий успешного выполнения режимных моментов является создание такой спокойной рабочей обстановки, когда все дети знают, что и как им надо делать. Среди детей с особыми образовательными потребностями есть определенное количество детей расторможенных, возбудимых. От того, как у них начнется день, во многом зависит и все его продолжение: их самочувствие, результативность обучения, характер их участия во внеурочной деятельности и многое другое. Состояние и настроение отдельных детей существенно влияет и на всех остальных учащихся в связи с этим можно подчеркнуть особую важность создания спокойной, доброжелательной, деловой обстановки с самого начала дня.</w:t>
      </w:r>
    </w:p>
    <w:p w:rsidR="00A34EA7" w:rsidRPr="001D1AC1" w:rsidRDefault="00A34EA7">
      <w:pPr>
        <w:rPr>
          <w:rFonts w:ascii="Times New Roman" w:hAnsi="Times New Roman" w:cs="Times New Roman"/>
          <w:sz w:val="28"/>
          <w:szCs w:val="28"/>
        </w:rPr>
      </w:pPr>
    </w:p>
    <w:sectPr w:rsidR="00A34EA7" w:rsidRPr="001D1AC1" w:rsidSect="001D1AC1">
      <w:pgSz w:w="11906" w:h="16838"/>
      <w:pgMar w:top="720" w:right="1133" w:bottom="720" w:left="993" w:header="708" w:footer="708" w:gutter="0"/>
      <w:pgBorders w:offsetFrom="page">
        <w:top w:val="weavingStrips" w:sz="12" w:space="24" w:color="auto"/>
        <w:left w:val="weavingStrips" w:sz="12" w:space="24" w:color="auto"/>
        <w:bottom w:val="weavingStrips" w:sz="12" w:space="24" w:color="auto"/>
        <w:right w:val="weavingStrip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256BD"/>
    <w:multiLevelType w:val="multilevel"/>
    <w:tmpl w:val="BE241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20073"/>
    <w:rsid w:val="00120073"/>
    <w:rsid w:val="00183DCE"/>
    <w:rsid w:val="001D1AC1"/>
    <w:rsid w:val="003E4FFA"/>
    <w:rsid w:val="005908E2"/>
    <w:rsid w:val="00A34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EA7"/>
  </w:style>
  <w:style w:type="paragraph" w:styleId="1">
    <w:name w:val="heading 1"/>
    <w:basedOn w:val="a"/>
    <w:link w:val="10"/>
    <w:uiPriority w:val="9"/>
    <w:qFormat/>
    <w:rsid w:val="001200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00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20073"/>
    <w:rPr>
      <w:color w:val="0000FF"/>
      <w:u w:val="single"/>
    </w:rPr>
  </w:style>
  <w:style w:type="character" w:customStyle="1" w:styleId="apple-converted-space">
    <w:name w:val="apple-converted-space"/>
    <w:basedOn w:val="a0"/>
    <w:rsid w:val="00120073"/>
  </w:style>
  <w:style w:type="character" w:styleId="a4">
    <w:name w:val="Emphasis"/>
    <w:basedOn w:val="a0"/>
    <w:uiPriority w:val="20"/>
    <w:qFormat/>
    <w:rsid w:val="00120073"/>
    <w:rPr>
      <w:i/>
      <w:iCs/>
    </w:rPr>
  </w:style>
  <w:style w:type="paragraph" w:styleId="a5">
    <w:name w:val="Normal (Web)"/>
    <w:basedOn w:val="a"/>
    <w:uiPriority w:val="99"/>
    <w:semiHidden/>
    <w:unhideWhenUsed/>
    <w:rsid w:val="00120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20073"/>
    <w:rPr>
      <w:b/>
      <w:bCs/>
    </w:rPr>
  </w:style>
  <w:style w:type="paragraph" w:styleId="a7">
    <w:name w:val="No Spacing"/>
    <w:uiPriority w:val="1"/>
    <w:qFormat/>
    <w:rsid w:val="0012007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7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8052">
          <w:marLeft w:val="-254"/>
          <w:marRight w:val="-25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784</Words>
  <Characters>4473</Characters>
  <Application>Microsoft Office Word</Application>
  <DocSecurity>0</DocSecurity>
  <Lines>37</Lines>
  <Paragraphs>10</Paragraphs>
  <ScaleCrop>false</ScaleCrop>
  <Company/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5</cp:revision>
  <dcterms:created xsi:type="dcterms:W3CDTF">2017-01-05T11:04:00Z</dcterms:created>
  <dcterms:modified xsi:type="dcterms:W3CDTF">2018-12-25T04:55:00Z</dcterms:modified>
</cp:coreProperties>
</file>