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9D7" w:rsidRPr="009D79D7" w:rsidRDefault="009D79D7" w:rsidP="009D79D7">
      <w:pPr>
        <w:jc w:val="center"/>
        <w:rPr>
          <w:rFonts w:ascii="Calibri" w:eastAsia="Calibri" w:hAnsi="Calibri" w:cs="Times New Roman"/>
          <w:sz w:val="28"/>
          <w:szCs w:val="28"/>
        </w:rPr>
      </w:pPr>
      <w:r>
        <w:rPr>
          <w:rFonts w:ascii="Calibri" w:eastAsia="Calibri" w:hAnsi="Calibri" w:cs="Times New Roman"/>
          <w:sz w:val="28"/>
          <w:szCs w:val="28"/>
        </w:rPr>
        <w:t>КГУ</w:t>
      </w:r>
      <w:r>
        <w:rPr>
          <w:rFonts w:ascii="Calibri" w:eastAsia="Calibri" w:hAnsi="Calibri" w:cs="Times New Roman"/>
          <w:sz w:val="28"/>
          <w:szCs w:val="28"/>
          <w:lang w:val="en-US"/>
        </w:rPr>
        <w:t xml:space="preserve"> </w:t>
      </w:r>
      <w:r>
        <w:rPr>
          <w:rFonts w:ascii="Calibri" w:eastAsia="Calibri" w:hAnsi="Calibri" w:cs="Times New Roman"/>
          <w:sz w:val="28"/>
          <w:szCs w:val="28"/>
        </w:rPr>
        <w:t>«Гимназия №18»</w:t>
      </w:r>
    </w:p>
    <w:p w:rsidR="009D79D7" w:rsidRDefault="009D79D7" w:rsidP="009D79D7">
      <w:pPr>
        <w:jc w:val="center"/>
        <w:rPr>
          <w:rFonts w:ascii="Calibri" w:eastAsia="Calibri" w:hAnsi="Calibri" w:cs="Times New Roman"/>
          <w:sz w:val="28"/>
          <w:szCs w:val="28"/>
        </w:rPr>
      </w:pPr>
    </w:p>
    <w:p w:rsidR="009D79D7" w:rsidRDefault="009D79D7" w:rsidP="009D79D7">
      <w:pPr>
        <w:jc w:val="center"/>
        <w:rPr>
          <w:rFonts w:ascii="Calibri" w:eastAsia="Calibri" w:hAnsi="Calibri" w:cs="Times New Roman"/>
          <w:sz w:val="28"/>
          <w:szCs w:val="28"/>
        </w:rPr>
      </w:pPr>
    </w:p>
    <w:p w:rsidR="009D79D7" w:rsidRDefault="009D79D7" w:rsidP="009D79D7">
      <w:pPr>
        <w:jc w:val="center"/>
        <w:rPr>
          <w:rFonts w:ascii="Calibri" w:eastAsia="Calibri" w:hAnsi="Calibri" w:cs="Times New Roman"/>
          <w:sz w:val="28"/>
          <w:szCs w:val="28"/>
        </w:rPr>
      </w:pPr>
    </w:p>
    <w:p w:rsidR="009D79D7" w:rsidRDefault="009D79D7" w:rsidP="009D79D7">
      <w:pPr>
        <w:jc w:val="center"/>
        <w:rPr>
          <w:rFonts w:ascii="Calibri" w:eastAsia="Calibri" w:hAnsi="Calibri" w:cs="Times New Roman"/>
          <w:sz w:val="28"/>
          <w:szCs w:val="28"/>
        </w:rPr>
      </w:pPr>
    </w:p>
    <w:p w:rsidR="009D79D7" w:rsidRDefault="009D79D7" w:rsidP="009D79D7">
      <w:pPr>
        <w:jc w:val="center"/>
        <w:rPr>
          <w:rFonts w:ascii="Calibri" w:eastAsia="Calibri" w:hAnsi="Calibri" w:cs="Times New Roman"/>
          <w:sz w:val="28"/>
          <w:szCs w:val="28"/>
        </w:rPr>
      </w:pPr>
    </w:p>
    <w:p w:rsidR="009D79D7" w:rsidRDefault="009D79D7" w:rsidP="009D79D7">
      <w:pPr>
        <w:jc w:val="center"/>
        <w:rPr>
          <w:rFonts w:ascii="Calibri" w:eastAsia="Calibri" w:hAnsi="Calibri" w:cs="Times New Roman"/>
          <w:sz w:val="28"/>
          <w:szCs w:val="28"/>
        </w:rPr>
      </w:pPr>
    </w:p>
    <w:p w:rsidR="009D79D7" w:rsidRPr="009D79D7" w:rsidRDefault="009D79D7" w:rsidP="009D79D7">
      <w:pPr>
        <w:jc w:val="center"/>
        <w:rPr>
          <w:rFonts w:ascii="Calibri" w:eastAsia="Calibri" w:hAnsi="Calibri" w:cs="Times New Roman"/>
          <w:sz w:val="28"/>
          <w:szCs w:val="28"/>
        </w:rPr>
      </w:pPr>
      <w:r w:rsidRPr="009D79D7">
        <w:rPr>
          <w:rFonts w:ascii="Calibri" w:eastAsia="Calibri" w:hAnsi="Calibri" w:cs="Times New Roman"/>
          <w:sz w:val="28"/>
          <w:szCs w:val="28"/>
        </w:rPr>
        <w:t>Проектная работа</w:t>
      </w:r>
    </w:p>
    <w:p w:rsidR="009D79D7" w:rsidRPr="009D79D7" w:rsidRDefault="009D79D7" w:rsidP="009D79D7">
      <w:pPr>
        <w:jc w:val="center"/>
        <w:rPr>
          <w:rFonts w:ascii="Calibri" w:eastAsia="Calibri" w:hAnsi="Calibri" w:cs="Times New Roman"/>
          <w:sz w:val="28"/>
          <w:szCs w:val="28"/>
        </w:rPr>
      </w:pPr>
      <w:r w:rsidRPr="009D79D7">
        <w:rPr>
          <w:rFonts w:ascii="Calibri" w:eastAsia="Calibri" w:hAnsi="Calibri" w:cs="Times New Roman"/>
          <w:sz w:val="28"/>
          <w:szCs w:val="28"/>
        </w:rPr>
        <w:t>ученицы 10</w:t>
      </w:r>
      <w:proofErr w:type="gramStart"/>
      <w:r w:rsidRPr="009D79D7">
        <w:rPr>
          <w:rFonts w:ascii="Calibri" w:eastAsia="Calibri" w:hAnsi="Calibri" w:cs="Times New Roman"/>
          <w:sz w:val="28"/>
          <w:szCs w:val="28"/>
        </w:rPr>
        <w:t xml:space="preserve"> А</w:t>
      </w:r>
      <w:proofErr w:type="gramEnd"/>
      <w:r w:rsidRPr="009D79D7">
        <w:rPr>
          <w:rFonts w:ascii="Calibri" w:eastAsia="Calibri" w:hAnsi="Calibri" w:cs="Times New Roman"/>
          <w:sz w:val="28"/>
          <w:szCs w:val="28"/>
        </w:rPr>
        <w:t xml:space="preserve"> класса Ким Полины на тему:</w:t>
      </w:r>
    </w:p>
    <w:p w:rsidR="009D79D7" w:rsidRPr="009D79D7" w:rsidRDefault="009D79D7" w:rsidP="009D79D7">
      <w:pPr>
        <w:jc w:val="center"/>
        <w:rPr>
          <w:rFonts w:ascii="Calibri" w:eastAsia="Calibri" w:hAnsi="Calibri" w:cs="Times New Roman"/>
          <w:sz w:val="28"/>
          <w:szCs w:val="28"/>
        </w:rPr>
      </w:pPr>
      <w:r w:rsidRPr="009D79D7">
        <w:rPr>
          <w:rFonts w:ascii="Calibri" w:eastAsia="Calibri" w:hAnsi="Calibri" w:cs="Times New Roman"/>
          <w:sz w:val="28"/>
          <w:szCs w:val="28"/>
        </w:rPr>
        <w:t>«Казахстан и Германия. Общение без границ: Язык как средство познания и выражения культуры, истории и характера народов»</w:t>
      </w:r>
    </w:p>
    <w:p w:rsidR="009D79D7" w:rsidRPr="009D79D7" w:rsidRDefault="009D79D7" w:rsidP="009D79D7">
      <w:pPr>
        <w:jc w:val="center"/>
        <w:rPr>
          <w:rFonts w:ascii="Calibri" w:eastAsia="Calibri" w:hAnsi="Calibri" w:cs="Times New Roman"/>
          <w:sz w:val="28"/>
          <w:szCs w:val="28"/>
        </w:rPr>
      </w:pPr>
    </w:p>
    <w:p w:rsidR="009D79D7" w:rsidRPr="009D79D7" w:rsidRDefault="009D79D7" w:rsidP="009D79D7">
      <w:pPr>
        <w:jc w:val="center"/>
        <w:rPr>
          <w:rFonts w:ascii="Calibri" w:eastAsia="Calibri" w:hAnsi="Calibri" w:cs="Times New Roman"/>
          <w:sz w:val="28"/>
          <w:szCs w:val="28"/>
        </w:rPr>
      </w:pPr>
    </w:p>
    <w:p w:rsidR="009D79D7" w:rsidRPr="009D79D7" w:rsidRDefault="009D79D7" w:rsidP="009D79D7">
      <w:pPr>
        <w:jc w:val="center"/>
        <w:rPr>
          <w:rFonts w:ascii="Calibri" w:eastAsia="Calibri" w:hAnsi="Calibri" w:cs="Times New Roman"/>
          <w:sz w:val="28"/>
          <w:szCs w:val="28"/>
        </w:rPr>
      </w:pPr>
    </w:p>
    <w:p w:rsidR="009D79D7" w:rsidRPr="009D79D7" w:rsidRDefault="009D79D7" w:rsidP="009D79D7">
      <w:pPr>
        <w:spacing w:after="0"/>
        <w:jc w:val="center"/>
        <w:rPr>
          <w:rFonts w:ascii="Calibri" w:eastAsia="Calibri" w:hAnsi="Calibri" w:cs="Times New Roman"/>
          <w:sz w:val="28"/>
          <w:szCs w:val="28"/>
        </w:rPr>
      </w:pPr>
    </w:p>
    <w:p w:rsidR="009D79D7" w:rsidRPr="009D79D7" w:rsidRDefault="009D79D7" w:rsidP="009D79D7">
      <w:pPr>
        <w:spacing w:after="0"/>
        <w:jc w:val="center"/>
        <w:rPr>
          <w:rFonts w:ascii="Calibri" w:eastAsia="Calibri" w:hAnsi="Calibri" w:cs="Times New Roman"/>
          <w:sz w:val="28"/>
          <w:szCs w:val="28"/>
        </w:rPr>
      </w:pPr>
    </w:p>
    <w:p w:rsidR="009D79D7" w:rsidRPr="009D79D7" w:rsidRDefault="009D79D7" w:rsidP="009D79D7">
      <w:pPr>
        <w:spacing w:after="0"/>
        <w:jc w:val="center"/>
        <w:rPr>
          <w:rFonts w:ascii="Calibri" w:eastAsia="Calibri" w:hAnsi="Calibri" w:cs="Times New Roman"/>
          <w:sz w:val="28"/>
          <w:szCs w:val="28"/>
        </w:rPr>
      </w:pPr>
    </w:p>
    <w:p w:rsidR="009D79D7" w:rsidRPr="009D79D7" w:rsidRDefault="009D79D7" w:rsidP="009D79D7">
      <w:pPr>
        <w:spacing w:after="0"/>
        <w:jc w:val="center"/>
        <w:rPr>
          <w:rFonts w:ascii="Calibri" w:eastAsia="Calibri" w:hAnsi="Calibri" w:cs="Times New Roman"/>
          <w:sz w:val="28"/>
          <w:szCs w:val="28"/>
        </w:rPr>
      </w:pPr>
    </w:p>
    <w:p w:rsidR="009D79D7" w:rsidRPr="009D79D7" w:rsidRDefault="009D79D7" w:rsidP="009D79D7">
      <w:pPr>
        <w:spacing w:after="0"/>
        <w:jc w:val="right"/>
        <w:rPr>
          <w:rFonts w:ascii="Calibri" w:eastAsia="Calibri" w:hAnsi="Calibri" w:cs="Times New Roman"/>
          <w:sz w:val="28"/>
          <w:szCs w:val="28"/>
        </w:rPr>
      </w:pPr>
      <w:r w:rsidRPr="009D79D7">
        <w:rPr>
          <w:rFonts w:ascii="Calibri" w:eastAsia="Calibri" w:hAnsi="Calibri" w:cs="Times New Roman"/>
          <w:sz w:val="28"/>
          <w:szCs w:val="28"/>
        </w:rPr>
        <w:t xml:space="preserve">Руководитель проектной работы: </w:t>
      </w:r>
    </w:p>
    <w:p w:rsidR="009D79D7" w:rsidRPr="009D79D7" w:rsidRDefault="009D79D7" w:rsidP="009D79D7">
      <w:pPr>
        <w:spacing w:after="0"/>
        <w:jc w:val="right"/>
        <w:rPr>
          <w:rFonts w:ascii="Calibri" w:eastAsia="Calibri" w:hAnsi="Calibri" w:cs="Times New Roman"/>
          <w:sz w:val="28"/>
          <w:szCs w:val="28"/>
        </w:rPr>
      </w:pPr>
      <w:r w:rsidRPr="009D79D7">
        <w:rPr>
          <w:rFonts w:ascii="Calibri" w:eastAsia="Calibri" w:hAnsi="Calibri" w:cs="Times New Roman"/>
          <w:sz w:val="28"/>
          <w:szCs w:val="28"/>
        </w:rPr>
        <w:t xml:space="preserve"> учитель немецкого языка </w:t>
      </w:r>
      <w:proofErr w:type="spellStart"/>
      <w:r w:rsidRPr="009D79D7">
        <w:rPr>
          <w:rFonts w:ascii="Calibri" w:eastAsia="Calibri" w:hAnsi="Calibri" w:cs="Times New Roman"/>
          <w:sz w:val="28"/>
          <w:szCs w:val="28"/>
        </w:rPr>
        <w:t>Бокшева</w:t>
      </w:r>
      <w:proofErr w:type="spellEnd"/>
      <w:r w:rsidRPr="009D79D7">
        <w:rPr>
          <w:rFonts w:ascii="Calibri" w:eastAsia="Calibri" w:hAnsi="Calibri" w:cs="Times New Roman"/>
          <w:sz w:val="28"/>
          <w:szCs w:val="28"/>
        </w:rPr>
        <w:t xml:space="preserve"> М.И.</w:t>
      </w:r>
    </w:p>
    <w:p w:rsidR="009D79D7" w:rsidRPr="009D79D7" w:rsidRDefault="009D79D7" w:rsidP="009D79D7">
      <w:pPr>
        <w:spacing w:after="0"/>
        <w:jc w:val="center"/>
        <w:rPr>
          <w:rFonts w:ascii="Calibri" w:eastAsia="Calibri" w:hAnsi="Calibri" w:cs="Times New Roman"/>
          <w:sz w:val="28"/>
          <w:szCs w:val="28"/>
        </w:rPr>
      </w:pPr>
    </w:p>
    <w:p w:rsidR="009D79D7" w:rsidRPr="009D79D7" w:rsidRDefault="009D79D7" w:rsidP="009D79D7">
      <w:pPr>
        <w:jc w:val="center"/>
        <w:rPr>
          <w:rFonts w:ascii="Calibri" w:eastAsia="Calibri" w:hAnsi="Calibri" w:cs="Times New Roman"/>
          <w:sz w:val="28"/>
          <w:szCs w:val="28"/>
        </w:rPr>
      </w:pPr>
    </w:p>
    <w:p w:rsidR="009D79D7" w:rsidRPr="009D79D7" w:rsidRDefault="009D79D7" w:rsidP="009D79D7">
      <w:pPr>
        <w:jc w:val="center"/>
        <w:rPr>
          <w:rFonts w:ascii="Calibri" w:eastAsia="Calibri" w:hAnsi="Calibri" w:cs="Times New Roman"/>
          <w:sz w:val="28"/>
          <w:szCs w:val="28"/>
        </w:rPr>
      </w:pPr>
    </w:p>
    <w:p w:rsidR="009D79D7" w:rsidRDefault="009D79D7" w:rsidP="009D79D7">
      <w:pPr>
        <w:spacing w:before="120" w:after="120" w:line="360" w:lineRule="atLeast"/>
        <w:jc w:val="both"/>
        <w:textAlignment w:val="baseline"/>
        <w:rPr>
          <w:rFonts w:ascii="Times New Roman" w:eastAsia="Calibri" w:hAnsi="Times New Roman" w:cs="Times New Roman"/>
          <w:sz w:val="28"/>
          <w:szCs w:val="28"/>
        </w:rPr>
      </w:pPr>
    </w:p>
    <w:p w:rsidR="009D79D7" w:rsidRDefault="009D79D7" w:rsidP="009D79D7">
      <w:pPr>
        <w:spacing w:before="120" w:after="120" w:line="360" w:lineRule="atLeast"/>
        <w:jc w:val="both"/>
        <w:textAlignment w:val="baseline"/>
        <w:rPr>
          <w:rFonts w:ascii="Times New Roman" w:eastAsia="Calibri" w:hAnsi="Times New Roman" w:cs="Times New Roman"/>
          <w:sz w:val="28"/>
          <w:szCs w:val="28"/>
        </w:rPr>
      </w:pPr>
    </w:p>
    <w:p w:rsidR="009D79D7" w:rsidRDefault="009D79D7" w:rsidP="009D79D7">
      <w:pPr>
        <w:ind w:left="0"/>
        <w:rPr>
          <w:rFonts w:ascii="Calibri" w:eastAsia="Calibri" w:hAnsi="Calibri" w:cs="Times New Roman"/>
          <w:noProof/>
          <w:sz w:val="32"/>
          <w:szCs w:val="32"/>
          <w:lang w:eastAsia="ru-RU"/>
        </w:rPr>
      </w:pPr>
    </w:p>
    <w:p w:rsidR="009D79D7" w:rsidRPr="009D79D7" w:rsidRDefault="009D79D7" w:rsidP="009D79D7">
      <w:pPr>
        <w:ind w:left="0"/>
        <w:rPr>
          <w:rFonts w:ascii="Calibri" w:eastAsia="Calibri" w:hAnsi="Calibri" w:cs="Times New Roman"/>
          <w:sz w:val="32"/>
          <w:szCs w:val="32"/>
        </w:rPr>
      </w:pPr>
    </w:p>
    <w:p w:rsidR="009D79D7" w:rsidRPr="009D79D7" w:rsidRDefault="009D79D7" w:rsidP="009D79D7">
      <w:pPr>
        <w:spacing w:before="120" w:after="120" w:line="360" w:lineRule="atLeast"/>
        <w:jc w:val="both"/>
        <w:textAlignment w:val="baseline"/>
        <w:rPr>
          <w:rFonts w:ascii="Times New Roman" w:eastAsia="Times New Roman" w:hAnsi="Times New Roman" w:cs="Times New Roman"/>
          <w:color w:val="313131"/>
          <w:sz w:val="28"/>
          <w:szCs w:val="28"/>
          <w:lang w:eastAsia="ru-RU"/>
        </w:rPr>
      </w:pPr>
      <w:r w:rsidRPr="009D79D7">
        <w:rPr>
          <w:rFonts w:ascii="Times New Roman" w:eastAsia="Times New Roman" w:hAnsi="Times New Roman" w:cs="Times New Roman"/>
          <w:color w:val="313131"/>
          <w:sz w:val="28"/>
          <w:szCs w:val="28"/>
          <w:lang w:eastAsia="ru-RU"/>
        </w:rPr>
        <w:lastRenderedPageBreak/>
        <w:t>Ни для кого не секрет, насколько необходим иностранный язык в наше время. Даже многие работодатели отдают предпочтение специалистам, которые в письменной или устной форме упоминают о знаниях других языков, даже если для выполнения обязанностей на данной должности в нем нет необходимости.</w:t>
      </w:r>
    </w:p>
    <w:p w:rsidR="009D79D7" w:rsidRPr="009D79D7" w:rsidRDefault="009D79D7" w:rsidP="009D79D7">
      <w:pPr>
        <w:spacing w:before="120" w:after="120" w:line="360" w:lineRule="atLeast"/>
        <w:jc w:val="both"/>
        <w:textAlignment w:val="baseline"/>
        <w:rPr>
          <w:rFonts w:ascii="Times New Roman" w:eastAsia="Times New Roman" w:hAnsi="Times New Roman" w:cs="Times New Roman"/>
          <w:color w:val="313131"/>
          <w:sz w:val="28"/>
          <w:szCs w:val="28"/>
          <w:lang w:eastAsia="ru-RU"/>
        </w:rPr>
      </w:pPr>
      <w:r w:rsidRPr="009D79D7">
        <w:rPr>
          <w:rFonts w:ascii="Times New Roman" w:eastAsia="Times New Roman" w:hAnsi="Times New Roman" w:cs="Times New Roman"/>
          <w:color w:val="313131"/>
          <w:sz w:val="28"/>
          <w:szCs w:val="28"/>
          <w:lang w:eastAsia="ru-RU"/>
        </w:rPr>
        <w:t xml:space="preserve"> Большинство иностранцев говорят на нескольких языках, а в нашей стране мало кто знает хотя бы один иностранный язык. Интересно, что каких-то пятнадцать лет назад мы также прекрасно обходились без мобильных телефонов, а двадцать пять лет назад отлично себя чувствовали без компьютеров. Можем ли мы сейчас представить свою жизнь без этих вещей. Очень сомневаюсь. Так почему же мы покупаем телефон, телевизор, учимся работать на компьютере, но не знаем иностранные языки. Ответ прост. Мы отлично понимаем, зачем нам телефон или компьютер, но совершенно не представляем, какие конкретные плюсы и возможности нам дает знание иностранных языков.</w:t>
      </w:r>
    </w:p>
    <w:p w:rsidR="009D79D7" w:rsidRPr="009D79D7" w:rsidRDefault="009D79D7" w:rsidP="009D79D7">
      <w:pPr>
        <w:spacing w:before="120" w:after="120" w:line="360" w:lineRule="atLeast"/>
        <w:jc w:val="both"/>
        <w:textAlignment w:val="baseline"/>
        <w:rPr>
          <w:rFonts w:ascii="Times New Roman" w:eastAsia="Times New Roman" w:hAnsi="Times New Roman" w:cs="Times New Roman"/>
          <w:color w:val="313131"/>
          <w:sz w:val="28"/>
          <w:szCs w:val="28"/>
          <w:lang w:eastAsia="ru-RU"/>
        </w:rPr>
      </w:pPr>
      <w:r w:rsidRPr="009D79D7">
        <w:rPr>
          <w:rFonts w:ascii="Times New Roman" w:eastAsia="Times New Roman" w:hAnsi="Times New Roman" w:cs="Times New Roman"/>
          <w:color w:val="313131"/>
          <w:sz w:val="28"/>
          <w:szCs w:val="28"/>
          <w:lang w:eastAsia="ru-RU"/>
        </w:rPr>
        <w:t>Давно доказано, что процесс изучения иностранных языков благоприятен развитию умственных способностей, что позволит вам легче понять другие предметы и науки. Ведь изучение неродного языка требует запоминания и понимания нескольких тысяч новых слов, в результате чего вы тренируете вашу память и мышление. Все это положительно сказывается на общем состоянии психического, умственного и физического здоровья.</w:t>
      </w:r>
    </w:p>
    <w:p w:rsidR="009D79D7" w:rsidRPr="009D79D7" w:rsidRDefault="009D79D7" w:rsidP="009D79D7">
      <w:pPr>
        <w:spacing w:before="120" w:after="120" w:line="360" w:lineRule="atLeast"/>
        <w:jc w:val="both"/>
        <w:textAlignment w:val="baseline"/>
        <w:rPr>
          <w:rFonts w:ascii="Times New Roman" w:eastAsia="Times New Roman" w:hAnsi="Times New Roman" w:cs="Times New Roman"/>
          <w:color w:val="313131"/>
          <w:sz w:val="28"/>
          <w:szCs w:val="28"/>
          <w:lang w:eastAsia="ru-RU"/>
        </w:rPr>
      </w:pPr>
      <w:r w:rsidRPr="009D79D7">
        <w:rPr>
          <w:rFonts w:ascii="Times New Roman" w:eastAsia="Times New Roman" w:hAnsi="Times New Roman" w:cs="Times New Roman"/>
          <w:color w:val="313131"/>
          <w:sz w:val="28"/>
          <w:szCs w:val="28"/>
          <w:lang w:eastAsia="ru-RU"/>
        </w:rPr>
        <w:t>Изучая другой язык, у вас появляется возможность увидеть мир с другой точки зрения, так как невозможно понять, почему люди другой страны говорят и ведут себя так, а не иначе, не погрузившись в их культуру, обычаи, традиции. Один из наших классиков сказал: «Человек, не знающий ни одного иностранного языка, не знает и своего».</w:t>
      </w:r>
    </w:p>
    <w:p w:rsidR="009D79D7" w:rsidRPr="009D79D7" w:rsidRDefault="009D79D7" w:rsidP="009D79D7">
      <w:pPr>
        <w:spacing w:before="120" w:after="120" w:line="360" w:lineRule="atLeast"/>
        <w:jc w:val="both"/>
        <w:textAlignment w:val="baseline"/>
        <w:rPr>
          <w:rFonts w:ascii="Times New Roman" w:eastAsia="Times New Roman" w:hAnsi="Times New Roman" w:cs="Times New Roman"/>
          <w:color w:val="313131"/>
          <w:sz w:val="28"/>
          <w:szCs w:val="28"/>
          <w:lang w:eastAsia="ru-RU"/>
        </w:rPr>
      </w:pPr>
      <w:r w:rsidRPr="009D79D7">
        <w:rPr>
          <w:rFonts w:ascii="Times New Roman" w:eastAsia="Times New Roman" w:hAnsi="Times New Roman" w:cs="Times New Roman"/>
          <w:color w:val="313131"/>
          <w:sz w:val="28"/>
          <w:szCs w:val="28"/>
          <w:lang w:eastAsia="ru-RU"/>
        </w:rPr>
        <w:t>Знание иностранного языка поможет и в приятном провождении досуга.</w:t>
      </w:r>
    </w:p>
    <w:p w:rsidR="009D79D7" w:rsidRPr="009D79D7" w:rsidRDefault="009D79D7" w:rsidP="009D79D7">
      <w:pPr>
        <w:spacing w:before="120" w:after="120" w:line="360" w:lineRule="atLeast"/>
        <w:jc w:val="both"/>
        <w:textAlignment w:val="baseline"/>
        <w:rPr>
          <w:rFonts w:ascii="Times New Roman" w:eastAsia="Times New Roman" w:hAnsi="Times New Roman" w:cs="Times New Roman"/>
          <w:color w:val="313131"/>
          <w:sz w:val="28"/>
          <w:szCs w:val="28"/>
          <w:lang w:eastAsia="ru-RU"/>
        </w:rPr>
      </w:pPr>
      <w:r w:rsidRPr="009D79D7">
        <w:rPr>
          <w:rFonts w:ascii="Times New Roman" w:eastAsia="Times New Roman" w:hAnsi="Times New Roman" w:cs="Times New Roman"/>
          <w:color w:val="313131"/>
          <w:sz w:val="28"/>
          <w:szCs w:val="28"/>
          <w:lang w:eastAsia="ru-RU"/>
        </w:rPr>
        <w:t>Ведь не все богатство литературы переводится на русский язык. Выбор книги зависит от вкусов переводчика, и вы можете так и не получить шанс прочитать какие-то произведения любимого вами автора. Да и перевод с одного языка на другой — это всегда перевод авторский. Ведь как мы убедились, все языки разные, и невозможно при переводе полностью передать все богатство смысла, который писатель вложил в свое произведение. Возьмите для интереса два перевода одной и той же книги и сравните их. Вы будете удивлены, до чего же они не похожи друг на друга, и у вас не останется больше сомнений, читать или не читать произведения в оригинале.</w:t>
      </w:r>
    </w:p>
    <w:p w:rsidR="009D79D7" w:rsidRPr="009D79D7" w:rsidRDefault="009D79D7" w:rsidP="009D79D7">
      <w:pPr>
        <w:spacing w:before="120" w:after="120" w:line="360" w:lineRule="atLeast"/>
        <w:jc w:val="both"/>
        <w:textAlignment w:val="baseline"/>
        <w:rPr>
          <w:rFonts w:ascii="Times New Roman" w:eastAsia="Times New Roman" w:hAnsi="Times New Roman" w:cs="Times New Roman"/>
          <w:color w:val="313131"/>
          <w:sz w:val="28"/>
          <w:szCs w:val="28"/>
          <w:lang w:eastAsia="ru-RU"/>
        </w:rPr>
      </w:pPr>
      <w:r w:rsidRPr="009D79D7">
        <w:rPr>
          <w:rFonts w:ascii="Times New Roman" w:eastAsia="Times New Roman" w:hAnsi="Times New Roman" w:cs="Times New Roman"/>
          <w:color w:val="313131"/>
          <w:sz w:val="28"/>
          <w:szCs w:val="28"/>
          <w:lang w:eastAsia="ru-RU"/>
        </w:rPr>
        <w:t xml:space="preserve">Зная язык, вы можете смотреть фильмы в оригинале. Вы будете наслаждаться естественными голосами любимых актеров, а не голосом переводчика, который зачастую озвучивает как женские, так и мужские роли. А замечательная игра слов иностранного языка и их юмор более не ускользнут от вашего уха. Ведь довольно </w:t>
      </w:r>
      <w:r w:rsidRPr="009D79D7">
        <w:rPr>
          <w:rFonts w:ascii="Times New Roman" w:eastAsia="Times New Roman" w:hAnsi="Times New Roman" w:cs="Times New Roman"/>
          <w:color w:val="313131"/>
          <w:sz w:val="28"/>
          <w:szCs w:val="28"/>
          <w:lang w:eastAsia="ru-RU"/>
        </w:rPr>
        <w:lastRenderedPageBreak/>
        <w:t>часто в переводах иностранных фильмов проскакивают такие ляпсусы, которые просто меняют смысл того, что имел в виду актер, когда произносил свою фразу. В фильмах иногда появляется нецензурная русская речь там, где ее и подавно не было в англоязычном варианте, или наоборот, все настолько смягчается цензорами, что фильм теряет свой колорит.</w:t>
      </w:r>
    </w:p>
    <w:p w:rsidR="009D79D7" w:rsidRPr="009D79D7" w:rsidRDefault="009D79D7" w:rsidP="009D79D7">
      <w:pPr>
        <w:spacing w:before="120" w:after="120" w:line="360" w:lineRule="atLeast"/>
        <w:jc w:val="both"/>
        <w:textAlignment w:val="baseline"/>
        <w:rPr>
          <w:rFonts w:ascii="Times New Roman" w:eastAsia="Times New Roman" w:hAnsi="Times New Roman" w:cs="Times New Roman"/>
          <w:color w:val="313131"/>
          <w:sz w:val="28"/>
          <w:szCs w:val="28"/>
          <w:lang w:eastAsia="ru-RU"/>
        </w:rPr>
      </w:pPr>
      <w:r w:rsidRPr="009D79D7">
        <w:rPr>
          <w:rFonts w:ascii="Times New Roman" w:eastAsia="Times New Roman" w:hAnsi="Times New Roman" w:cs="Times New Roman"/>
          <w:color w:val="313131"/>
          <w:sz w:val="28"/>
          <w:szCs w:val="28"/>
          <w:lang w:eastAsia="ru-RU"/>
        </w:rPr>
        <w:t xml:space="preserve">Так для чего же нам все-таки знать иностранные языки? Самая современная причина учить иностранные языки — это внедрение в нашу жизнь глобальной сети Интернет. Интернет в настоящий момент охватывает абсолютно все сферы жизни, а также является связующим звеном в межкультурном общении. Итак, существуют несколько мотивов, приводящих к желанию изучать иностранные языки: прежде всего, это огромное количество информации на зарубежных сайтах, которые представляют интерес для отечественного пользователя. Безусловно, сама сеть уже позаботилась о тех, кто не владеет иностранным языком, так, например, интернет-гигант </w:t>
      </w:r>
      <w:proofErr w:type="spellStart"/>
      <w:r w:rsidRPr="009D79D7">
        <w:rPr>
          <w:rFonts w:ascii="Times New Roman" w:eastAsia="Times New Roman" w:hAnsi="Times New Roman" w:cs="Times New Roman"/>
          <w:color w:val="313131"/>
          <w:sz w:val="28"/>
          <w:szCs w:val="28"/>
          <w:lang w:eastAsia="ru-RU"/>
        </w:rPr>
        <w:t>Google</w:t>
      </w:r>
      <w:proofErr w:type="spellEnd"/>
      <w:r w:rsidRPr="009D79D7">
        <w:rPr>
          <w:rFonts w:ascii="Times New Roman" w:eastAsia="Times New Roman" w:hAnsi="Times New Roman" w:cs="Times New Roman"/>
          <w:color w:val="313131"/>
          <w:sz w:val="28"/>
          <w:szCs w:val="28"/>
          <w:lang w:eastAsia="ru-RU"/>
        </w:rPr>
        <w:t xml:space="preserve"> для пользователей своего провайдера уже создал автоматический перевод страниц на родной язык.</w:t>
      </w:r>
    </w:p>
    <w:p w:rsidR="009D79D7" w:rsidRPr="009D79D7" w:rsidRDefault="009D79D7" w:rsidP="009D79D7">
      <w:pPr>
        <w:spacing w:before="120" w:after="120" w:line="360" w:lineRule="atLeast"/>
        <w:jc w:val="both"/>
        <w:textAlignment w:val="baseline"/>
        <w:rPr>
          <w:rFonts w:ascii="Times New Roman" w:eastAsia="Times New Roman" w:hAnsi="Times New Roman" w:cs="Times New Roman"/>
          <w:color w:val="313131"/>
          <w:sz w:val="28"/>
          <w:szCs w:val="28"/>
          <w:lang w:eastAsia="ru-RU"/>
        </w:rPr>
      </w:pPr>
      <w:r w:rsidRPr="009D79D7">
        <w:rPr>
          <w:rFonts w:ascii="Times New Roman" w:eastAsia="Times New Roman" w:hAnsi="Times New Roman" w:cs="Times New Roman"/>
          <w:color w:val="313131"/>
          <w:sz w:val="28"/>
          <w:szCs w:val="28"/>
          <w:lang w:eastAsia="ru-RU"/>
        </w:rPr>
        <w:t xml:space="preserve">Однако, как не понаслышке знают преподаватели иностранных языков, автоматически перевести текст и при этом сохранить все 100 % его смысловой значимости представляется абсолютно нереальным в силу различных лингвистических особенностей языков. Еще одним мотивом является возможность общения с </w:t>
      </w:r>
      <w:proofErr w:type="gramStart"/>
      <w:r w:rsidRPr="009D79D7">
        <w:rPr>
          <w:rFonts w:ascii="Times New Roman" w:eastAsia="Times New Roman" w:hAnsi="Times New Roman" w:cs="Times New Roman"/>
          <w:color w:val="313131"/>
          <w:sz w:val="28"/>
          <w:szCs w:val="28"/>
          <w:lang w:eastAsia="ru-RU"/>
        </w:rPr>
        <w:t>иностранцами</w:t>
      </w:r>
      <w:proofErr w:type="gramEnd"/>
      <w:r w:rsidRPr="009D79D7">
        <w:rPr>
          <w:rFonts w:ascii="Times New Roman" w:eastAsia="Times New Roman" w:hAnsi="Times New Roman" w:cs="Times New Roman"/>
          <w:color w:val="313131"/>
          <w:sz w:val="28"/>
          <w:szCs w:val="28"/>
          <w:lang w:eastAsia="ru-RU"/>
        </w:rPr>
        <w:t xml:space="preserve"> как на форумах, так и в живую, используя всевозможные средства связи, позволяющие видеть собеседника и разговаривать, либо же переписываться с ним в режиме онлайн.</w:t>
      </w:r>
    </w:p>
    <w:p w:rsidR="009D79D7" w:rsidRPr="009D79D7" w:rsidRDefault="009D79D7" w:rsidP="009D79D7">
      <w:pPr>
        <w:spacing w:before="120" w:after="120" w:line="360" w:lineRule="atLeast"/>
        <w:jc w:val="both"/>
        <w:textAlignment w:val="baseline"/>
        <w:rPr>
          <w:rFonts w:ascii="Times New Roman" w:eastAsia="Times New Roman" w:hAnsi="Times New Roman" w:cs="Times New Roman"/>
          <w:color w:val="313131"/>
          <w:sz w:val="28"/>
          <w:szCs w:val="28"/>
          <w:lang w:eastAsia="ru-RU"/>
        </w:rPr>
      </w:pPr>
      <w:r w:rsidRPr="009D79D7">
        <w:rPr>
          <w:rFonts w:ascii="Times New Roman" w:eastAsia="Times New Roman" w:hAnsi="Times New Roman" w:cs="Times New Roman"/>
          <w:color w:val="313131"/>
          <w:sz w:val="28"/>
          <w:szCs w:val="28"/>
          <w:lang w:eastAsia="ru-RU"/>
        </w:rPr>
        <w:t>Итак, подводя итог вышесказанному, можно назвать основные причины изучения иностранных языков.</w:t>
      </w:r>
    </w:p>
    <w:p w:rsidR="009D79D7" w:rsidRPr="009D79D7" w:rsidRDefault="009D79D7" w:rsidP="009D79D7">
      <w:pPr>
        <w:spacing w:before="120" w:after="120" w:line="360" w:lineRule="atLeast"/>
        <w:jc w:val="both"/>
        <w:textAlignment w:val="baseline"/>
        <w:rPr>
          <w:rFonts w:ascii="Times New Roman" w:eastAsia="Times New Roman" w:hAnsi="Times New Roman" w:cs="Times New Roman"/>
          <w:color w:val="313131"/>
          <w:sz w:val="28"/>
          <w:szCs w:val="28"/>
          <w:lang w:eastAsia="ru-RU"/>
        </w:rPr>
      </w:pPr>
      <w:r w:rsidRPr="009D79D7">
        <w:rPr>
          <w:rFonts w:ascii="Times New Roman" w:eastAsia="Times New Roman" w:hAnsi="Times New Roman" w:cs="Times New Roman"/>
          <w:color w:val="313131"/>
          <w:sz w:val="28"/>
          <w:szCs w:val="28"/>
          <w:lang w:eastAsia="ru-RU"/>
        </w:rPr>
        <w:t>1.</w:t>
      </w:r>
      <w:r w:rsidRPr="009D79D7">
        <w:rPr>
          <w:rFonts w:ascii="Times New Roman" w:eastAsia="Times New Roman" w:hAnsi="Times New Roman" w:cs="Times New Roman"/>
          <w:color w:val="313131"/>
          <w:sz w:val="28"/>
          <w:szCs w:val="28"/>
          <w:lang w:eastAsia="ru-RU"/>
        </w:rPr>
        <w:tab/>
        <w:t>Возможность обучения, повышения квалификации и работы за рубежом. Хотя количество знаний, которые мы получаем в своей стране, вполне достаточно, никогда не будет лишним получить теоретические и практические советы у своих коллег за границей.</w:t>
      </w:r>
    </w:p>
    <w:p w:rsidR="009D79D7" w:rsidRPr="009D79D7" w:rsidRDefault="009D79D7" w:rsidP="009D79D7">
      <w:pPr>
        <w:spacing w:before="120" w:after="120" w:line="360" w:lineRule="atLeast"/>
        <w:jc w:val="both"/>
        <w:textAlignment w:val="baseline"/>
        <w:rPr>
          <w:rFonts w:ascii="Times New Roman" w:eastAsia="Times New Roman" w:hAnsi="Times New Roman" w:cs="Times New Roman"/>
          <w:color w:val="313131"/>
          <w:sz w:val="28"/>
          <w:szCs w:val="28"/>
          <w:lang w:eastAsia="ru-RU"/>
        </w:rPr>
      </w:pPr>
      <w:r w:rsidRPr="009D79D7">
        <w:rPr>
          <w:rFonts w:ascii="Times New Roman" w:eastAsia="Times New Roman" w:hAnsi="Times New Roman" w:cs="Times New Roman"/>
          <w:color w:val="313131"/>
          <w:sz w:val="28"/>
          <w:szCs w:val="28"/>
          <w:lang w:eastAsia="ru-RU"/>
        </w:rPr>
        <w:t>2.</w:t>
      </w:r>
      <w:r w:rsidRPr="009D79D7">
        <w:rPr>
          <w:rFonts w:ascii="Times New Roman" w:eastAsia="Times New Roman" w:hAnsi="Times New Roman" w:cs="Times New Roman"/>
          <w:color w:val="313131"/>
          <w:sz w:val="28"/>
          <w:szCs w:val="28"/>
          <w:lang w:eastAsia="ru-RU"/>
        </w:rPr>
        <w:tab/>
        <w:t>Владея несколькими языками, вы будете более востребованы при устройстве на работу, нежели другие претенденты на рабочее место.</w:t>
      </w:r>
    </w:p>
    <w:p w:rsidR="009D79D7" w:rsidRPr="009D79D7" w:rsidRDefault="009D79D7" w:rsidP="009D79D7">
      <w:pPr>
        <w:spacing w:before="120" w:after="120" w:line="360" w:lineRule="atLeast"/>
        <w:jc w:val="both"/>
        <w:textAlignment w:val="baseline"/>
        <w:rPr>
          <w:rFonts w:ascii="Times New Roman" w:eastAsia="Times New Roman" w:hAnsi="Times New Roman" w:cs="Times New Roman"/>
          <w:color w:val="313131"/>
          <w:sz w:val="28"/>
          <w:szCs w:val="28"/>
          <w:lang w:eastAsia="ru-RU"/>
        </w:rPr>
      </w:pPr>
      <w:r w:rsidRPr="009D79D7">
        <w:rPr>
          <w:rFonts w:ascii="Times New Roman" w:eastAsia="Times New Roman" w:hAnsi="Times New Roman" w:cs="Times New Roman"/>
          <w:color w:val="313131"/>
          <w:sz w:val="28"/>
          <w:szCs w:val="28"/>
          <w:lang w:eastAsia="ru-RU"/>
        </w:rPr>
        <w:t>3.</w:t>
      </w:r>
      <w:r w:rsidRPr="009D79D7">
        <w:rPr>
          <w:rFonts w:ascii="Times New Roman" w:eastAsia="Times New Roman" w:hAnsi="Times New Roman" w:cs="Times New Roman"/>
          <w:color w:val="313131"/>
          <w:sz w:val="28"/>
          <w:szCs w:val="28"/>
          <w:lang w:eastAsia="ru-RU"/>
        </w:rPr>
        <w:tab/>
        <w:t>Зная какой-либо иностранный язык, вы всегда сможете насладиться книгой или фильмом в оригинале.</w:t>
      </w:r>
    </w:p>
    <w:p w:rsidR="009D79D7" w:rsidRPr="009D79D7" w:rsidRDefault="009D79D7" w:rsidP="009D79D7">
      <w:pPr>
        <w:spacing w:before="120" w:after="120" w:line="360" w:lineRule="atLeast"/>
        <w:jc w:val="both"/>
        <w:textAlignment w:val="baseline"/>
        <w:rPr>
          <w:rFonts w:ascii="Times New Roman" w:eastAsia="Times New Roman" w:hAnsi="Times New Roman" w:cs="Times New Roman"/>
          <w:color w:val="313131"/>
          <w:sz w:val="28"/>
          <w:szCs w:val="28"/>
          <w:lang w:eastAsia="ru-RU"/>
        </w:rPr>
      </w:pPr>
      <w:r w:rsidRPr="009D79D7">
        <w:rPr>
          <w:rFonts w:ascii="Times New Roman" w:eastAsia="Times New Roman" w:hAnsi="Times New Roman" w:cs="Times New Roman"/>
          <w:color w:val="313131"/>
          <w:sz w:val="28"/>
          <w:szCs w:val="28"/>
          <w:lang w:eastAsia="ru-RU"/>
        </w:rPr>
        <w:t>4.</w:t>
      </w:r>
      <w:r w:rsidRPr="009D79D7">
        <w:rPr>
          <w:rFonts w:ascii="Times New Roman" w:eastAsia="Times New Roman" w:hAnsi="Times New Roman" w:cs="Times New Roman"/>
          <w:color w:val="313131"/>
          <w:sz w:val="28"/>
          <w:szCs w:val="28"/>
          <w:lang w:eastAsia="ru-RU"/>
        </w:rPr>
        <w:tab/>
        <w:t xml:space="preserve">Общение. Наверное, многие хотели бы пообщаться с людьми из другой страны, но такая возможность есть не у каждого. Большинству препятствует языковой барьер, но если вы владеете языком, на котором говорит ваш собеседник, то вам ничто не может помешать. </w:t>
      </w:r>
    </w:p>
    <w:p w:rsidR="009D79D7" w:rsidRPr="009D79D7" w:rsidRDefault="009D79D7" w:rsidP="009D79D7">
      <w:pPr>
        <w:spacing w:before="120" w:after="120" w:line="360" w:lineRule="atLeast"/>
        <w:jc w:val="both"/>
        <w:textAlignment w:val="baseline"/>
        <w:rPr>
          <w:rFonts w:ascii="Times New Roman" w:eastAsia="Times New Roman" w:hAnsi="Times New Roman" w:cs="Times New Roman"/>
          <w:color w:val="313131"/>
          <w:sz w:val="28"/>
          <w:szCs w:val="28"/>
          <w:lang w:eastAsia="ru-RU"/>
        </w:rPr>
      </w:pPr>
      <w:r w:rsidRPr="009D79D7">
        <w:rPr>
          <w:rFonts w:ascii="Times New Roman" w:eastAsia="Times New Roman" w:hAnsi="Times New Roman" w:cs="Times New Roman"/>
          <w:color w:val="313131"/>
          <w:sz w:val="28"/>
          <w:szCs w:val="28"/>
          <w:lang w:eastAsia="ru-RU"/>
        </w:rPr>
        <w:lastRenderedPageBreak/>
        <w:t>Для примера возьмем немецкий язык. Он является родным для более</w:t>
      </w:r>
      <w:proofErr w:type="gramStart"/>
      <w:r w:rsidRPr="009D79D7">
        <w:rPr>
          <w:rFonts w:ascii="Times New Roman" w:eastAsia="Times New Roman" w:hAnsi="Times New Roman" w:cs="Times New Roman"/>
          <w:color w:val="313131"/>
          <w:sz w:val="28"/>
          <w:szCs w:val="28"/>
          <w:lang w:eastAsia="ru-RU"/>
        </w:rPr>
        <w:t>,</w:t>
      </w:r>
      <w:proofErr w:type="gramEnd"/>
      <w:r w:rsidRPr="009D79D7">
        <w:rPr>
          <w:rFonts w:ascii="Times New Roman" w:eastAsia="Times New Roman" w:hAnsi="Times New Roman" w:cs="Times New Roman"/>
          <w:color w:val="313131"/>
          <w:sz w:val="28"/>
          <w:szCs w:val="28"/>
          <w:lang w:eastAsia="ru-RU"/>
        </w:rPr>
        <w:t xml:space="preserve"> чем 200 000 000 человек, живущих в 12 странах мира, к которым относятся Германия, Канада, Австрия, Швейцария, Люксембург и др. Более чем в 30 странах мира он широко используется в государственных масштабах наравне с другими национальными языками. Немецкий язык занимает одно из важных мест в мире среди иностранных языков, изучаемых в средней и высшей школе, а также на самых различных курсах системы образования взрослых. Владение немецким языком становится нормой и для научно-технической интеллигенции большинства развитых стран. Он является основным средством общения при контактах иностранных туристов с обслуживающим персоналом на всех континентах. </w:t>
      </w:r>
    </w:p>
    <w:p w:rsidR="009D79D7" w:rsidRPr="009D79D7" w:rsidRDefault="009D79D7" w:rsidP="009D79D7">
      <w:pPr>
        <w:spacing w:before="120" w:after="120" w:line="360" w:lineRule="atLeast"/>
        <w:jc w:val="both"/>
        <w:textAlignment w:val="baseline"/>
        <w:rPr>
          <w:rFonts w:ascii="Times New Roman" w:eastAsia="Times New Roman" w:hAnsi="Times New Roman" w:cs="Times New Roman"/>
          <w:color w:val="313131"/>
          <w:sz w:val="28"/>
          <w:szCs w:val="28"/>
          <w:lang w:eastAsia="ru-RU"/>
        </w:rPr>
      </w:pPr>
      <w:r w:rsidRPr="009D79D7">
        <w:rPr>
          <w:rFonts w:ascii="Times New Roman" w:eastAsia="Times New Roman" w:hAnsi="Times New Roman" w:cs="Times New Roman"/>
          <w:color w:val="313131"/>
          <w:sz w:val="28"/>
          <w:szCs w:val="28"/>
          <w:lang w:eastAsia="ru-RU"/>
        </w:rPr>
        <w:t>В наше время немецкий язык играет чрезвычайно важную роль в таких сферах человеческой деятельности, как наука, техника, экономика, торговля, спорт, туризм. Немецкий язык выступает в качестве рабочего языка абсолютного большинства международных научных, технических политических и профессиональных международных конференций, симпозиумов и семинаров. Подводя итоги сказанному, можно с уверенностью утверждать, что немецкий язык в современном мире выполняет такую же важную роль, которую в Европе в средние века играла латынь.</w:t>
      </w:r>
    </w:p>
    <w:p w:rsidR="009D79D7" w:rsidRDefault="009D79D7" w:rsidP="00B41B4B">
      <w:pPr>
        <w:spacing w:after="0" w:line="360" w:lineRule="atLeast"/>
        <w:jc w:val="both"/>
        <w:textAlignment w:val="baseline"/>
        <w:rPr>
          <w:rFonts w:ascii="Times New Roman" w:eastAsia="Times New Roman" w:hAnsi="Times New Roman" w:cs="Times New Roman"/>
          <w:color w:val="313131"/>
          <w:sz w:val="28"/>
          <w:szCs w:val="28"/>
          <w:lang w:eastAsia="ru-RU"/>
        </w:rPr>
      </w:pPr>
      <w:r w:rsidRPr="009D79D7">
        <w:rPr>
          <w:rFonts w:ascii="Times New Roman" w:eastAsia="Times New Roman" w:hAnsi="Times New Roman" w:cs="Times New Roman"/>
          <w:color w:val="313131"/>
          <w:sz w:val="28"/>
          <w:szCs w:val="28"/>
          <w:lang w:eastAsia="ru-RU"/>
        </w:rPr>
        <w:t xml:space="preserve">Но где же получить высокие знания немецкого языка на высоком уровне у нас в Казахстане? </w:t>
      </w:r>
    </w:p>
    <w:p w:rsidR="00B41B4B" w:rsidRPr="00B41B4B" w:rsidRDefault="00B41B4B" w:rsidP="00B41B4B">
      <w:pPr>
        <w:spacing w:after="0" w:line="360" w:lineRule="atLeast"/>
        <w:jc w:val="both"/>
        <w:textAlignment w:val="baseline"/>
        <w:rPr>
          <w:rFonts w:ascii="Times New Roman" w:eastAsia="Times New Roman" w:hAnsi="Times New Roman" w:cs="Times New Roman"/>
          <w:color w:val="313131"/>
          <w:sz w:val="28"/>
          <w:szCs w:val="28"/>
          <w:lang w:eastAsia="ru-RU"/>
        </w:rPr>
      </w:pPr>
    </w:p>
    <w:p w:rsidR="009D79D7" w:rsidRDefault="00B41B4B" w:rsidP="009D79D7">
      <w:pPr>
        <w:spacing w:after="0" w:line="360" w:lineRule="atLeast"/>
        <w:jc w:val="both"/>
        <w:textAlignment w:val="baseline"/>
        <w:rPr>
          <w:rFonts w:ascii="Times New Roman" w:eastAsia="Times New Roman" w:hAnsi="Times New Roman" w:cs="Times New Roman"/>
          <w:color w:val="313131"/>
          <w:sz w:val="28"/>
          <w:szCs w:val="28"/>
          <w:lang w:eastAsia="ru-RU"/>
        </w:rPr>
      </w:pPr>
      <w:r w:rsidRPr="00530C92">
        <w:rPr>
          <w:rFonts w:ascii="Calibri" w:eastAsia="Calibri" w:hAnsi="Calibri" w:cs="Times New Roman"/>
          <w:noProof/>
          <w:sz w:val="32"/>
          <w:szCs w:val="32"/>
          <w:lang w:eastAsia="ru-RU"/>
        </w:rPr>
        <w:drawing>
          <wp:anchor distT="0" distB="0" distL="114300" distR="114300" simplePos="0" relativeHeight="251659264" behindDoc="0" locked="0" layoutInCell="1" allowOverlap="1" wp14:anchorId="2264DB11" wp14:editId="1234E489">
            <wp:simplePos x="0" y="0"/>
            <wp:positionH relativeFrom="column">
              <wp:posOffset>31750</wp:posOffset>
            </wp:positionH>
            <wp:positionV relativeFrom="paragraph">
              <wp:posOffset>151130</wp:posOffset>
            </wp:positionV>
            <wp:extent cx="5485765" cy="3657600"/>
            <wp:effectExtent l="0" t="0" r="635" b="0"/>
            <wp:wrapSquare wrapText="bothSides"/>
            <wp:docPr id="1" name="Рисунок 3" descr="Описание: IMG_37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IMG_3767.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5765" cy="36576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D79D7" w:rsidRDefault="009D79D7" w:rsidP="009D79D7">
      <w:pPr>
        <w:spacing w:after="0" w:line="360" w:lineRule="atLeast"/>
        <w:jc w:val="both"/>
        <w:textAlignment w:val="baseline"/>
        <w:rPr>
          <w:rFonts w:ascii="Times New Roman" w:eastAsia="Times New Roman" w:hAnsi="Times New Roman" w:cs="Times New Roman"/>
          <w:color w:val="313131"/>
          <w:sz w:val="28"/>
          <w:szCs w:val="28"/>
          <w:lang w:eastAsia="ru-RU"/>
        </w:rPr>
      </w:pPr>
    </w:p>
    <w:p w:rsidR="009D79D7" w:rsidRDefault="009D79D7" w:rsidP="009D79D7">
      <w:pPr>
        <w:spacing w:after="0" w:line="360" w:lineRule="atLeast"/>
        <w:jc w:val="both"/>
        <w:textAlignment w:val="baseline"/>
        <w:rPr>
          <w:rFonts w:ascii="Times New Roman" w:eastAsia="Times New Roman" w:hAnsi="Times New Roman" w:cs="Times New Roman"/>
          <w:color w:val="313131"/>
          <w:sz w:val="28"/>
          <w:szCs w:val="28"/>
          <w:lang w:eastAsia="ru-RU"/>
        </w:rPr>
      </w:pPr>
    </w:p>
    <w:p w:rsidR="009D79D7" w:rsidRDefault="009D79D7" w:rsidP="009D79D7">
      <w:pPr>
        <w:spacing w:after="0" w:line="360" w:lineRule="atLeast"/>
        <w:jc w:val="both"/>
        <w:textAlignment w:val="baseline"/>
        <w:rPr>
          <w:rFonts w:ascii="Times New Roman" w:eastAsia="Times New Roman" w:hAnsi="Times New Roman" w:cs="Times New Roman"/>
          <w:color w:val="313131"/>
          <w:sz w:val="28"/>
          <w:szCs w:val="28"/>
          <w:lang w:eastAsia="ru-RU"/>
        </w:rPr>
      </w:pPr>
    </w:p>
    <w:p w:rsidR="009D79D7" w:rsidRDefault="009D79D7" w:rsidP="009D79D7">
      <w:pPr>
        <w:spacing w:after="0" w:line="360" w:lineRule="atLeast"/>
        <w:jc w:val="both"/>
        <w:textAlignment w:val="baseline"/>
        <w:rPr>
          <w:rFonts w:ascii="Times New Roman" w:eastAsia="Times New Roman" w:hAnsi="Times New Roman" w:cs="Times New Roman"/>
          <w:color w:val="313131"/>
          <w:sz w:val="28"/>
          <w:szCs w:val="28"/>
          <w:lang w:eastAsia="ru-RU"/>
        </w:rPr>
      </w:pPr>
    </w:p>
    <w:p w:rsidR="009D79D7" w:rsidRDefault="009D79D7" w:rsidP="009D79D7">
      <w:pPr>
        <w:spacing w:after="0" w:line="360" w:lineRule="atLeast"/>
        <w:jc w:val="both"/>
        <w:textAlignment w:val="baseline"/>
        <w:rPr>
          <w:rFonts w:ascii="Times New Roman" w:eastAsia="Times New Roman" w:hAnsi="Times New Roman" w:cs="Times New Roman"/>
          <w:color w:val="313131"/>
          <w:sz w:val="28"/>
          <w:szCs w:val="28"/>
          <w:lang w:eastAsia="ru-RU"/>
        </w:rPr>
      </w:pPr>
    </w:p>
    <w:p w:rsidR="009D79D7" w:rsidRDefault="009D79D7" w:rsidP="009D79D7">
      <w:pPr>
        <w:spacing w:after="0" w:line="360" w:lineRule="atLeast"/>
        <w:jc w:val="both"/>
        <w:textAlignment w:val="baseline"/>
        <w:rPr>
          <w:rFonts w:ascii="Times New Roman" w:eastAsia="Times New Roman" w:hAnsi="Times New Roman" w:cs="Times New Roman"/>
          <w:color w:val="313131"/>
          <w:sz w:val="28"/>
          <w:szCs w:val="28"/>
          <w:lang w:eastAsia="ru-RU"/>
        </w:rPr>
      </w:pPr>
    </w:p>
    <w:p w:rsidR="009D79D7" w:rsidRDefault="009D79D7" w:rsidP="009D79D7">
      <w:pPr>
        <w:spacing w:after="0" w:line="360" w:lineRule="atLeast"/>
        <w:jc w:val="both"/>
        <w:textAlignment w:val="baseline"/>
        <w:rPr>
          <w:rFonts w:ascii="Times New Roman" w:eastAsia="Times New Roman" w:hAnsi="Times New Roman" w:cs="Times New Roman"/>
          <w:color w:val="313131"/>
          <w:sz w:val="28"/>
          <w:szCs w:val="28"/>
          <w:lang w:eastAsia="ru-RU"/>
        </w:rPr>
      </w:pPr>
    </w:p>
    <w:p w:rsidR="009D79D7" w:rsidRDefault="009D79D7" w:rsidP="009D79D7">
      <w:pPr>
        <w:spacing w:after="0" w:line="360" w:lineRule="atLeast"/>
        <w:jc w:val="both"/>
        <w:textAlignment w:val="baseline"/>
        <w:rPr>
          <w:rFonts w:ascii="Times New Roman" w:eastAsia="Times New Roman" w:hAnsi="Times New Roman" w:cs="Times New Roman"/>
          <w:color w:val="313131"/>
          <w:sz w:val="28"/>
          <w:szCs w:val="28"/>
          <w:lang w:eastAsia="ru-RU"/>
        </w:rPr>
      </w:pPr>
    </w:p>
    <w:p w:rsidR="009D79D7" w:rsidRDefault="009D79D7" w:rsidP="009D79D7">
      <w:pPr>
        <w:spacing w:after="0" w:line="360" w:lineRule="atLeast"/>
        <w:jc w:val="both"/>
        <w:textAlignment w:val="baseline"/>
        <w:rPr>
          <w:rFonts w:ascii="Times New Roman" w:eastAsia="Times New Roman" w:hAnsi="Times New Roman" w:cs="Times New Roman"/>
          <w:color w:val="313131"/>
          <w:sz w:val="28"/>
          <w:szCs w:val="28"/>
          <w:lang w:eastAsia="ru-RU"/>
        </w:rPr>
      </w:pPr>
    </w:p>
    <w:p w:rsidR="009D79D7" w:rsidRDefault="009D79D7" w:rsidP="009D79D7">
      <w:pPr>
        <w:spacing w:after="0" w:line="360" w:lineRule="atLeast"/>
        <w:jc w:val="both"/>
        <w:textAlignment w:val="baseline"/>
        <w:rPr>
          <w:rFonts w:ascii="Times New Roman" w:eastAsia="Times New Roman" w:hAnsi="Times New Roman" w:cs="Times New Roman"/>
          <w:color w:val="313131"/>
          <w:sz w:val="28"/>
          <w:szCs w:val="28"/>
          <w:lang w:eastAsia="ru-RU"/>
        </w:rPr>
      </w:pPr>
    </w:p>
    <w:p w:rsidR="009D79D7" w:rsidRDefault="009D79D7" w:rsidP="009D79D7">
      <w:pPr>
        <w:spacing w:after="0" w:line="360" w:lineRule="atLeast"/>
        <w:jc w:val="both"/>
        <w:textAlignment w:val="baseline"/>
        <w:rPr>
          <w:rFonts w:ascii="Times New Roman" w:eastAsia="Times New Roman" w:hAnsi="Times New Roman" w:cs="Times New Roman"/>
          <w:color w:val="313131"/>
          <w:sz w:val="28"/>
          <w:szCs w:val="28"/>
          <w:lang w:eastAsia="ru-RU"/>
        </w:rPr>
      </w:pPr>
    </w:p>
    <w:p w:rsidR="009D79D7" w:rsidRDefault="009D79D7" w:rsidP="009D79D7">
      <w:pPr>
        <w:spacing w:after="0" w:line="360" w:lineRule="atLeast"/>
        <w:jc w:val="both"/>
        <w:textAlignment w:val="baseline"/>
        <w:rPr>
          <w:rFonts w:ascii="Times New Roman" w:eastAsia="Times New Roman" w:hAnsi="Times New Roman" w:cs="Times New Roman"/>
          <w:color w:val="313131"/>
          <w:sz w:val="28"/>
          <w:szCs w:val="28"/>
          <w:lang w:eastAsia="ru-RU"/>
        </w:rPr>
      </w:pPr>
    </w:p>
    <w:p w:rsidR="009D79D7" w:rsidRDefault="009D79D7" w:rsidP="009D79D7">
      <w:pPr>
        <w:spacing w:after="0" w:line="360" w:lineRule="atLeast"/>
        <w:jc w:val="both"/>
        <w:textAlignment w:val="baseline"/>
        <w:rPr>
          <w:rFonts w:ascii="Times New Roman" w:eastAsia="Times New Roman" w:hAnsi="Times New Roman" w:cs="Times New Roman"/>
          <w:color w:val="313131"/>
          <w:sz w:val="28"/>
          <w:szCs w:val="28"/>
          <w:lang w:eastAsia="ru-RU"/>
        </w:rPr>
      </w:pPr>
    </w:p>
    <w:p w:rsidR="009D79D7" w:rsidRDefault="009D79D7" w:rsidP="009D79D7">
      <w:pPr>
        <w:spacing w:after="0" w:line="360" w:lineRule="atLeast"/>
        <w:jc w:val="both"/>
        <w:textAlignment w:val="baseline"/>
        <w:rPr>
          <w:rFonts w:ascii="Times New Roman" w:eastAsia="Times New Roman" w:hAnsi="Times New Roman" w:cs="Times New Roman"/>
          <w:color w:val="313131"/>
          <w:sz w:val="28"/>
          <w:szCs w:val="28"/>
          <w:lang w:eastAsia="ru-RU"/>
        </w:rPr>
      </w:pPr>
    </w:p>
    <w:p w:rsidR="00B41B4B" w:rsidRDefault="00B41B4B" w:rsidP="009D79D7">
      <w:pPr>
        <w:spacing w:after="0" w:line="360" w:lineRule="atLeast"/>
        <w:jc w:val="center"/>
        <w:textAlignment w:val="baseline"/>
        <w:rPr>
          <w:rFonts w:ascii="Times New Roman" w:eastAsia="Times New Roman" w:hAnsi="Times New Roman" w:cs="Times New Roman"/>
          <w:color w:val="313131"/>
          <w:sz w:val="28"/>
          <w:szCs w:val="28"/>
          <w:lang w:eastAsia="ru-RU"/>
        </w:rPr>
      </w:pPr>
    </w:p>
    <w:p w:rsidR="00B41B4B" w:rsidRDefault="00B41B4B" w:rsidP="009D79D7">
      <w:pPr>
        <w:spacing w:after="0" w:line="360" w:lineRule="atLeast"/>
        <w:jc w:val="center"/>
        <w:textAlignment w:val="baseline"/>
        <w:rPr>
          <w:rFonts w:ascii="Times New Roman" w:eastAsia="Times New Roman" w:hAnsi="Times New Roman" w:cs="Times New Roman"/>
          <w:color w:val="313131"/>
          <w:sz w:val="28"/>
          <w:szCs w:val="28"/>
          <w:lang w:eastAsia="ru-RU"/>
        </w:rPr>
      </w:pPr>
    </w:p>
    <w:p w:rsidR="009D79D7" w:rsidRDefault="009D79D7" w:rsidP="00B41B4B">
      <w:pPr>
        <w:spacing w:after="0" w:line="360" w:lineRule="atLeast"/>
        <w:jc w:val="both"/>
        <w:textAlignment w:val="baseline"/>
        <w:rPr>
          <w:rFonts w:ascii="Times New Roman" w:eastAsia="Times New Roman" w:hAnsi="Times New Roman" w:cs="Times New Roman"/>
          <w:color w:val="313131"/>
          <w:sz w:val="28"/>
          <w:szCs w:val="28"/>
          <w:lang w:eastAsia="ru-RU"/>
        </w:rPr>
      </w:pPr>
      <w:r w:rsidRPr="009D79D7">
        <w:rPr>
          <w:rFonts w:ascii="Times New Roman" w:eastAsia="Times New Roman" w:hAnsi="Times New Roman" w:cs="Times New Roman"/>
          <w:color w:val="313131"/>
          <w:sz w:val="28"/>
          <w:szCs w:val="28"/>
          <w:lang w:eastAsia="ru-RU"/>
        </w:rPr>
        <w:lastRenderedPageBreak/>
        <w:t xml:space="preserve">В крупном мегаполисе нашей страны, в современном городе Алматы, в самом сердце </w:t>
      </w:r>
      <w:proofErr w:type="spellStart"/>
      <w:r w:rsidRPr="009D79D7">
        <w:rPr>
          <w:rFonts w:ascii="Times New Roman" w:eastAsia="Times New Roman" w:hAnsi="Times New Roman" w:cs="Times New Roman"/>
          <w:color w:val="313131"/>
          <w:sz w:val="28"/>
          <w:szCs w:val="28"/>
          <w:lang w:eastAsia="ru-RU"/>
        </w:rPr>
        <w:t>Алмалинского</w:t>
      </w:r>
      <w:proofErr w:type="spellEnd"/>
      <w:r w:rsidRPr="009D79D7">
        <w:rPr>
          <w:rFonts w:ascii="Times New Roman" w:eastAsia="Times New Roman" w:hAnsi="Times New Roman" w:cs="Times New Roman"/>
          <w:color w:val="313131"/>
          <w:sz w:val="28"/>
          <w:szCs w:val="28"/>
          <w:lang w:eastAsia="ru-RU"/>
        </w:rPr>
        <w:t xml:space="preserve"> района, удивляя своей внешней простотой и согревая внутренней гармонией</w:t>
      </w:r>
      <w:proofErr w:type="gramStart"/>
      <w:r w:rsidRPr="009D79D7">
        <w:rPr>
          <w:rFonts w:ascii="Times New Roman" w:eastAsia="Times New Roman" w:hAnsi="Times New Roman" w:cs="Times New Roman"/>
          <w:color w:val="313131"/>
          <w:sz w:val="28"/>
          <w:szCs w:val="28"/>
          <w:lang w:eastAsia="ru-RU"/>
        </w:rPr>
        <w:t>.</w:t>
      </w:r>
      <w:proofErr w:type="gramEnd"/>
      <w:r w:rsidRPr="009D79D7">
        <w:rPr>
          <w:rFonts w:ascii="Times New Roman" w:eastAsia="Times New Roman" w:hAnsi="Times New Roman" w:cs="Times New Roman"/>
          <w:color w:val="313131"/>
          <w:sz w:val="28"/>
          <w:szCs w:val="28"/>
          <w:lang w:eastAsia="ru-RU"/>
        </w:rPr>
        <w:t xml:space="preserve"> </w:t>
      </w:r>
      <w:proofErr w:type="gramStart"/>
      <w:r w:rsidRPr="009D79D7">
        <w:rPr>
          <w:rFonts w:ascii="Times New Roman" w:eastAsia="Times New Roman" w:hAnsi="Times New Roman" w:cs="Times New Roman"/>
          <w:color w:val="313131"/>
          <w:sz w:val="28"/>
          <w:szCs w:val="28"/>
          <w:lang w:eastAsia="ru-RU"/>
        </w:rPr>
        <w:t>р</w:t>
      </w:r>
      <w:proofErr w:type="gramEnd"/>
      <w:r w:rsidRPr="009D79D7">
        <w:rPr>
          <w:rFonts w:ascii="Times New Roman" w:eastAsia="Times New Roman" w:hAnsi="Times New Roman" w:cs="Times New Roman"/>
          <w:color w:val="313131"/>
          <w:sz w:val="28"/>
          <w:szCs w:val="28"/>
          <w:lang w:eastAsia="ru-RU"/>
        </w:rPr>
        <w:t xml:space="preserve">асположилась гимназия №18. Символом этого солнечного города является яблоня, глубоко распустившая свои корни, крепко и надежно удерживающая свои плоды, которые собой олицетворяют мир, дружбу, гостеприимство и доброту </w:t>
      </w:r>
      <w:proofErr w:type="spellStart"/>
      <w:r w:rsidRPr="009D79D7">
        <w:rPr>
          <w:rFonts w:ascii="Times New Roman" w:eastAsia="Times New Roman" w:hAnsi="Times New Roman" w:cs="Times New Roman"/>
          <w:color w:val="313131"/>
          <w:sz w:val="28"/>
          <w:szCs w:val="28"/>
          <w:lang w:eastAsia="ru-RU"/>
        </w:rPr>
        <w:t>алматинцев</w:t>
      </w:r>
      <w:proofErr w:type="spellEnd"/>
      <w:r w:rsidRPr="009D79D7">
        <w:rPr>
          <w:rFonts w:ascii="Times New Roman" w:eastAsia="Times New Roman" w:hAnsi="Times New Roman" w:cs="Times New Roman"/>
          <w:color w:val="313131"/>
          <w:sz w:val="28"/>
          <w:szCs w:val="28"/>
          <w:lang w:eastAsia="ru-RU"/>
        </w:rPr>
        <w:t>.</w:t>
      </w:r>
    </w:p>
    <w:p w:rsidR="00B41B4B" w:rsidRDefault="00B41B4B" w:rsidP="00B41B4B">
      <w:pPr>
        <w:spacing w:after="0" w:line="360" w:lineRule="atLeast"/>
        <w:jc w:val="both"/>
        <w:textAlignment w:val="baseline"/>
        <w:rPr>
          <w:rFonts w:ascii="Times New Roman" w:eastAsia="Times New Roman" w:hAnsi="Times New Roman" w:cs="Times New Roman"/>
          <w:color w:val="313131"/>
          <w:sz w:val="28"/>
          <w:szCs w:val="28"/>
          <w:lang w:eastAsia="ru-RU"/>
        </w:rPr>
      </w:pPr>
      <w:r>
        <w:rPr>
          <w:rFonts w:ascii="Times New Roman" w:eastAsia="Times New Roman" w:hAnsi="Times New Roman" w:cs="Times New Roman"/>
          <w:color w:val="313131"/>
          <w:sz w:val="28"/>
          <w:szCs w:val="28"/>
          <w:lang w:eastAsia="ru-RU"/>
        </w:rPr>
        <w:t xml:space="preserve"> </w:t>
      </w:r>
    </w:p>
    <w:p w:rsidR="00B41B4B" w:rsidRDefault="00B41B4B" w:rsidP="00B41B4B">
      <w:pPr>
        <w:spacing w:after="0" w:line="360" w:lineRule="atLeast"/>
        <w:jc w:val="both"/>
        <w:textAlignment w:val="baseline"/>
        <w:rPr>
          <w:rFonts w:ascii="Arial" w:eastAsia="Times New Roman" w:hAnsi="Arial" w:cs="Arial"/>
          <w:noProof/>
          <w:color w:val="000000"/>
          <w:sz w:val="28"/>
          <w:szCs w:val="28"/>
          <w:lang w:eastAsia="ru-RU"/>
        </w:rPr>
      </w:pPr>
      <w:r>
        <w:rPr>
          <w:rFonts w:ascii="Arial" w:eastAsia="Times New Roman" w:hAnsi="Arial" w:cs="Arial"/>
          <w:noProof/>
          <w:color w:val="000000"/>
          <w:sz w:val="28"/>
          <w:szCs w:val="28"/>
          <w:lang w:eastAsia="ru-RU"/>
        </w:rPr>
        <w:t xml:space="preserve">       </w:t>
      </w:r>
      <w:r w:rsidRPr="00B447CD">
        <w:rPr>
          <w:rFonts w:ascii="Arial" w:eastAsia="Times New Roman" w:hAnsi="Arial" w:cs="Arial"/>
          <w:noProof/>
          <w:color w:val="000000"/>
          <w:sz w:val="28"/>
          <w:szCs w:val="28"/>
          <w:lang w:eastAsia="ru-RU"/>
        </w:rPr>
        <w:drawing>
          <wp:inline distT="0" distB="0" distL="0" distR="0" wp14:anchorId="7D91A5B5" wp14:editId="578F1B98">
            <wp:extent cx="5634681" cy="3416675"/>
            <wp:effectExtent l="0" t="0" r="4445" b="0"/>
            <wp:docPr id="2" name="Рисунок 2" descr="Описание: IMG_37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IMG_377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33822" cy="3416154"/>
                    </a:xfrm>
                    <a:prstGeom prst="rect">
                      <a:avLst/>
                    </a:prstGeom>
                    <a:noFill/>
                    <a:ln>
                      <a:noFill/>
                    </a:ln>
                  </pic:spPr>
                </pic:pic>
              </a:graphicData>
            </a:graphic>
          </wp:inline>
        </w:drawing>
      </w:r>
    </w:p>
    <w:p w:rsidR="00B41B4B" w:rsidRPr="009D79D7" w:rsidRDefault="00B41B4B" w:rsidP="00B41B4B">
      <w:pPr>
        <w:spacing w:after="0" w:line="360" w:lineRule="atLeast"/>
        <w:jc w:val="both"/>
        <w:textAlignment w:val="baseline"/>
        <w:rPr>
          <w:rFonts w:ascii="Times New Roman" w:eastAsia="Times New Roman" w:hAnsi="Times New Roman" w:cs="Times New Roman"/>
          <w:color w:val="313131"/>
          <w:sz w:val="28"/>
          <w:szCs w:val="28"/>
          <w:lang w:eastAsia="ru-RU"/>
        </w:rPr>
      </w:pPr>
    </w:p>
    <w:p w:rsidR="009D79D7" w:rsidRPr="009D79D7" w:rsidRDefault="009D79D7" w:rsidP="009D79D7">
      <w:pPr>
        <w:spacing w:after="0" w:line="360" w:lineRule="atLeast"/>
        <w:jc w:val="both"/>
        <w:textAlignment w:val="baseline"/>
        <w:rPr>
          <w:rFonts w:ascii="Times New Roman" w:eastAsia="Times New Roman" w:hAnsi="Times New Roman" w:cs="Times New Roman"/>
          <w:color w:val="313131"/>
          <w:sz w:val="28"/>
          <w:szCs w:val="28"/>
          <w:lang w:eastAsia="ru-RU"/>
        </w:rPr>
      </w:pPr>
      <w:r w:rsidRPr="009D79D7">
        <w:rPr>
          <w:rFonts w:ascii="Times New Roman" w:eastAsia="Times New Roman" w:hAnsi="Times New Roman" w:cs="Times New Roman"/>
          <w:color w:val="313131"/>
          <w:sz w:val="28"/>
          <w:szCs w:val="28"/>
          <w:lang w:eastAsia="ru-RU"/>
        </w:rPr>
        <w:t>С 1978 года начинается долгая и счастливая история нашей кузницы знаний, кладовой мудрости и творчества. Это хорошо оснащенная материально-техническая база, отвечающая всем требованиям современного образовательного пространства</w:t>
      </w:r>
      <w:proofErr w:type="gramStart"/>
      <w:r w:rsidRPr="009D79D7">
        <w:rPr>
          <w:rFonts w:ascii="Times New Roman" w:eastAsia="Times New Roman" w:hAnsi="Times New Roman" w:cs="Times New Roman"/>
          <w:color w:val="313131"/>
          <w:sz w:val="28"/>
          <w:szCs w:val="28"/>
          <w:lang w:eastAsia="ru-RU"/>
        </w:rPr>
        <w:t>.</w:t>
      </w:r>
      <w:proofErr w:type="gramEnd"/>
      <w:r w:rsidRPr="009D79D7">
        <w:rPr>
          <w:rFonts w:ascii="Times New Roman" w:eastAsia="Times New Roman" w:hAnsi="Times New Roman" w:cs="Times New Roman"/>
          <w:color w:val="313131"/>
          <w:sz w:val="28"/>
          <w:szCs w:val="28"/>
          <w:lang w:eastAsia="ru-RU"/>
        </w:rPr>
        <w:t xml:space="preserve"> </w:t>
      </w:r>
      <w:proofErr w:type="gramStart"/>
      <w:r w:rsidRPr="009D79D7">
        <w:rPr>
          <w:rFonts w:ascii="Times New Roman" w:eastAsia="Times New Roman" w:hAnsi="Times New Roman" w:cs="Times New Roman"/>
          <w:color w:val="313131"/>
          <w:sz w:val="28"/>
          <w:szCs w:val="28"/>
          <w:lang w:eastAsia="ru-RU"/>
        </w:rPr>
        <w:t>э</w:t>
      </w:r>
      <w:proofErr w:type="gramEnd"/>
      <w:r w:rsidRPr="009D79D7">
        <w:rPr>
          <w:rFonts w:ascii="Times New Roman" w:eastAsia="Times New Roman" w:hAnsi="Times New Roman" w:cs="Times New Roman"/>
          <w:color w:val="313131"/>
          <w:sz w:val="28"/>
          <w:szCs w:val="28"/>
          <w:lang w:eastAsia="ru-RU"/>
        </w:rPr>
        <w:t>то профессиональный педагогический коллектив, который вкладывает в душу ребенка не только знания и умения, но и воспитывает личность с высокой активной гражданской позицией, умеющую выполнять лидирующую роль в обществе и любить свою Родину.</w:t>
      </w:r>
    </w:p>
    <w:p w:rsidR="009D79D7" w:rsidRPr="009D79D7" w:rsidRDefault="009D79D7" w:rsidP="009D79D7">
      <w:pPr>
        <w:spacing w:after="0" w:line="360" w:lineRule="atLeast"/>
        <w:jc w:val="both"/>
        <w:textAlignment w:val="baseline"/>
        <w:rPr>
          <w:rFonts w:ascii="Times New Roman" w:eastAsia="Times New Roman" w:hAnsi="Times New Roman" w:cs="Times New Roman"/>
          <w:color w:val="313131"/>
          <w:sz w:val="28"/>
          <w:szCs w:val="28"/>
          <w:lang w:eastAsia="ru-RU"/>
        </w:rPr>
      </w:pPr>
      <w:r w:rsidRPr="009D79D7">
        <w:rPr>
          <w:rFonts w:ascii="Times New Roman" w:eastAsia="Times New Roman" w:hAnsi="Times New Roman" w:cs="Times New Roman"/>
          <w:color w:val="313131"/>
          <w:sz w:val="28"/>
          <w:szCs w:val="28"/>
          <w:lang w:eastAsia="ru-RU"/>
        </w:rPr>
        <w:t xml:space="preserve">Обучение немецкому языку в гимназии ведется по двум программам. Учащиеся 1-4 классов изучают немецкий язык как родной, где все предметы изучаются на немецком языке. В настоящее время классы пользуются популярностью в городе Алматы из-за того, что благодаря интенсивной методике обучения и полному погружению в немецкий язык при изучении других предметов позволяет учащимся не только овладеть необходимыми знаниями основ наук, но и свободно говорить на немецком языке. С 1 по 11 классы ведется углубленное изучение немецкого языка. </w:t>
      </w:r>
    </w:p>
    <w:p w:rsidR="009D79D7" w:rsidRPr="009D79D7" w:rsidRDefault="009D79D7" w:rsidP="009D79D7">
      <w:pPr>
        <w:spacing w:after="0" w:line="360" w:lineRule="atLeast"/>
        <w:jc w:val="both"/>
        <w:textAlignment w:val="baseline"/>
        <w:rPr>
          <w:rFonts w:ascii="Times New Roman" w:eastAsia="Times New Roman" w:hAnsi="Times New Roman" w:cs="Times New Roman"/>
          <w:color w:val="313131"/>
          <w:sz w:val="28"/>
          <w:szCs w:val="28"/>
          <w:lang w:eastAsia="ru-RU"/>
        </w:rPr>
      </w:pPr>
      <w:r w:rsidRPr="009D79D7">
        <w:rPr>
          <w:rFonts w:ascii="Times New Roman" w:eastAsia="Times New Roman" w:hAnsi="Times New Roman" w:cs="Times New Roman"/>
          <w:color w:val="313131"/>
          <w:sz w:val="28"/>
          <w:szCs w:val="28"/>
          <w:lang w:eastAsia="ru-RU"/>
        </w:rPr>
        <w:t xml:space="preserve">В 1992 году подписан договор о партнёрстве с Германией с гимназией Эрнст </w:t>
      </w:r>
      <w:proofErr w:type="spellStart"/>
      <w:r w:rsidRPr="009D79D7">
        <w:rPr>
          <w:rFonts w:ascii="Times New Roman" w:eastAsia="Times New Roman" w:hAnsi="Times New Roman" w:cs="Times New Roman"/>
          <w:color w:val="313131"/>
          <w:sz w:val="28"/>
          <w:szCs w:val="28"/>
          <w:lang w:eastAsia="ru-RU"/>
        </w:rPr>
        <w:t>Аббэ</w:t>
      </w:r>
      <w:proofErr w:type="spellEnd"/>
      <w:r w:rsidRPr="009D79D7">
        <w:rPr>
          <w:rFonts w:ascii="Times New Roman" w:eastAsia="Times New Roman" w:hAnsi="Times New Roman" w:cs="Times New Roman"/>
          <w:color w:val="313131"/>
          <w:sz w:val="28"/>
          <w:szCs w:val="28"/>
          <w:lang w:eastAsia="ru-RU"/>
        </w:rPr>
        <w:t xml:space="preserve">, в городе </w:t>
      </w:r>
      <w:proofErr w:type="spellStart"/>
      <w:r w:rsidRPr="009D79D7">
        <w:rPr>
          <w:rFonts w:ascii="Times New Roman" w:eastAsia="Times New Roman" w:hAnsi="Times New Roman" w:cs="Times New Roman"/>
          <w:color w:val="313131"/>
          <w:sz w:val="28"/>
          <w:szCs w:val="28"/>
          <w:lang w:eastAsia="ru-RU"/>
        </w:rPr>
        <w:t>Оберкохен</w:t>
      </w:r>
      <w:proofErr w:type="spellEnd"/>
      <w:r w:rsidRPr="009D79D7">
        <w:rPr>
          <w:rFonts w:ascii="Times New Roman" w:eastAsia="Times New Roman" w:hAnsi="Times New Roman" w:cs="Times New Roman"/>
          <w:color w:val="313131"/>
          <w:sz w:val="28"/>
          <w:szCs w:val="28"/>
          <w:lang w:eastAsia="ru-RU"/>
        </w:rPr>
        <w:t xml:space="preserve"> Федеральной земли Баден </w:t>
      </w:r>
      <w:proofErr w:type="spellStart"/>
      <w:r w:rsidRPr="009D79D7">
        <w:rPr>
          <w:rFonts w:ascii="Times New Roman" w:eastAsia="Times New Roman" w:hAnsi="Times New Roman" w:cs="Times New Roman"/>
          <w:color w:val="313131"/>
          <w:sz w:val="28"/>
          <w:szCs w:val="28"/>
          <w:lang w:eastAsia="ru-RU"/>
        </w:rPr>
        <w:t>Вюрттенберг</w:t>
      </w:r>
      <w:proofErr w:type="spellEnd"/>
      <w:r w:rsidRPr="009D79D7">
        <w:rPr>
          <w:rFonts w:ascii="Times New Roman" w:eastAsia="Times New Roman" w:hAnsi="Times New Roman" w:cs="Times New Roman"/>
          <w:color w:val="313131"/>
          <w:sz w:val="28"/>
          <w:szCs w:val="28"/>
          <w:lang w:eastAsia="ru-RU"/>
        </w:rPr>
        <w:t xml:space="preserve">. Основателями  </w:t>
      </w:r>
      <w:r w:rsidRPr="009D79D7">
        <w:rPr>
          <w:rFonts w:ascii="Times New Roman" w:eastAsia="Times New Roman" w:hAnsi="Times New Roman" w:cs="Times New Roman"/>
          <w:color w:val="313131"/>
          <w:sz w:val="28"/>
          <w:szCs w:val="28"/>
          <w:lang w:eastAsia="ru-RU"/>
        </w:rPr>
        <w:lastRenderedPageBreak/>
        <w:t xml:space="preserve">международного проекта были учителя немецкого языка  Марченко Полина Алексеевна (Казахстан) и Рихард </w:t>
      </w:r>
      <w:proofErr w:type="spellStart"/>
      <w:r w:rsidRPr="009D79D7">
        <w:rPr>
          <w:rFonts w:ascii="Times New Roman" w:eastAsia="Times New Roman" w:hAnsi="Times New Roman" w:cs="Times New Roman"/>
          <w:color w:val="313131"/>
          <w:sz w:val="28"/>
          <w:szCs w:val="28"/>
          <w:lang w:eastAsia="ru-RU"/>
        </w:rPr>
        <w:t>Ландфрид</w:t>
      </w:r>
      <w:proofErr w:type="spellEnd"/>
      <w:r w:rsidRPr="009D79D7">
        <w:rPr>
          <w:rFonts w:ascii="Times New Roman" w:eastAsia="Times New Roman" w:hAnsi="Times New Roman" w:cs="Times New Roman"/>
          <w:color w:val="313131"/>
          <w:sz w:val="28"/>
          <w:szCs w:val="28"/>
          <w:lang w:eastAsia="ru-RU"/>
        </w:rPr>
        <w:t xml:space="preserve"> (Германия).</w:t>
      </w:r>
      <w:r w:rsidRPr="009D79D7">
        <w:rPr>
          <w:sz w:val="28"/>
          <w:szCs w:val="28"/>
        </w:rPr>
        <w:t xml:space="preserve"> </w:t>
      </w:r>
      <w:r w:rsidRPr="009D79D7">
        <w:rPr>
          <w:rFonts w:ascii="Times New Roman" w:eastAsia="Times New Roman" w:hAnsi="Times New Roman" w:cs="Times New Roman"/>
          <w:color w:val="313131"/>
          <w:sz w:val="28"/>
          <w:szCs w:val="28"/>
          <w:lang w:eastAsia="ru-RU"/>
        </w:rPr>
        <w:t xml:space="preserve">В этом году Международному обмену исполнилось 25 лет. За эти долгие 25 лет в Германии побывало  183 учащихся и 26 преподавателей. </w:t>
      </w:r>
    </w:p>
    <w:p w:rsidR="009D79D7" w:rsidRPr="009D79D7" w:rsidRDefault="009D79D7" w:rsidP="009D79D7">
      <w:pPr>
        <w:spacing w:after="0" w:line="360" w:lineRule="atLeast"/>
        <w:jc w:val="both"/>
        <w:textAlignment w:val="baseline"/>
        <w:rPr>
          <w:rFonts w:ascii="Times New Roman" w:eastAsia="Times New Roman" w:hAnsi="Times New Roman" w:cs="Times New Roman"/>
          <w:color w:val="313131"/>
          <w:sz w:val="28"/>
          <w:szCs w:val="28"/>
          <w:lang w:eastAsia="ru-RU"/>
        </w:rPr>
      </w:pPr>
    </w:p>
    <w:p w:rsidR="009D79D7" w:rsidRPr="009D79D7" w:rsidRDefault="009D79D7" w:rsidP="009D79D7">
      <w:pPr>
        <w:ind w:left="567"/>
        <w:contextualSpacing/>
        <w:rPr>
          <w:rFonts w:ascii="Times New Roman" w:eastAsia="Calibri" w:hAnsi="Times New Roman" w:cs="Times New Roman"/>
          <w:sz w:val="28"/>
          <w:szCs w:val="28"/>
        </w:rPr>
      </w:pPr>
    </w:p>
    <w:tbl>
      <w:tblPr>
        <w:tblStyle w:val="a4"/>
        <w:tblW w:w="0" w:type="auto"/>
        <w:tblInd w:w="-34" w:type="dxa"/>
        <w:tblLook w:val="04A0" w:firstRow="1" w:lastRow="0" w:firstColumn="1" w:lastColumn="0" w:noHBand="0" w:noVBand="1"/>
      </w:tblPr>
      <w:tblGrid>
        <w:gridCol w:w="709"/>
        <w:gridCol w:w="3686"/>
        <w:gridCol w:w="4536"/>
      </w:tblGrid>
      <w:tr w:rsidR="009D79D7" w:rsidRPr="009D79D7" w:rsidTr="00D6141E">
        <w:tc>
          <w:tcPr>
            <w:tcW w:w="709"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w:t>
            </w:r>
          </w:p>
        </w:tc>
        <w:tc>
          <w:tcPr>
            <w:tcW w:w="3686"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Года международных обменов</w:t>
            </w:r>
          </w:p>
        </w:tc>
        <w:tc>
          <w:tcPr>
            <w:tcW w:w="4536"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Количество учащихся из Алматы  побывавших в Германии</w:t>
            </w:r>
          </w:p>
        </w:tc>
      </w:tr>
      <w:tr w:rsidR="009D79D7" w:rsidRPr="009D79D7" w:rsidTr="00D6141E">
        <w:tc>
          <w:tcPr>
            <w:tcW w:w="709"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1</w:t>
            </w:r>
          </w:p>
        </w:tc>
        <w:tc>
          <w:tcPr>
            <w:tcW w:w="3686"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1993 - 1994</w:t>
            </w:r>
          </w:p>
        </w:tc>
        <w:tc>
          <w:tcPr>
            <w:tcW w:w="4536"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14 учащихся и 2 преподавателя</w:t>
            </w:r>
          </w:p>
        </w:tc>
      </w:tr>
      <w:tr w:rsidR="009D79D7" w:rsidRPr="009D79D7" w:rsidTr="00D6141E">
        <w:tc>
          <w:tcPr>
            <w:tcW w:w="709"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2</w:t>
            </w:r>
          </w:p>
        </w:tc>
        <w:tc>
          <w:tcPr>
            <w:tcW w:w="3686"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1995 - 1996</w:t>
            </w:r>
          </w:p>
        </w:tc>
        <w:tc>
          <w:tcPr>
            <w:tcW w:w="4536"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15 учащихся и 2 преподавателя</w:t>
            </w:r>
          </w:p>
        </w:tc>
      </w:tr>
      <w:tr w:rsidR="009D79D7" w:rsidRPr="009D79D7" w:rsidTr="00D6141E">
        <w:tc>
          <w:tcPr>
            <w:tcW w:w="709"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3</w:t>
            </w:r>
          </w:p>
        </w:tc>
        <w:tc>
          <w:tcPr>
            <w:tcW w:w="3686"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1997 – 1998</w:t>
            </w:r>
          </w:p>
        </w:tc>
        <w:tc>
          <w:tcPr>
            <w:tcW w:w="4536"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13учащихся и 2 преподавателя</w:t>
            </w:r>
          </w:p>
        </w:tc>
      </w:tr>
      <w:tr w:rsidR="009D79D7" w:rsidRPr="009D79D7" w:rsidTr="00D6141E">
        <w:tc>
          <w:tcPr>
            <w:tcW w:w="709"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4</w:t>
            </w:r>
          </w:p>
        </w:tc>
        <w:tc>
          <w:tcPr>
            <w:tcW w:w="3686"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1999 – 2000</w:t>
            </w:r>
          </w:p>
        </w:tc>
        <w:tc>
          <w:tcPr>
            <w:tcW w:w="4536"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14 учащихся и 2 преподавателя</w:t>
            </w:r>
          </w:p>
        </w:tc>
      </w:tr>
      <w:tr w:rsidR="009D79D7" w:rsidRPr="009D79D7" w:rsidTr="00D6141E">
        <w:tc>
          <w:tcPr>
            <w:tcW w:w="709"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5</w:t>
            </w:r>
          </w:p>
        </w:tc>
        <w:tc>
          <w:tcPr>
            <w:tcW w:w="3686"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2001 - 2002</w:t>
            </w:r>
          </w:p>
        </w:tc>
        <w:tc>
          <w:tcPr>
            <w:tcW w:w="4536"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14 учащихся и 2 преподавателя</w:t>
            </w:r>
          </w:p>
        </w:tc>
      </w:tr>
      <w:tr w:rsidR="009D79D7" w:rsidRPr="009D79D7" w:rsidTr="00D6141E">
        <w:tc>
          <w:tcPr>
            <w:tcW w:w="709"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6</w:t>
            </w:r>
          </w:p>
        </w:tc>
        <w:tc>
          <w:tcPr>
            <w:tcW w:w="3686"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2003 - 2004</w:t>
            </w:r>
          </w:p>
        </w:tc>
        <w:tc>
          <w:tcPr>
            <w:tcW w:w="4536"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14 учащихся и 2 преподавателя</w:t>
            </w:r>
          </w:p>
        </w:tc>
      </w:tr>
      <w:tr w:rsidR="009D79D7" w:rsidRPr="009D79D7" w:rsidTr="00D6141E">
        <w:tc>
          <w:tcPr>
            <w:tcW w:w="709"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7</w:t>
            </w:r>
          </w:p>
        </w:tc>
        <w:tc>
          <w:tcPr>
            <w:tcW w:w="3686"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2005 - 2006</w:t>
            </w:r>
          </w:p>
        </w:tc>
        <w:tc>
          <w:tcPr>
            <w:tcW w:w="4536"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15 учащихся и 2 преподавателя</w:t>
            </w:r>
          </w:p>
        </w:tc>
      </w:tr>
      <w:tr w:rsidR="009D79D7" w:rsidRPr="009D79D7" w:rsidTr="00D6141E">
        <w:tc>
          <w:tcPr>
            <w:tcW w:w="709"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8</w:t>
            </w:r>
          </w:p>
        </w:tc>
        <w:tc>
          <w:tcPr>
            <w:tcW w:w="3686"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2007 - 2008</w:t>
            </w:r>
          </w:p>
        </w:tc>
        <w:tc>
          <w:tcPr>
            <w:tcW w:w="4536"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14 учащихся и 2 преподавателя</w:t>
            </w:r>
          </w:p>
        </w:tc>
      </w:tr>
      <w:tr w:rsidR="009D79D7" w:rsidRPr="009D79D7" w:rsidTr="00D6141E">
        <w:tc>
          <w:tcPr>
            <w:tcW w:w="709"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9</w:t>
            </w:r>
          </w:p>
        </w:tc>
        <w:tc>
          <w:tcPr>
            <w:tcW w:w="3686"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2009 - 2010</w:t>
            </w:r>
          </w:p>
        </w:tc>
        <w:tc>
          <w:tcPr>
            <w:tcW w:w="4536"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14 учащихся и 2 преподавателя</w:t>
            </w:r>
          </w:p>
        </w:tc>
      </w:tr>
      <w:tr w:rsidR="009D79D7" w:rsidRPr="009D79D7" w:rsidTr="00D6141E">
        <w:tc>
          <w:tcPr>
            <w:tcW w:w="709"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10</w:t>
            </w:r>
          </w:p>
        </w:tc>
        <w:tc>
          <w:tcPr>
            <w:tcW w:w="3686"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2011 - 2012</w:t>
            </w:r>
          </w:p>
        </w:tc>
        <w:tc>
          <w:tcPr>
            <w:tcW w:w="4536"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13 учащихся и 2 преподавателя</w:t>
            </w:r>
          </w:p>
        </w:tc>
      </w:tr>
      <w:tr w:rsidR="009D79D7" w:rsidRPr="009D79D7" w:rsidTr="00D6141E">
        <w:tc>
          <w:tcPr>
            <w:tcW w:w="709"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11</w:t>
            </w:r>
          </w:p>
        </w:tc>
        <w:tc>
          <w:tcPr>
            <w:tcW w:w="3686"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2013 - 2014</w:t>
            </w:r>
          </w:p>
        </w:tc>
        <w:tc>
          <w:tcPr>
            <w:tcW w:w="4536"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14 учащихся и 2 преподавателя</w:t>
            </w:r>
          </w:p>
        </w:tc>
      </w:tr>
      <w:tr w:rsidR="009D79D7" w:rsidRPr="009D79D7" w:rsidTr="00D6141E">
        <w:tc>
          <w:tcPr>
            <w:tcW w:w="709"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12</w:t>
            </w:r>
          </w:p>
        </w:tc>
        <w:tc>
          <w:tcPr>
            <w:tcW w:w="3686"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2015 - 2016</w:t>
            </w:r>
          </w:p>
        </w:tc>
        <w:tc>
          <w:tcPr>
            <w:tcW w:w="4536"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15 учащихся и 2 преподавателя</w:t>
            </w:r>
          </w:p>
        </w:tc>
      </w:tr>
      <w:tr w:rsidR="009D79D7" w:rsidRPr="009D79D7" w:rsidTr="00D6141E">
        <w:tc>
          <w:tcPr>
            <w:tcW w:w="709"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13</w:t>
            </w:r>
          </w:p>
        </w:tc>
        <w:tc>
          <w:tcPr>
            <w:tcW w:w="3686"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2017 - 2018</w:t>
            </w:r>
          </w:p>
        </w:tc>
        <w:tc>
          <w:tcPr>
            <w:tcW w:w="4536"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 xml:space="preserve">14 учащихся и 2 преподавателя </w:t>
            </w:r>
          </w:p>
        </w:tc>
      </w:tr>
      <w:tr w:rsidR="009D79D7" w:rsidRPr="009D79D7" w:rsidTr="00D6141E">
        <w:tc>
          <w:tcPr>
            <w:tcW w:w="4395" w:type="dxa"/>
            <w:gridSpan w:val="2"/>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 xml:space="preserve">Итого учащихся и учителей: </w:t>
            </w:r>
          </w:p>
        </w:tc>
        <w:tc>
          <w:tcPr>
            <w:tcW w:w="4536" w:type="dxa"/>
          </w:tcPr>
          <w:p w:rsidR="009D79D7" w:rsidRPr="009D79D7" w:rsidRDefault="009D79D7" w:rsidP="00D6141E">
            <w:pPr>
              <w:ind w:left="0"/>
              <w:contextualSpacing/>
              <w:rPr>
                <w:rFonts w:ascii="Times New Roman" w:eastAsia="Calibri" w:hAnsi="Times New Roman" w:cs="Times New Roman"/>
                <w:sz w:val="28"/>
                <w:szCs w:val="28"/>
              </w:rPr>
            </w:pPr>
            <w:r w:rsidRPr="009D79D7">
              <w:rPr>
                <w:rFonts w:ascii="Times New Roman" w:eastAsia="Calibri" w:hAnsi="Times New Roman" w:cs="Times New Roman"/>
                <w:sz w:val="28"/>
                <w:szCs w:val="28"/>
              </w:rPr>
              <w:t>183 учащихся и 26 преподавателей</w:t>
            </w:r>
          </w:p>
        </w:tc>
      </w:tr>
    </w:tbl>
    <w:p w:rsidR="009D79D7" w:rsidRPr="009D79D7" w:rsidRDefault="009D79D7" w:rsidP="009D79D7">
      <w:pPr>
        <w:ind w:left="567"/>
        <w:contextualSpacing/>
        <w:rPr>
          <w:rFonts w:ascii="Times New Roman" w:eastAsia="Calibri" w:hAnsi="Times New Roman" w:cs="Times New Roman"/>
          <w:sz w:val="28"/>
          <w:szCs w:val="28"/>
        </w:rPr>
      </w:pPr>
    </w:p>
    <w:p w:rsidR="009D79D7" w:rsidRPr="009D79D7" w:rsidRDefault="009D79D7" w:rsidP="009D79D7">
      <w:pPr>
        <w:spacing w:after="0" w:line="360" w:lineRule="atLeast"/>
        <w:jc w:val="both"/>
        <w:textAlignment w:val="baseline"/>
        <w:rPr>
          <w:rFonts w:ascii="Times New Roman" w:eastAsia="Times New Roman" w:hAnsi="Times New Roman" w:cs="Times New Roman"/>
          <w:color w:val="313131"/>
          <w:sz w:val="28"/>
          <w:szCs w:val="28"/>
          <w:lang w:eastAsia="ru-RU"/>
        </w:rPr>
      </w:pPr>
      <w:r w:rsidRPr="009D79D7">
        <w:rPr>
          <w:rFonts w:ascii="Times New Roman" w:eastAsia="Times New Roman" w:hAnsi="Times New Roman" w:cs="Times New Roman"/>
          <w:color w:val="313131"/>
          <w:sz w:val="28"/>
          <w:szCs w:val="28"/>
          <w:lang w:eastAsia="ru-RU"/>
        </w:rPr>
        <w:t xml:space="preserve"> Каждый год обмен осуществляется для общей деятельности в работе над языковыми проектами по-немецки. Целями партнерства является развитие контактов между обеими странами, прежде всего, между учениками, и вследствие этого углубленного взаимного понимания и внимания к традициям и обычаям народов Казахстана.</w:t>
      </w:r>
    </w:p>
    <w:p w:rsidR="007814F9" w:rsidRDefault="009D79D7" w:rsidP="007814F9">
      <w:pPr>
        <w:spacing w:after="0" w:line="360" w:lineRule="atLeast"/>
        <w:jc w:val="both"/>
        <w:textAlignment w:val="baseline"/>
        <w:rPr>
          <w:rFonts w:ascii="Times New Roman" w:eastAsia="Calibri" w:hAnsi="Times New Roman" w:cs="Times New Roman"/>
          <w:sz w:val="28"/>
          <w:szCs w:val="28"/>
        </w:rPr>
      </w:pPr>
      <w:r w:rsidRPr="009D79D7">
        <w:rPr>
          <w:rFonts w:ascii="Times New Roman" w:eastAsia="Times New Roman" w:hAnsi="Times New Roman" w:cs="Times New Roman"/>
          <w:color w:val="313131"/>
          <w:sz w:val="28"/>
          <w:szCs w:val="28"/>
          <w:lang w:eastAsia="ru-RU"/>
        </w:rPr>
        <w:t xml:space="preserve">  </w:t>
      </w:r>
      <w:r w:rsidRPr="009D79D7">
        <w:rPr>
          <w:rFonts w:ascii="Times New Roman" w:eastAsia="Calibri" w:hAnsi="Times New Roman" w:cs="Times New Roman"/>
          <w:sz w:val="28"/>
          <w:szCs w:val="28"/>
        </w:rPr>
        <w:t>Партнерская работа является социальной формой, при которой двум ученикам поставлены задачи в пределах учебного процесса, которую они осиливают самостоятельно и совместно. Ученики работают активно и концентрируются в задании, интерактивны поровну и действуют коммуникативно. Участие в школьном обмене предлагает молодым людям  возможность побывать первый раз за границей соответствующей партнерской страны. Для участников пребывание в партнерской стране - это особенный опыт, неповторимая возможность изучать культуру и историю другой страны, приобретать массу друзей за границей, завязывать новые отношения.</w:t>
      </w:r>
      <w:r w:rsidRPr="009D79D7">
        <w:rPr>
          <w:rFonts w:ascii="Times New Roman" w:eastAsia="Times New Roman" w:hAnsi="Times New Roman" w:cs="Times New Roman"/>
          <w:color w:val="313131"/>
          <w:sz w:val="28"/>
          <w:szCs w:val="28"/>
          <w:lang w:eastAsia="ru-RU"/>
        </w:rPr>
        <w:t xml:space="preserve"> </w:t>
      </w:r>
    </w:p>
    <w:p w:rsidR="000505CD" w:rsidRDefault="003523E1" w:rsidP="003523E1">
      <w:pPr>
        <w:rPr>
          <w:sz w:val="28"/>
          <w:szCs w:val="28"/>
        </w:rPr>
      </w:pPr>
      <w:r>
        <w:rPr>
          <w:sz w:val="28"/>
          <w:szCs w:val="28"/>
        </w:rPr>
        <w:t xml:space="preserve">                                                              </w:t>
      </w:r>
    </w:p>
    <w:p w:rsidR="00262BB0" w:rsidRPr="00262BB0" w:rsidRDefault="000505CD" w:rsidP="003523E1">
      <w:pPr>
        <w:rPr>
          <w:sz w:val="28"/>
          <w:szCs w:val="28"/>
        </w:rPr>
      </w:pPr>
      <w:r>
        <w:rPr>
          <w:sz w:val="28"/>
          <w:szCs w:val="28"/>
        </w:rPr>
        <w:lastRenderedPageBreak/>
        <w:t xml:space="preserve">                                                             </w:t>
      </w:r>
      <w:r w:rsidR="003523E1">
        <w:rPr>
          <w:sz w:val="28"/>
          <w:szCs w:val="28"/>
        </w:rPr>
        <w:t xml:space="preserve">   </w:t>
      </w:r>
      <w:r w:rsidR="007814F9">
        <w:rPr>
          <w:sz w:val="28"/>
          <w:szCs w:val="28"/>
        </w:rPr>
        <w:t>1993-1994</w:t>
      </w:r>
    </w:p>
    <w:p w:rsidR="007814F9" w:rsidRDefault="007814F9" w:rsidP="003523E1">
      <w:pPr>
        <w:jc w:val="center"/>
        <w:rPr>
          <w:rFonts w:ascii="Calibri" w:eastAsia="Calibri" w:hAnsi="Calibri" w:cs="Times New Roman"/>
          <w:sz w:val="32"/>
          <w:szCs w:val="32"/>
        </w:rPr>
      </w:pPr>
      <w:r w:rsidRPr="00530C92">
        <w:rPr>
          <w:rFonts w:ascii="Calibri" w:eastAsia="Calibri" w:hAnsi="Calibri" w:cs="Times New Roman"/>
          <w:noProof/>
          <w:lang w:eastAsia="ru-RU"/>
        </w:rPr>
        <w:drawing>
          <wp:anchor distT="0" distB="0" distL="114300" distR="114300" simplePos="0" relativeHeight="251661312" behindDoc="0" locked="0" layoutInCell="1" allowOverlap="1" wp14:anchorId="41FF3E9D" wp14:editId="7811EEF7">
            <wp:simplePos x="0" y="0"/>
            <wp:positionH relativeFrom="column">
              <wp:posOffset>514985</wp:posOffset>
            </wp:positionH>
            <wp:positionV relativeFrom="paragraph">
              <wp:posOffset>177165</wp:posOffset>
            </wp:positionV>
            <wp:extent cx="4572000" cy="1969770"/>
            <wp:effectExtent l="0" t="0" r="0" b="0"/>
            <wp:wrapSquare wrapText="bothSides"/>
            <wp:docPr id="15" name="Рисунок 13" descr="Описание: IMG_38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Описание: IMG_382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72000" cy="19697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814F9" w:rsidRDefault="007814F9" w:rsidP="003523E1">
      <w:pPr>
        <w:jc w:val="center"/>
        <w:rPr>
          <w:rFonts w:ascii="Calibri" w:eastAsia="Calibri" w:hAnsi="Calibri" w:cs="Times New Roman"/>
          <w:sz w:val="32"/>
          <w:szCs w:val="32"/>
        </w:rPr>
      </w:pPr>
    </w:p>
    <w:p w:rsidR="007814F9" w:rsidRDefault="007814F9" w:rsidP="003523E1">
      <w:pPr>
        <w:jc w:val="center"/>
        <w:rPr>
          <w:rFonts w:ascii="Calibri" w:eastAsia="Calibri" w:hAnsi="Calibri" w:cs="Times New Roman"/>
          <w:sz w:val="32"/>
          <w:szCs w:val="32"/>
        </w:rPr>
      </w:pPr>
    </w:p>
    <w:p w:rsidR="00262BB0" w:rsidRDefault="00262BB0" w:rsidP="003523E1">
      <w:pPr>
        <w:jc w:val="center"/>
        <w:rPr>
          <w:rFonts w:ascii="Calibri" w:eastAsia="Calibri" w:hAnsi="Calibri" w:cs="Times New Roman"/>
          <w:sz w:val="32"/>
          <w:szCs w:val="32"/>
        </w:rPr>
      </w:pPr>
    </w:p>
    <w:p w:rsidR="00262BB0" w:rsidRDefault="00262BB0" w:rsidP="003523E1">
      <w:pPr>
        <w:jc w:val="center"/>
        <w:rPr>
          <w:rFonts w:ascii="Calibri" w:eastAsia="Calibri" w:hAnsi="Calibri" w:cs="Times New Roman"/>
          <w:sz w:val="32"/>
          <w:szCs w:val="32"/>
        </w:rPr>
      </w:pPr>
    </w:p>
    <w:p w:rsidR="00262BB0" w:rsidRDefault="00262BB0" w:rsidP="003523E1">
      <w:pPr>
        <w:jc w:val="center"/>
        <w:rPr>
          <w:rFonts w:ascii="Calibri" w:eastAsia="Calibri" w:hAnsi="Calibri" w:cs="Times New Roman"/>
          <w:sz w:val="32"/>
          <w:szCs w:val="32"/>
        </w:rPr>
      </w:pPr>
    </w:p>
    <w:p w:rsidR="00262BB0" w:rsidRPr="00262BB0" w:rsidRDefault="003523E1" w:rsidP="003523E1">
      <w:pPr>
        <w:rPr>
          <w:rFonts w:ascii="Calibri" w:eastAsia="Calibri" w:hAnsi="Calibri" w:cs="Times New Roman"/>
          <w:sz w:val="28"/>
          <w:szCs w:val="28"/>
        </w:rPr>
      </w:pPr>
      <w:r>
        <w:rPr>
          <w:rFonts w:ascii="Calibri" w:eastAsia="Calibri" w:hAnsi="Calibri" w:cs="Times New Roman"/>
          <w:sz w:val="28"/>
          <w:szCs w:val="28"/>
        </w:rPr>
        <w:t xml:space="preserve">                                                                   </w:t>
      </w:r>
      <w:r w:rsidR="00262BB0" w:rsidRPr="00262BB0">
        <w:rPr>
          <w:rFonts w:ascii="Calibri" w:eastAsia="Calibri" w:hAnsi="Calibri" w:cs="Times New Roman"/>
          <w:sz w:val="28"/>
          <w:szCs w:val="28"/>
        </w:rPr>
        <w:t>1995-1996</w:t>
      </w:r>
    </w:p>
    <w:p w:rsidR="00262BB0" w:rsidRDefault="00262BB0" w:rsidP="003523E1">
      <w:pPr>
        <w:jc w:val="center"/>
        <w:rPr>
          <w:rFonts w:ascii="Calibri" w:eastAsia="Calibri" w:hAnsi="Calibri" w:cs="Times New Roman"/>
          <w:sz w:val="32"/>
          <w:szCs w:val="32"/>
        </w:rPr>
      </w:pPr>
      <w:r w:rsidRPr="00530C92">
        <w:rPr>
          <w:rFonts w:ascii="Calibri" w:eastAsia="Calibri" w:hAnsi="Calibri" w:cs="Times New Roman"/>
          <w:noProof/>
          <w:lang w:eastAsia="ru-RU"/>
        </w:rPr>
        <w:drawing>
          <wp:inline distT="0" distB="0" distL="0" distR="0" wp14:anchorId="63096314" wp14:editId="7A2ADF16">
            <wp:extent cx="4599893" cy="2218858"/>
            <wp:effectExtent l="0" t="0" r="0" b="0"/>
            <wp:docPr id="8" name="Рисунок 15" descr="Описание: IMG_38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IMG_3829.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99893" cy="2218858"/>
                    </a:xfrm>
                    <a:prstGeom prst="rect">
                      <a:avLst/>
                    </a:prstGeom>
                    <a:noFill/>
                    <a:ln>
                      <a:noFill/>
                    </a:ln>
                  </pic:spPr>
                </pic:pic>
              </a:graphicData>
            </a:graphic>
          </wp:inline>
        </w:drawing>
      </w:r>
    </w:p>
    <w:p w:rsidR="00262BB0" w:rsidRPr="00262BB0" w:rsidRDefault="003523E1" w:rsidP="003523E1">
      <w:pPr>
        <w:ind w:left="0"/>
        <w:rPr>
          <w:rFonts w:ascii="Calibri" w:eastAsia="Calibri" w:hAnsi="Calibri" w:cs="Times New Roman"/>
          <w:sz w:val="28"/>
          <w:szCs w:val="28"/>
        </w:rPr>
      </w:pPr>
      <w:r>
        <w:rPr>
          <w:rFonts w:ascii="Calibri" w:eastAsia="Calibri" w:hAnsi="Calibri" w:cs="Times New Roman"/>
          <w:sz w:val="28"/>
          <w:szCs w:val="28"/>
        </w:rPr>
        <w:t xml:space="preserve">                                                            </w:t>
      </w:r>
      <w:r w:rsidR="00262BB0" w:rsidRPr="00262BB0">
        <w:rPr>
          <w:rFonts w:ascii="Calibri" w:eastAsia="Calibri" w:hAnsi="Calibri" w:cs="Times New Roman"/>
          <w:sz w:val="28"/>
          <w:szCs w:val="28"/>
        </w:rPr>
        <w:t>1997-1998</w:t>
      </w:r>
    </w:p>
    <w:p w:rsidR="00262BB0" w:rsidRDefault="00262BB0" w:rsidP="003523E1">
      <w:pPr>
        <w:jc w:val="center"/>
        <w:rPr>
          <w:rFonts w:ascii="Calibri" w:eastAsia="Calibri" w:hAnsi="Calibri" w:cs="Times New Roman"/>
          <w:sz w:val="32"/>
          <w:szCs w:val="32"/>
        </w:rPr>
      </w:pPr>
      <w:r w:rsidRPr="00DB5AB3">
        <w:rPr>
          <w:rFonts w:ascii="Calibri" w:eastAsia="Calibri" w:hAnsi="Calibri" w:cs="Times New Roman"/>
          <w:noProof/>
          <w:lang w:eastAsia="ru-RU"/>
        </w:rPr>
        <w:drawing>
          <wp:inline distT="0" distB="0" distL="0" distR="0" wp14:anchorId="3A182752" wp14:editId="4BA957B2">
            <wp:extent cx="4696691" cy="2434713"/>
            <wp:effectExtent l="0" t="0" r="8890" b="3810"/>
            <wp:docPr id="7" name="Рисунок 11" descr="Описание: IMG_38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Описание: IMG_383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71746" cy="2473621"/>
                    </a:xfrm>
                    <a:prstGeom prst="rect">
                      <a:avLst/>
                    </a:prstGeom>
                    <a:noFill/>
                    <a:ln>
                      <a:noFill/>
                    </a:ln>
                  </pic:spPr>
                </pic:pic>
              </a:graphicData>
            </a:graphic>
          </wp:inline>
        </w:drawing>
      </w:r>
    </w:p>
    <w:p w:rsidR="00262BB0" w:rsidRDefault="00262BB0" w:rsidP="003523E1">
      <w:pPr>
        <w:jc w:val="center"/>
        <w:rPr>
          <w:rFonts w:ascii="Calibri" w:eastAsia="Calibri" w:hAnsi="Calibri" w:cs="Times New Roman"/>
          <w:sz w:val="32"/>
          <w:szCs w:val="32"/>
        </w:rPr>
      </w:pPr>
    </w:p>
    <w:p w:rsidR="007814F9" w:rsidRDefault="007814F9" w:rsidP="00262BB0">
      <w:pPr>
        <w:ind w:left="0"/>
        <w:rPr>
          <w:rFonts w:ascii="Calibri" w:eastAsia="Calibri" w:hAnsi="Calibri" w:cs="Times New Roman"/>
          <w:sz w:val="32"/>
          <w:szCs w:val="32"/>
        </w:rPr>
      </w:pPr>
    </w:p>
    <w:p w:rsidR="00834EA7" w:rsidRPr="003523E1" w:rsidRDefault="00834EA7" w:rsidP="003523E1">
      <w:pPr>
        <w:jc w:val="center"/>
        <w:rPr>
          <w:rFonts w:ascii="Calibri" w:eastAsia="Calibri" w:hAnsi="Calibri" w:cs="Times New Roman"/>
          <w:sz w:val="28"/>
          <w:szCs w:val="28"/>
        </w:rPr>
      </w:pPr>
      <w:r w:rsidRPr="003523E1">
        <w:rPr>
          <w:rFonts w:ascii="Calibri" w:eastAsia="Calibri" w:hAnsi="Calibri" w:cs="Times New Roman"/>
          <w:sz w:val="28"/>
          <w:szCs w:val="28"/>
        </w:rPr>
        <w:lastRenderedPageBreak/>
        <w:t>1999-2000</w:t>
      </w:r>
    </w:p>
    <w:p w:rsidR="00834EA7" w:rsidRPr="00834EA7" w:rsidRDefault="00834EA7" w:rsidP="003523E1">
      <w:pPr>
        <w:jc w:val="center"/>
        <w:rPr>
          <w:rFonts w:ascii="Calibri" w:eastAsia="Calibri" w:hAnsi="Calibri" w:cs="Times New Roman"/>
          <w:sz w:val="32"/>
          <w:szCs w:val="32"/>
        </w:rPr>
      </w:pPr>
      <w:r w:rsidRPr="00530C92">
        <w:rPr>
          <w:rFonts w:ascii="Calibri" w:eastAsia="Calibri" w:hAnsi="Calibri" w:cs="Times New Roman"/>
          <w:noProof/>
          <w:sz w:val="32"/>
          <w:szCs w:val="32"/>
          <w:lang w:eastAsia="ru-RU"/>
        </w:rPr>
        <w:drawing>
          <wp:inline distT="0" distB="0" distL="0" distR="0" wp14:anchorId="5B116CBA" wp14:editId="4684F76F">
            <wp:extent cx="3976915" cy="2237525"/>
            <wp:effectExtent l="0" t="0" r="5080" b="0"/>
            <wp:docPr id="4" name="Рисунок 9" descr="Описание: IMG_38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IMG_383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21435" cy="2262573"/>
                    </a:xfrm>
                    <a:prstGeom prst="rect">
                      <a:avLst/>
                    </a:prstGeom>
                    <a:noFill/>
                    <a:ln>
                      <a:noFill/>
                    </a:ln>
                  </pic:spPr>
                </pic:pic>
              </a:graphicData>
            </a:graphic>
          </wp:inline>
        </w:drawing>
      </w:r>
    </w:p>
    <w:p w:rsidR="00262BB0" w:rsidRPr="00834EA7" w:rsidRDefault="00262BB0" w:rsidP="003523E1">
      <w:pPr>
        <w:jc w:val="center"/>
        <w:rPr>
          <w:rFonts w:ascii="Calibri" w:eastAsia="Calibri" w:hAnsi="Calibri" w:cs="Times New Roman"/>
          <w:sz w:val="28"/>
          <w:szCs w:val="28"/>
        </w:rPr>
      </w:pPr>
      <w:r w:rsidRPr="00834EA7">
        <w:rPr>
          <w:rFonts w:ascii="Calibri" w:eastAsia="Calibri" w:hAnsi="Calibri" w:cs="Times New Roman"/>
          <w:sz w:val="28"/>
          <w:szCs w:val="28"/>
        </w:rPr>
        <w:t>2001-2002</w:t>
      </w:r>
    </w:p>
    <w:p w:rsidR="00834EA7" w:rsidRDefault="007814F9" w:rsidP="003523E1">
      <w:pPr>
        <w:jc w:val="center"/>
        <w:rPr>
          <w:rFonts w:ascii="Calibri" w:eastAsia="Calibri" w:hAnsi="Calibri" w:cs="Times New Roman"/>
          <w:sz w:val="32"/>
          <w:szCs w:val="32"/>
        </w:rPr>
      </w:pPr>
      <w:r w:rsidRPr="00530C92">
        <w:rPr>
          <w:rFonts w:ascii="Calibri" w:eastAsia="Calibri" w:hAnsi="Calibri" w:cs="Times New Roman"/>
          <w:noProof/>
          <w:sz w:val="32"/>
          <w:szCs w:val="32"/>
          <w:lang w:eastAsia="ru-RU"/>
        </w:rPr>
        <w:drawing>
          <wp:inline distT="0" distB="0" distL="0" distR="0" wp14:anchorId="76152B52" wp14:editId="252BEC5D">
            <wp:extent cx="4020457" cy="2358151"/>
            <wp:effectExtent l="0" t="0" r="0" b="4445"/>
            <wp:docPr id="5" name="Рисунок 10" descr="Описание: IMG_38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Описание: IMG_3837.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67961" cy="2386014"/>
                    </a:xfrm>
                    <a:prstGeom prst="rect">
                      <a:avLst/>
                    </a:prstGeom>
                    <a:noFill/>
                    <a:ln>
                      <a:noFill/>
                    </a:ln>
                  </pic:spPr>
                </pic:pic>
              </a:graphicData>
            </a:graphic>
          </wp:inline>
        </w:drawing>
      </w:r>
    </w:p>
    <w:p w:rsidR="00834EA7" w:rsidRPr="003523E1" w:rsidRDefault="00834EA7" w:rsidP="003523E1">
      <w:pPr>
        <w:jc w:val="center"/>
        <w:rPr>
          <w:rFonts w:ascii="Calibri" w:eastAsia="Calibri" w:hAnsi="Calibri" w:cs="Times New Roman"/>
          <w:sz w:val="28"/>
          <w:szCs w:val="28"/>
        </w:rPr>
      </w:pPr>
      <w:r w:rsidRPr="003523E1">
        <w:rPr>
          <w:rFonts w:ascii="Calibri" w:eastAsia="Calibri" w:hAnsi="Calibri" w:cs="Times New Roman"/>
          <w:sz w:val="28"/>
          <w:szCs w:val="28"/>
        </w:rPr>
        <w:t>2002-2003</w:t>
      </w:r>
    </w:p>
    <w:p w:rsidR="00834EA7" w:rsidRPr="00834EA7" w:rsidRDefault="007814F9" w:rsidP="003523E1">
      <w:pPr>
        <w:jc w:val="center"/>
        <w:rPr>
          <w:rFonts w:ascii="Calibri" w:eastAsia="Calibri" w:hAnsi="Calibri" w:cs="Times New Roman"/>
          <w:sz w:val="28"/>
          <w:szCs w:val="28"/>
        </w:rPr>
      </w:pPr>
      <w:r>
        <w:rPr>
          <w:rFonts w:ascii="Calibri" w:eastAsia="Calibri" w:hAnsi="Calibri" w:cs="Times New Roman"/>
          <w:noProof/>
          <w:sz w:val="32"/>
          <w:szCs w:val="32"/>
          <w:lang w:eastAsia="ru-RU"/>
        </w:rPr>
        <w:drawing>
          <wp:inline distT="0" distB="0" distL="0" distR="0" wp14:anchorId="21178421" wp14:editId="1E349F63">
            <wp:extent cx="4194629" cy="2796419"/>
            <wp:effectExtent l="0" t="0" r="0" b="4445"/>
            <wp:docPr id="10" name="Рисунок 10" descr="C:\Users\18\Desktop\schüleraustausch\IMG_38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8\Desktop\schüleraustausch\IMG_383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212820" cy="2808546"/>
                    </a:xfrm>
                    <a:prstGeom prst="rect">
                      <a:avLst/>
                    </a:prstGeom>
                    <a:noFill/>
                    <a:ln>
                      <a:noFill/>
                    </a:ln>
                  </pic:spPr>
                </pic:pic>
              </a:graphicData>
            </a:graphic>
          </wp:inline>
        </w:drawing>
      </w:r>
    </w:p>
    <w:p w:rsidR="000505CD" w:rsidRDefault="000505CD" w:rsidP="003523E1">
      <w:pPr>
        <w:jc w:val="center"/>
        <w:rPr>
          <w:rFonts w:ascii="Calibri" w:eastAsia="Calibri" w:hAnsi="Calibri" w:cs="Times New Roman"/>
          <w:sz w:val="28"/>
          <w:szCs w:val="28"/>
        </w:rPr>
      </w:pPr>
    </w:p>
    <w:p w:rsidR="00834EA7" w:rsidRPr="003523E1" w:rsidRDefault="00834EA7" w:rsidP="003523E1">
      <w:pPr>
        <w:jc w:val="center"/>
        <w:rPr>
          <w:rFonts w:ascii="Calibri" w:eastAsia="Calibri" w:hAnsi="Calibri" w:cs="Times New Roman"/>
          <w:sz w:val="28"/>
          <w:szCs w:val="28"/>
        </w:rPr>
      </w:pPr>
      <w:r w:rsidRPr="003523E1">
        <w:rPr>
          <w:rFonts w:ascii="Calibri" w:eastAsia="Calibri" w:hAnsi="Calibri" w:cs="Times New Roman"/>
          <w:sz w:val="28"/>
          <w:szCs w:val="28"/>
        </w:rPr>
        <w:lastRenderedPageBreak/>
        <w:t>2005-2006</w:t>
      </w:r>
    </w:p>
    <w:p w:rsidR="00834EA7" w:rsidRDefault="00834EA7" w:rsidP="003523E1">
      <w:pPr>
        <w:jc w:val="center"/>
        <w:rPr>
          <w:rFonts w:ascii="Calibri" w:eastAsia="Calibri" w:hAnsi="Calibri" w:cs="Times New Roman"/>
          <w:sz w:val="28"/>
          <w:szCs w:val="28"/>
        </w:rPr>
      </w:pPr>
      <w:r w:rsidRPr="00834EA7">
        <w:rPr>
          <w:rFonts w:ascii="Calibri" w:eastAsia="Calibri" w:hAnsi="Calibri" w:cs="Times New Roman"/>
          <w:noProof/>
          <w:sz w:val="28"/>
          <w:szCs w:val="28"/>
          <w:lang w:eastAsia="ru-RU"/>
        </w:rPr>
        <w:drawing>
          <wp:anchor distT="0" distB="0" distL="114300" distR="114300" simplePos="0" relativeHeight="251664384" behindDoc="0" locked="0" layoutInCell="1" allowOverlap="1" wp14:anchorId="06D55133" wp14:editId="4098CD82">
            <wp:simplePos x="0" y="0"/>
            <wp:positionH relativeFrom="column">
              <wp:posOffset>1038860</wp:posOffset>
            </wp:positionH>
            <wp:positionV relativeFrom="paragraph">
              <wp:posOffset>255270</wp:posOffset>
            </wp:positionV>
            <wp:extent cx="3497580" cy="2329815"/>
            <wp:effectExtent l="0" t="0" r="7620" b="0"/>
            <wp:wrapSquare wrapText="bothSides"/>
            <wp:docPr id="3" name="Рисунок 3" descr="C:\Users\18\Desktop\schüleraustausch\IMG_38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8\Desktop\schüleraustausch\IMG_3839.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97580" cy="23298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34EA7" w:rsidRDefault="00834EA7" w:rsidP="003523E1">
      <w:pPr>
        <w:ind w:left="0"/>
        <w:jc w:val="center"/>
        <w:rPr>
          <w:rFonts w:ascii="Calibri" w:eastAsia="Calibri" w:hAnsi="Calibri" w:cs="Times New Roman"/>
          <w:sz w:val="28"/>
          <w:szCs w:val="28"/>
        </w:rPr>
      </w:pPr>
    </w:p>
    <w:p w:rsidR="00834EA7" w:rsidRPr="00834EA7" w:rsidRDefault="00834EA7" w:rsidP="003523E1">
      <w:pPr>
        <w:jc w:val="center"/>
        <w:rPr>
          <w:rFonts w:ascii="Calibri" w:eastAsia="Calibri" w:hAnsi="Calibri" w:cs="Times New Roman"/>
          <w:sz w:val="28"/>
          <w:szCs w:val="28"/>
        </w:rPr>
      </w:pPr>
    </w:p>
    <w:p w:rsidR="00834EA7" w:rsidRDefault="00834EA7" w:rsidP="003523E1">
      <w:pPr>
        <w:jc w:val="center"/>
        <w:rPr>
          <w:rFonts w:ascii="Calibri" w:eastAsia="Calibri" w:hAnsi="Calibri" w:cs="Times New Roman"/>
          <w:noProof/>
          <w:sz w:val="32"/>
          <w:szCs w:val="32"/>
          <w:lang w:eastAsia="ru-RU"/>
        </w:rPr>
      </w:pPr>
    </w:p>
    <w:p w:rsidR="00834EA7" w:rsidRDefault="00834EA7" w:rsidP="003523E1">
      <w:pPr>
        <w:jc w:val="center"/>
        <w:rPr>
          <w:rFonts w:ascii="Calibri" w:eastAsia="Calibri" w:hAnsi="Calibri" w:cs="Times New Roman"/>
          <w:noProof/>
          <w:sz w:val="32"/>
          <w:szCs w:val="32"/>
          <w:lang w:eastAsia="ru-RU"/>
        </w:rPr>
      </w:pPr>
    </w:p>
    <w:p w:rsidR="00834EA7" w:rsidRDefault="00834EA7" w:rsidP="003523E1">
      <w:pPr>
        <w:jc w:val="center"/>
        <w:rPr>
          <w:rFonts w:ascii="Calibri" w:eastAsia="Calibri" w:hAnsi="Calibri" w:cs="Times New Roman"/>
          <w:noProof/>
          <w:sz w:val="32"/>
          <w:szCs w:val="32"/>
          <w:lang w:eastAsia="ru-RU"/>
        </w:rPr>
      </w:pPr>
    </w:p>
    <w:p w:rsidR="00834EA7" w:rsidRDefault="00834EA7" w:rsidP="003523E1">
      <w:pPr>
        <w:ind w:left="0"/>
        <w:jc w:val="center"/>
        <w:rPr>
          <w:rFonts w:ascii="Calibri" w:eastAsia="Calibri" w:hAnsi="Calibri" w:cs="Times New Roman"/>
          <w:noProof/>
          <w:sz w:val="32"/>
          <w:szCs w:val="32"/>
          <w:lang w:eastAsia="ru-RU"/>
        </w:rPr>
      </w:pPr>
    </w:p>
    <w:p w:rsidR="007814F9" w:rsidRPr="003523E1" w:rsidRDefault="007814F9" w:rsidP="003523E1">
      <w:pPr>
        <w:ind w:left="0"/>
        <w:jc w:val="center"/>
        <w:rPr>
          <w:rFonts w:ascii="Calibri" w:eastAsia="Calibri" w:hAnsi="Calibri" w:cs="Times New Roman"/>
          <w:sz w:val="28"/>
          <w:szCs w:val="28"/>
        </w:rPr>
      </w:pPr>
      <w:r w:rsidRPr="003523E1">
        <w:rPr>
          <w:rFonts w:ascii="Calibri" w:eastAsia="Calibri" w:hAnsi="Calibri" w:cs="Times New Roman"/>
          <w:sz w:val="28"/>
          <w:szCs w:val="28"/>
        </w:rPr>
        <w:t>2009-2010</w:t>
      </w:r>
    </w:p>
    <w:p w:rsidR="007814F9" w:rsidRDefault="007814F9" w:rsidP="003523E1">
      <w:pPr>
        <w:jc w:val="center"/>
        <w:rPr>
          <w:rFonts w:ascii="Calibri" w:eastAsia="Calibri" w:hAnsi="Calibri" w:cs="Times New Roman"/>
          <w:sz w:val="32"/>
          <w:szCs w:val="32"/>
        </w:rPr>
      </w:pPr>
      <w:r>
        <w:rPr>
          <w:rFonts w:ascii="Calibri" w:eastAsia="Calibri" w:hAnsi="Calibri" w:cs="Times New Roman"/>
          <w:noProof/>
          <w:sz w:val="32"/>
          <w:szCs w:val="32"/>
          <w:lang w:eastAsia="ru-RU"/>
        </w:rPr>
        <w:drawing>
          <wp:inline distT="0" distB="0" distL="0" distR="0" wp14:anchorId="535E8C57" wp14:editId="6D3ABCAB">
            <wp:extent cx="3497942" cy="2331961"/>
            <wp:effectExtent l="0" t="0" r="7620" b="0"/>
            <wp:docPr id="13" name="Рисунок 13" descr="C:\Users\18\Desktop\schüleraustausch\IMG_38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8\Desktop\schüleraustausch\IMG_3844.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97942" cy="2331961"/>
                    </a:xfrm>
                    <a:prstGeom prst="rect">
                      <a:avLst/>
                    </a:prstGeom>
                    <a:noFill/>
                    <a:ln>
                      <a:noFill/>
                    </a:ln>
                  </pic:spPr>
                </pic:pic>
              </a:graphicData>
            </a:graphic>
          </wp:inline>
        </w:drawing>
      </w:r>
    </w:p>
    <w:p w:rsidR="007814F9" w:rsidRPr="003523E1" w:rsidRDefault="007814F9" w:rsidP="003523E1">
      <w:pPr>
        <w:jc w:val="center"/>
        <w:rPr>
          <w:rFonts w:ascii="Calibri" w:eastAsia="Calibri" w:hAnsi="Calibri" w:cs="Times New Roman"/>
          <w:sz w:val="28"/>
          <w:szCs w:val="28"/>
        </w:rPr>
      </w:pPr>
      <w:r w:rsidRPr="003523E1">
        <w:rPr>
          <w:rFonts w:ascii="Calibri" w:eastAsia="Calibri" w:hAnsi="Calibri" w:cs="Times New Roman"/>
          <w:sz w:val="28"/>
          <w:szCs w:val="28"/>
        </w:rPr>
        <w:t>2011-2012</w:t>
      </w:r>
    </w:p>
    <w:p w:rsidR="007814F9" w:rsidRDefault="007814F9" w:rsidP="003523E1">
      <w:pPr>
        <w:jc w:val="center"/>
        <w:rPr>
          <w:rFonts w:ascii="Calibri" w:eastAsia="Calibri" w:hAnsi="Calibri" w:cs="Times New Roman"/>
          <w:sz w:val="32"/>
          <w:szCs w:val="32"/>
        </w:rPr>
      </w:pPr>
      <w:r>
        <w:rPr>
          <w:rFonts w:ascii="Calibri" w:eastAsia="Calibri" w:hAnsi="Calibri" w:cs="Times New Roman"/>
          <w:noProof/>
          <w:sz w:val="32"/>
          <w:szCs w:val="32"/>
          <w:lang w:eastAsia="ru-RU"/>
        </w:rPr>
        <w:drawing>
          <wp:inline distT="0" distB="0" distL="0" distR="0" wp14:anchorId="51FBE0A5" wp14:editId="46E5F355">
            <wp:extent cx="3592285" cy="2394857"/>
            <wp:effectExtent l="0" t="0" r="8255" b="5715"/>
            <wp:docPr id="14" name="Рисунок 14" descr="C:\Users\18\Desktop\schüleraustausch\IMG_38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8\Desktop\schüleraustausch\IMG_3846.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607882" cy="2405255"/>
                    </a:xfrm>
                    <a:prstGeom prst="rect">
                      <a:avLst/>
                    </a:prstGeom>
                    <a:noFill/>
                    <a:ln>
                      <a:noFill/>
                    </a:ln>
                  </pic:spPr>
                </pic:pic>
              </a:graphicData>
            </a:graphic>
          </wp:inline>
        </w:drawing>
      </w:r>
    </w:p>
    <w:p w:rsidR="007814F9" w:rsidRDefault="007814F9" w:rsidP="003523E1">
      <w:pPr>
        <w:spacing w:after="0" w:line="360" w:lineRule="atLeast"/>
        <w:jc w:val="center"/>
        <w:textAlignment w:val="baseline"/>
        <w:rPr>
          <w:rFonts w:ascii="Times New Roman" w:eastAsia="Calibri" w:hAnsi="Times New Roman" w:cs="Times New Roman"/>
          <w:sz w:val="28"/>
          <w:szCs w:val="28"/>
        </w:rPr>
      </w:pPr>
    </w:p>
    <w:p w:rsidR="003523E1" w:rsidRDefault="003523E1" w:rsidP="003523E1">
      <w:pPr>
        <w:spacing w:after="0" w:line="360" w:lineRule="atLeast"/>
        <w:jc w:val="center"/>
        <w:textAlignment w:val="baseline"/>
        <w:rPr>
          <w:rFonts w:ascii="Times New Roman" w:eastAsia="Calibri" w:hAnsi="Times New Roman" w:cs="Times New Roman"/>
          <w:sz w:val="28"/>
          <w:szCs w:val="28"/>
        </w:rPr>
      </w:pPr>
    </w:p>
    <w:p w:rsidR="007814F9" w:rsidRDefault="003523E1" w:rsidP="003523E1">
      <w:pPr>
        <w:spacing w:after="0" w:line="360" w:lineRule="atLeast"/>
        <w:jc w:val="center"/>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2013-2014</w:t>
      </w:r>
    </w:p>
    <w:p w:rsidR="003523E1" w:rsidRDefault="003523E1" w:rsidP="003523E1">
      <w:pPr>
        <w:spacing w:after="0" w:line="360" w:lineRule="atLeast"/>
        <w:jc w:val="center"/>
        <w:textAlignment w:val="baseline"/>
        <w:rPr>
          <w:rFonts w:ascii="Times New Roman" w:eastAsia="Calibri" w:hAnsi="Times New Roman" w:cs="Times New Roman"/>
          <w:sz w:val="28"/>
          <w:szCs w:val="28"/>
        </w:rPr>
      </w:pPr>
    </w:p>
    <w:p w:rsidR="007814F9" w:rsidRDefault="003523E1" w:rsidP="003523E1">
      <w:pPr>
        <w:spacing w:after="0" w:line="360" w:lineRule="atLeast"/>
        <w:jc w:val="center"/>
        <w:textAlignment w:val="baseline"/>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drawing>
          <wp:inline distT="0" distB="0" distL="0" distR="0" wp14:anchorId="38562DE9" wp14:editId="5D2C1B16">
            <wp:extent cx="2815771" cy="2815771"/>
            <wp:effectExtent l="0" t="0" r="3810" b="3810"/>
            <wp:docPr id="18" name="Рисунок 18" descr="C:\Users\18\Downloads\IMG-20180913-WA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8\Downloads\IMG-20180913-WA002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15772" cy="2815772"/>
                    </a:xfrm>
                    <a:prstGeom prst="rect">
                      <a:avLst/>
                    </a:prstGeom>
                    <a:noFill/>
                    <a:ln>
                      <a:noFill/>
                    </a:ln>
                  </pic:spPr>
                </pic:pic>
              </a:graphicData>
            </a:graphic>
          </wp:inline>
        </w:drawing>
      </w:r>
    </w:p>
    <w:p w:rsidR="003523E1" w:rsidRDefault="003523E1" w:rsidP="003523E1">
      <w:pPr>
        <w:spacing w:after="0" w:line="360" w:lineRule="atLeast"/>
        <w:jc w:val="center"/>
        <w:textAlignment w:val="baseline"/>
        <w:rPr>
          <w:rFonts w:ascii="Times New Roman" w:eastAsia="Calibri" w:hAnsi="Times New Roman" w:cs="Times New Roman"/>
          <w:sz w:val="28"/>
          <w:szCs w:val="28"/>
        </w:rPr>
      </w:pPr>
    </w:p>
    <w:p w:rsidR="003523E1" w:rsidRDefault="003523E1" w:rsidP="003523E1">
      <w:pPr>
        <w:spacing w:after="0" w:line="360" w:lineRule="atLeast"/>
        <w:jc w:val="center"/>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2015-2016</w:t>
      </w:r>
    </w:p>
    <w:p w:rsidR="003523E1" w:rsidRDefault="003523E1" w:rsidP="003523E1">
      <w:pPr>
        <w:spacing w:after="0" w:line="360" w:lineRule="atLeast"/>
        <w:jc w:val="center"/>
        <w:textAlignment w:val="baseline"/>
        <w:rPr>
          <w:rFonts w:ascii="Times New Roman" w:eastAsia="Calibri" w:hAnsi="Times New Roman" w:cs="Times New Roman"/>
          <w:sz w:val="28"/>
          <w:szCs w:val="28"/>
        </w:rPr>
      </w:pPr>
    </w:p>
    <w:p w:rsidR="003523E1" w:rsidRDefault="003523E1" w:rsidP="003523E1">
      <w:pPr>
        <w:spacing w:after="0" w:line="360" w:lineRule="atLeast"/>
        <w:jc w:val="center"/>
        <w:textAlignment w:val="baseline"/>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drawing>
          <wp:inline distT="0" distB="0" distL="0" distR="0" wp14:anchorId="2E82616C" wp14:editId="5AE04326">
            <wp:extent cx="3048000" cy="2286000"/>
            <wp:effectExtent l="0" t="0" r="0" b="0"/>
            <wp:docPr id="19" name="Рисунок 19" descr="C:\Users\18\Downloads\IMG-20180920-WA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8\Downloads\IMG-20180920-WA002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57351" cy="2293013"/>
                    </a:xfrm>
                    <a:prstGeom prst="rect">
                      <a:avLst/>
                    </a:prstGeom>
                    <a:noFill/>
                    <a:ln>
                      <a:noFill/>
                    </a:ln>
                  </pic:spPr>
                </pic:pic>
              </a:graphicData>
            </a:graphic>
          </wp:inline>
        </w:drawing>
      </w:r>
    </w:p>
    <w:p w:rsidR="003523E1" w:rsidRDefault="003523E1" w:rsidP="003523E1">
      <w:pPr>
        <w:spacing w:after="0" w:line="360" w:lineRule="atLeast"/>
        <w:jc w:val="center"/>
        <w:textAlignment w:val="baseline"/>
        <w:rPr>
          <w:rFonts w:ascii="Times New Roman" w:eastAsia="Calibri" w:hAnsi="Times New Roman" w:cs="Times New Roman"/>
          <w:sz w:val="28"/>
          <w:szCs w:val="28"/>
        </w:rPr>
      </w:pPr>
    </w:p>
    <w:p w:rsidR="003523E1" w:rsidRDefault="003523E1" w:rsidP="003523E1">
      <w:pPr>
        <w:spacing w:after="0" w:line="360" w:lineRule="atLeast"/>
        <w:jc w:val="center"/>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2017-218</w:t>
      </w:r>
    </w:p>
    <w:p w:rsidR="003523E1" w:rsidRDefault="003523E1" w:rsidP="003523E1">
      <w:pPr>
        <w:spacing w:after="0" w:line="360" w:lineRule="atLeast"/>
        <w:jc w:val="center"/>
        <w:textAlignment w:val="baseline"/>
        <w:rPr>
          <w:rFonts w:ascii="Times New Roman" w:eastAsia="Calibri" w:hAnsi="Times New Roman" w:cs="Times New Roman"/>
          <w:sz w:val="28"/>
          <w:szCs w:val="28"/>
        </w:rPr>
      </w:pPr>
    </w:p>
    <w:p w:rsidR="007814F9" w:rsidRDefault="003523E1" w:rsidP="000505CD">
      <w:pPr>
        <w:spacing w:after="0" w:line="360" w:lineRule="atLeast"/>
        <w:jc w:val="center"/>
        <w:textAlignment w:val="baseline"/>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drawing>
          <wp:inline distT="0" distB="0" distL="0" distR="0" wp14:anchorId="2DDC8ABA" wp14:editId="00C2D053">
            <wp:extent cx="3091426" cy="2046308"/>
            <wp:effectExtent l="0" t="0" r="0" b="0"/>
            <wp:docPr id="20" name="Рисунок 20" descr="C:\Users\18\Downloads\IMG-20180911-WA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8\Downloads\IMG-20180911-WA0042.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01185" cy="2052768"/>
                    </a:xfrm>
                    <a:prstGeom prst="rect">
                      <a:avLst/>
                    </a:prstGeom>
                    <a:noFill/>
                    <a:ln>
                      <a:noFill/>
                    </a:ln>
                  </pic:spPr>
                </pic:pic>
              </a:graphicData>
            </a:graphic>
          </wp:inline>
        </w:drawing>
      </w:r>
    </w:p>
    <w:p w:rsidR="009D79D7" w:rsidRPr="009D79D7" w:rsidRDefault="000505CD" w:rsidP="000505CD">
      <w:pPr>
        <w:spacing w:after="0" w:line="360" w:lineRule="atLeast"/>
        <w:ind w:left="0"/>
        <w:jc w:val="both"/>
        <w:textAlignment w:val="baseline"/>
        <w:rPr>
          <w:rFonts w:ascii="Times New Roman" w:eastAsia="Calibri" w:hAnsi="Times New Roman" w:cs="Times New Roman"/>
          <w:sz w:val="28"/>
          <w:szCs w:val="28"/>
        </w:rPr>
      </w:pPr>
      <w:r w:rsidRPr="009D79D7">
        <w:rPr>
          <w:rFonts w:ascii="Times New Roman" w:eastAsia="Calibri" w:hAnsi="Times New Roman" w:cs="Times New Roman"/>
          <w:sz w:val="28"/>
          <w:szCs w:val="28"/>
        </w:rPr>
        <w:lastRenderedPageBreak/>
        <w:t>Учащимися и учителями гимназии №18 разработана и осуществляется обширная программа по ознакомлению наших гостей с образовательной системой нашей Респ</w:t>
      </w:r>
      <w:r>
        <w:rPr>
          <w:rFonts w:ascii="Times New Roman" w:eastAsia="Calibri" w:hAnsi="Times New Roman" w:cs="Times New Roman"/>
          <w:sz w:val="28"/>
          <w:szCs w:val="28"/>
        </w:rPr>
        <w:t>ублики, достопримечательностям</w:t>
      </w:r>
      <w:r>
        <w:rPr>
          <w:rFonts w:ascii="Times New Roman" w:eastAsia="Calibri" w:hAnsi="Times New Roman" w:cs="Times New Roman"/>
          <w:sz w:val="28"/>
          <w:szCs w:val="28"/>
        </w:rPr>
        <w:t xml:space="preserve"> </w:t>
      </w:r>
      <w:r w:rsidR="009D79D7" w:rsidRPr="009D79D7">
        <w:rPr>
          <w:rFonts w:ascii="Times New Roman" w:eastAsia="Calibri" w:hAnsi="Times New Roman" w:cs="Times New Roman"/>
          <w:sz w:val="28"/>
          <w:szCs w:val="28"/>
        </w:rPr>
        <w:t xml:space="preserve">нашего города, историческими памятниками Казахстана. Также учащиеся ежедневно посещают уроки, внеклассные мероприятия и участвуют в подготовке совместного проекта. Проектные работы носят разнообразный характер, имеют разную тематику: политическую, моральную, психологическую и т.д. </w:t>
      </w:r>
      <w:proofErr w:type="gramStart"/>
      <w:r w:rsidR="009D79D7" w:rsidRPr="009D79D7">
        <w:rPr>
          <w:rFonts w:ascii="Times New Roman" w:eastAsia="Calibri" w:hAnsi="Times New Roman" w:cs="Times New Roman"/>
          <w:sz w:val="28"/>
          <w:szCs w:val="28"/>
        </w:rPr>
        <w:t>Гости</w:t>
      </w:r>
      <w:proofErr w:type="gramEnd"/>
      <w:r w:rsidR="009D79D7" w:rsidRPr="009D79D7">
        <w:rPr>
          <w:rFonts w:ascii="Times New Roman" w:eastAsia="Calibri" w:hAnsi="Times New Roman" w:cs="Times New Roman"/>
          <w:sz w:val="28"/>
          <w:szCs w:val="28"/>
        </w:rPr>
        <w:t xml:space="preserve"> из Германии находясь в Алматы, расширяют свои познания о Казахстане. Город Алматы и наши гостеприимные и доброжелательные люди оставляют в их сердцах большую любовь и признательность к нашему городу и нашим людям.</w:t>
      </w:r>
    </w:p>
    <w:p w:rsidR="009D79D7" w:rsidRPr="009D79D7" w:rsidRDefault="009D79D7" w:rsidP="000505CD">
      <w:pPr>
        <w:spacing w:after="0" w:line="360" w:lineRule="atLeast"/>
        <w:ind w:left="0"/>
        <w:jc w:val="both"/>
        <w:textAlignment w:val="baseline"/>
        <w:rPr>
          <w:rFonts w:ascii="Times New Roman" w:eastAsia="Times New Roman" w:hAnsi="Times New Roman" w:cs="Times New Roman"/>
          <w:color w:val="313131"/>
          <w:sz w:val="28"/>
          <w:szCs w:val="28"/>
          <w:lang w:eastAsia="ru-RU"/>
        </w:rPr>
      </w:pPr>
      <w:r w:rsidRPr="009D79D7">
        <w:rPr>
          <w:rFonts w:ascii="Times New Roman" w:eastAsia="Calibri" w:hAnsi="Times New Roman" w:cs="Times New Roman"/>
          <w:sz w:val="28"/>
          <w:szCs w:val="28"/>
        </w:rPr>
        <w:t>Учащиеся из Герман</w:t>
      </w:r>
      <w:proofErr w:type="gramStart"/>
      <w:r w:rsidRPr="009D79D7">
        <w:rPr>
          <w:rFonts w:ascii="Times New Roman" w:eastAsia="Calibri" w:hAnsi="Times New Roman" w:cs="Times New Roman"/>
          <w:sz w:val="28"/>
          <w:szCs w:val="28"/>
        </w:rPr>
        <w:t>ии уе</w:t>
      </w:r>
      <w:proofErr w:type="gramEnd"/>
      <w:r w:rsidRPr="009D79D7">
        <w:rPr>
          <w:rFonts w:ascii="Times New Roman" w:eastAsia="Calibri" w:hAnsi="Times New Roman" w:cs="Times New Roman"/>
          <w:sz w:val="28"/>
          <w:szCs w:val="28"/>
        </w:rPr>
        <w:t>зжают с восторгом и желанием вернуться сюда еще много раз. Регулярное участие школьников в этом международном проекте является стимулом для углубленного изучения немецкого языка и является показателем высокого уровня владения нашими учащимися иностранным языком.</w:t>
      </w:r>
    </w:p>
    <w:p w:rsidR="001200AA" w:rsidRDefault="000D6B7D" w:rsidP="000505CD">
      <w:pPr>
        <w:jc w:val="both"/>
      </w:pPr>
    </w:p>
    <w:p w:rsidR="007814F9" w:rsidRDefault="007814F9">
      <w:bookmarkStart w:id="0" w:name="_GoBack"/>
      <w:bookmarkEnd w:id="0"/>
    </w:p>
    <w:p w:rsidR="007814F9" w:rsidRDefault="007814F9"/>
    <w:p w:rsidR="007814F9" w:rsidRPr="007814F9" w:rsidRDefault="007814F9" w:rsidP="007814F9">
      <w:pPr>
        <w:ind w:left="0"/>
        <w:rPr>
          <w:rFonts w:ascii="Calibri" w:eastAsia="Calibri" w:hAnsi="Calibri" w:cs="Times New Roman"/>
          <w:sz w:val="32"/>
          <w:szCs w:val="32"/>
        </w:rPr>
      </w:pPr>
    </w:p>
    <w:sectPr w:rsidR="007814F9" w:rsidRPr="007814F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6B7D" w:rsidRDefault="000D6B7D" w:rsidP="00262BB0">
      <w:pPr>
        <w:spacing w:after="0" w:line="240" w:lineRule="auto"/>
      </w:pPr>
      <w:r>
        <w:separator/>
      </w:r>
    </w:p>
  </w:endnote>
  <w:endnote w:type="continuationSeparator" w:id="0">
    <w:p w:rsidR="000D6B7D" w:rsidRDefault="000D6B7D" w:rsidP="00262B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6B7D" w:rsidRDefault="000D6B7D" w:rsidP="00262BB0">
      <w:pPr>
        <w:spacing w:after="0" w:line="240" w:lineRule="auto"/>
      </w:pPr>
      <w:r>
        <w:separator/>
      </w:r>
    </w:p>
  </w:footnote>
  <w:footnote w:type="continuationSeparator" w:id="0">
    <w:p w:rsidR="000D6B7D" w:rsidRDefault="000D6B7D" w:rsidP="00262B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3594F"/>
    <w:multiLevelType w:val="hybridMultilevel"/>
    <w:tmpl w:val="64CEC6A0"/>
    <w:lvl w:ilvl="0" w:tplc="61902F7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6"/>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9D7"/>
    <w:rsid w:val="000505CD"/>
    <w:rsid w:val="000D6B7D"/>
    <w:rsid w:val="00262BB0"/>
    <w:rsid w:val="003523E1"/>
    <w:rsid w:val="004C5529"/>
    <w:rsid w:val="005A0B18"/>
    <w:rsid w:val="007814F9"/>
    <w:rsid w:val="00834EA7"/>
    <w:rsid w:val="009D79D7"/>
    <w:rsid w:val="00B005B9"/>
    <w:rsid w:val="00B41B4B"/>
    <w:rsid w:val="00E425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79D7"/>
    <w:pPr>
      <w:spacing w:after="200" w:line="276" w:lineRule="auto"/>
      <w:ind w:left="-567"/>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D79D7"/>
    <w:pPr>
      <w:ind w:left="720"/>
      <w:contextualSpacing/>
    </w:pPr>
  </w:style>
  <w:style w:type="table" w:styleId="a4">
    <w:name w:val="Table Grid"/>
    <w:basedOn w:val="a1"/>
    <w:uiPriority w:val="59"/>
    <w:rsid w:val="009D7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B41B4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41B4B"/>
    <w:rPr>
      <w:rFonts w:ascii="Tahoma" w:hAnsi="Tahoma" w:cs="Tahoma"/>
      <w:sz w:val="16"/>
      <w:szCs w:val="16"/>
    </w:rPr>
  </w:style>
  <w:style w:type="paragraph" w:styleId="a7">
    <w:name w:val="header"/>
    <w:basedOn w:val="a"/>
    <w:link w:val="a8"/>
    <w:uiPriority w:val="99"/>
    <w:unhideWhenUsed/>
    <w:rsid w:val="00262BB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62BB0"/>
  </w:style>
  <w:style w:type="paragraph" w:styleId="a9">
    <w:name w:val="footer"/>
    <w:basedOn w:val="a"/>
    <w:link w:val="aa"/>
    <w:uiPriority w:val="99"/>
    <w:unhideWhenUsed/>
    <w:rsid w:val="00262BB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62B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79D7"/>
    <w:pPr>
      <w:spacing w:after="200" w:line="276" w:lineRule="auto"/>
      <w:ind w:left="-567"/>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D79D7"/>
    <w:pPr>
      <w:ind w:left="720"/>
      <w:contextualSpacing/>
    </w:pPr>
  </w:style>
  <w:style w:type="table" w:styleId="a4">
    <w:name w:val="Table Grid"/>
    <w:basedOn w:val="a1"/>
    <w:uiPriority w:val="59"/>
    <w:rsid w:val="009D7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B41B4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41B4B"/>
    <w:rPr>
      <w:rFonts w:ascii="Tahoma" w:hAnsi="Tahoma" w:cs="Tahoma"/>
      <w:sz w:val="16"/>
      <w:szCs w:val="16"/>
    </w:rPr>
  </w:style>
  <w:style w:type="paragraph" w:styleId="a7">
    <w:name w:val="header"/>
    <w:basedOn w:val="a"/>
    <w:link w:val="a8"/>
    <w:uiPriority w:val="99"/>
    <w:unhideWhenUsed/>
    <w:rsid w:val="00262BB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62BB0"/>
  </w:style>
  <w:style w:type="paragraph" w:styleId="a9">
    <w:name w:val="footer"/>
    <w:basedOn w:val="a"/>
    <w:link w:val="aa"/>
    <w:uiPriority w:val="99"/>
    <w:unhideWhenUsed/>
    <w:rsid w:val="00262BB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62B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microsoft.com/office/2007/relationships/stylesWithEffects" Target="stylesWithEffect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Pages>
  <Words>1718</Words>
  <Characters>9794</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18</dc:creator>
  <cp:lastModifiedBy>18</cp:lastModifiedBy>
  <cp:revision>4</cp:revision>
  <dcterms:created xsi:type="dcterms:W3CDTF">2018-10-18T05:15:00Z</dcterms:created>
  <dcterms:modified xsi:type="dcterms:W3CDTF">2018-10-18T07:19:00Z</dcterms:modified>
</cp:coreProperties>
</file>