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5D4" w:rsidRPr="00211F7F" w:rsidRDefault="004075D4" w:rsidP="008A731E">
      <w:pPr>
        <w:numPr>
          <w:ilvl w:val="0"/>
          <w:numId w:val="4"/>
        </w:numPr>
        <w:shd w:val="clear" w:color="auto" w:fill="FFFFFF"/>
        <w:ind w:right="1416"/>
        <w:contextualSpacing/>
        <w:jc w:val="center"/>
        <w:rPr>
          <w:b/>
          <w:bCs/>
          <w:sz w:val="24"/>
          <w:szCs w:val="24"/>
        </w:rPr>
      </w:pPr>
      <w:r w:rsidRPr="00211F7F">
        <w:rPr>
          <w:b/>
          <w:bCs/>
          <w:sz w:val="24"/>
          <w:szCs w:val="24"/>
        </w:rPr>
        <w:t>ПОЯСНИТЕЛЬНАЯ ЗАПИСКА</w:t>
      </w:r>
    </w:p>
    <w:p w:rsidR="00E24E91" w:rsidRPr="00211F7F" w:rsidRDefault="00E24E91" w:rsidP="003A7C42">
      <w:pPr>
        <w:shd w:val="clear" w:color="auto" w:fill="FFFFFF"/>
        <w:ind w:right="1416"/>
        <w:contextualSpacing/>
        <w:jc w:val="center"/>
        <w:rPr>
          <w:b/>
          <w:bCs/>
          <w:sz w:val="24"/>
          <w:szCs w:val="24"/>
        </w:rPr>
      </w:pPr>
    </w:p>
    <w:p w:rsidR="004075D4" w:rsidRPr="00211F7F" w:rsidRDefault="004075D4" w:rsidP="003A7C42">
      <w:pPr>
        <w:widowControl/>
        <w:contextualSpacing/>
        <w:jc w:val="both"/>
        <w:rPr>
          <w:sz w:val="24"/>
          <w:szCs w:val="24"/>
        </w:rPr>
      </w:pPr>
      <w:r w:rsidRPr="00211F7F">
        <w:rPr>
          <w:color w:val="000000"/>
          <w:sz w:val="24"/>
          <w:szCs w:val="24"/>
        </w:rPr>
        <w:t xml:space="preserve">Рабочая программа </w:t>
      </w:r>
      <w:r w:rsidR="00631AEB" w:rsidRPr="00211F7F">
        <w:rPr>
          <w:bCs/>
          <w:sz w:val="24"/>
          <w:szCs w:val="24"/>
        </w:rPr>
        <w:t xml:space="preserve">по </w:t>
      </w:r>
      <w:r w:rsidR="00631AEB" w:rsidRPr="00211F7F">
        <w:rPr>
          <w:b/>
          <w:bCs/>
          <w:sz w:val="24"/>
          <w:szCs w:val="24"/>
        </w:rPr>
        <w:t>русскому языку</w:t>
      </w:r>
      <w:r w:rsidR="00531FC3" w:rsidRPr="00211F7F">
        <w:rPr>
          <w:b/>
          <w:bCs/>
          <w:sz w:val="24"/>
          <w:szCs w:val="24"/>
        </w:rPr>
        <w:t xml:space="preserve"> </w:t>
      </w:r>
      <w:r w:rsidR="00A232AD" w:rsidRPr="00211F7F">
        <w:rPr>
          <w:bCs/>
          <w:sz w:val="24"/>
          <w:szCs w:val="24"/>
        </w:rPr>
        <w:t xml:space="preserve">составлена на основе федерального государственного образовательного стандарта </w:t>
      </w:r>
      <w:r w:rsidR="00A232AD" w:rsidRPr="00211F7F">
        <w:rPr>
          <w:sz w:val="24"/>
          <w:szCs w:val="24"/>
        </w:rPr>
        <w:t xml:space="preserve">начального общего образования (2009г.), учебного плана, планируемых результатов освоения основной образовательной программы начального общего образования, примерной программы начального общего образования </w:t>
      </w:r>
      <w:r w:rsidR="00A232AD" w:rsidRPr="00211F7F">
        <w:rPr>
          <w:bCs/>
          <w:sz w:val="24"/>
          <w:szCs w:val="24"/>
        </w:rPr>
        <w:t>по русскому языку с учетом авторской программы</w:t>
      </w:r>
      <w:r w:rsidR="00531FC3" w:rsidRPr="00211F7F">
        <w:rPr>
          <w:bCs/>
          <w:sz w:val="24"/>
          <w:szCs w:val="24"/>
        </w:rPr>
        <w:t xml:space="preserve"> </w:t>
      </w:r>
      <w:r w:rsidR="00A22492" w:rsidRPr="00211F7F">
        <w:rPr>
          <w:sz w:val="24"/>
          <w:szCs w:val="24"/>
        </w:rPr>
        <w:t>с учетом</w:t>
      </w:r>
      <w:r w:rsidRPr="00211F7F">
        <w:rPr>
          <w:sz w:val="24"/>
          <w:szCs w:val="24"/>
        </w:rPr>
        <w:t xml:space="preserve"> авторской программы </w:t>
      </w:r>
      <w:r w:rsidR="00A232AD" w:rsidRPr="00211F7F">
        <w:rPr>
          <w:bCs/>
          <w:sz w:val="24"/>
          <w:szCs w:val="24"/>
        </w:rPr>
        <w:t>по русскому языку</w:t>
      </w:r>
      <w:r w:rsidR="00531FC3" w:rsidRPr="00211F7F">
        <w:rPr>
          <w:bCs/>
          <w:sz w:val="24"/>
          <w:szCs w:val="24"/>
        </w:rPr>
        <w:t xml:space="preserve"> </w:t>
      </w:r>
      <w:r w:rsidRPr="00211F7F">
        <w:rPr>
          <w:bCs/>
          <w:sz w:val="24"/>
          <w:szCs w:val="24"/>
        </w:rPr>
        <w:t xml:space="preserve">Л.М. Зеленина, Т.Е. Хохлова </w:t>
      </w:r>
      <w:r w:rsidRPr="00211F7F">
        <w:rPr>
          <w:color w:val="000000"/>
          <w:sz w:val="24"/>
          <w:szCs w:val="24"/>
        </w:rPr>
        <w:t>«Русский язык».</w:t>
      </w:r>
      <w:r w:rsidR="00E24E91" w:rsidRPr="00211F7F">
        <w:rPr>
          <w:sz w:val="24"/>
          <w:szCs w:val="24"/>
        </w:rPr>
        <w:t xml:space="preserve"> Москва. </w:t>
      </w:r>
      <w:r w:rsidRPr="00211F7F">
        <w:rPr>
          <w:sz w:val="24"/>
          <w:szCs w:val="24"/>
        </w:rPr>
        <w:t>Просвещение</w:t>
      </w:r>
      <w:r w:rsidR="00E24E91" w:rsidRPr="00211F7F">
        <w:rPr>
          <w:sz w:val="24"/>
          <w:szCs w:val="24"/>
        </w:rPr>
        <w:t xml:space="preserve">. </w:t>
      </w:r>
      <w:r w:rsidRPr="00211F7F">
        <w:rPr>
          <w:sz w:val="24"/>
          <w:szCs w:val="24"/>
        </w:rPr>
        <w:t>201</w:t>
      </w:r>
      <w:r w:rsidR="0003458D">
        <w:rPr>
          <w:sz w:val="24"/>
          <w:szCs w:val="24"/>
        </w:rPr>
        <w:t>7</w:t>
      </w:r>
      <w:r w:rsidRPr="00211F7F">
        <w:rPr>
          <w:sz w:val="24"/>
          <w:szCs w:val="24"/>
        </w:rPr>
        <w:t xml:space="preserve"> г.</w:t>
      </w:r>
    </w:p>
    <w:p w:rsidR="00A232AD" w:rsidRPr="00211F7F" w:rsidRDefault="00A232AD" w:rsidP="003A7C42">
      <w:pPr>
        <w:widowControl/>
        <w:contextualSpacing/>
        <w:jc w:val="both"/>
        <w:rPr>
          <w:sz w:val="24"/>
          <w:szCs w:val="24"/>
        </w:rPr>
      </w:pPr>
    </w:p>
    <w:p w:rsidR="00A232AD" w:rsidRPr="00211F7F" w:rsidRDefault="00A232AD" w:rsidP="00A232AD">
      <w:pPr>
        <w:shd w:val="clear" w:color="auto" w:fill="FFFFFF"/>
        <w:ind w:left="17" w:right="94" w:firstLine="283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 xml:space="preserve">Программа направлена на решение познавательной и социокультурной </w:t>
      </w:r>
      <w:r w:rsidRPr="00211F7F">
        <w:rPr>
          <w:b/>
          <w:sz w:val="24"/>
          <w:szCs w:val="24"/>
        </w:rPr>
        <w:t>целей.</w:t>
      </w:r>
    </w:p>
    <w:p w:rsidR="00A232AD" w:rsidRPr="00211F7F" w:rsidRDefault="00A232AD" w:rsidP="00A232AD">
      <w:pPr>
        <w:shd w:val="clear" w:color="auto" w:fill="FFFFFF"/>
        <w:ind w:left="17" w:right="94" w:firstLine="283"/>
        <w:contextualSpacing/>
        <w:jc w:val="both"/>
        <w:rPr>
          <w:sz w:val="24"/>
          <w:szCs w:val="24"/>
        </w:rPr>
      </w:pPr>
      <w:r w:rsidRPr="00211F7F">
        <w:rPr>
          <w:b/>
          <w:sz w:val="24"/>
          <w:szCs w:val="24"/>
        </w:rPr>
        <w:t>Познавательная цель</w:t>
      </w:r>
      <w:r w:rsidRPr="00211F7F">
        <w:rPr>
          <w:sz w:val="24"/>
          <w:szCs w:val="24"/>
        </w:rPr>
        <w:t xml:space="preserve"> предполагает:</w:t>
      </w:r>
    </w:p>
    <w:p w:rsidR="00A232AD" w:rsidRPr="00211F7F" w:rsidRDefault="00A232AD" w:rsidP="00A232AD">
      <w:pPr>
        <w:shd w:val="clear" w:color="auto" w:fill="FFFFFF"/>
        <w:ind w:left="17" w:right="94" w:firstLine="283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 xml:space="preserve">— ознакомление </w:t>
      </w:r>
      <w:r w:rsidR="006F3DB2">
        <w:rPr>
          <w:sz w:val="24"/>
          <w:szCs w:val="24"/>
        </w:rPr>
        <w:t>об</w:t>
      </w:r>
      <w:r w:rsidRPr="00211F7F">
        <w:rPr>
          <w:sz w:val="24"/>
          <w:szCs w:val="24"/>
        </w:rPr>
        <w:t>уча</w:t>
      </w:r>
      <w:r w:rsidR="006F3DB2">
        <w:rPr>
          <w:sz w:val="24"/>
          <w:szCs w:val="24"/>
        </w:rPr>
        <w:t>ю</w:t>
      </w:r>
      <w:r w:rsidRPr="00211F7F">
        <w:rPr>
          <w:sz w:val="24"/>
          <w:szCs w:val="24"/>
        </w:rPr>
        <w:t>щихся с основными положениями науки о языке;</w:t>
      </w:r>
    </w:p>
    <w:p w:rsidR="00A232AD" w:rsidRPr="00211F7F" w:rsidRDefault="00A232AD" w:rsidP="00A232AD">
      <w:pPr>
        <w:shd w:val="clear" w:color="auto" w:fill="FFFFFF"/>
        <w:ind w:left="17" w:right="94" w:firstLine="283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— открытие детям родного русского языка как предмета изучения;</w:t>
      </w:r>
    </w:p>
    <w:p w:rsidR="00A232AD" w:rsidRPr="00211F7F" w:rsidRDefault="00A232AD" w:rsidP="00A232AD">
      <w:pPr>
        <w:shd w:val="clear" w:color="auto" w:fill="FFFFFF"/>
        <w:ind w:left="17" w:right="94" w:firstLine="283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— формирование представления о русском языке как целостной системе, о единицах, её составляющих — звуках речи, слове, предложении.</w:t>
      </w:r>
    </w:p>
    <w:p w:rsidR="00A232AD" w:rsidRPr="00211F7F" w:rsidRDefault="00A232AD" w:rsidP="00A232AD">
      <w:pPr>
        <w:shd w:val="clear" w:color="auto" w:fill="FFFFFF"/>
        <w:ind w:left="17" w:right="94" w:firstLine="283"/>
        <w:contextualSpacing/>
        <w:jc w:val="both"/>
        <w:rPr>
          <w:sz w:val="24"/>
          <w:szCs w:val="24"/>
        </w:rPr>
      </w:pPr>
      <w:r w:rsidRPr="00211F7F">
        <w:rPr>
          <w:b/>
          <w:sz w:val="24"/>
          <w:szCs w:val="24"/>
        </w:rPr>
        <w:t>Социокультурная цель</w:t>
      </w:r>
      <w:r w:rsidRPr="00211F7F">
        <w:rPr>
          <w:sz w:val="24"/>
          <w:szCs w:val="24"/>
        </w:rPr>
        <w:t xml:space="preserve"> ориентирована на:</w:t>
      </w:r>
    </w:p>
    <w:p w:rsidR="00A232AD" w:rsidRPr="00211F7F" w:rsidRDefault="00A232AD" w:rsidP="00A232AD">
      <w:pPr>
        <w:shd w:val="clear" w:color="auto" w:fill="FFFFFF"/>
        <w:ind w:left="17" w:right="94" w:firstLine="283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— формирование эмоционально-ценностного отношения к родному языку, чувства сопричастности к его бытию, сохранение чистоты, выразительности, уникальности родного слова, пробуждение интереса и стремления к его изучению;</w:t>
      </w:r>
    </w:p>
    <w:p w:rsidR="00A232AD" w:rsidRPr="00211F7F" w:rsidRDefault="00A232AD" w:rsidP="00A232AD">
      <w:pPr>
        <w:shd w:val="clear" w:color="auto" w:fill="FFFFFF"/>
        <w:ind w:left="17" w:right="94" w:firstLine="283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— 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человека.</w:t>
      </w:r>
    </w:p>
    <w:p w:rsidR="00A232AD" w:rsidRPr="00211F7F" w:rsidRDefault="00A232AD" w:rsidP="00A232AD">
      <w:pPr>
        <w:shd w:val="clear" w:color="auto" w:fill="FFFFFF"/>
        <w:ind w:left="17" w:right="94" w:firstLine="283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 xml:space="preserve">Достижение поставленных целей изучения русского языка обеспечивается решением следующих практических </w:t>
      </w:r>
      <w:r w:rsidRPr="00211F7F">
        <w:rPr>
          <w:b/>
          <w:sz w:val="24"/>
          <w:szCs w:val="24"/>
        </w:rPr>
        <w:t>задач</w:t>
      </w:r>
      <w:r w:rsidRPr="00211F7F">
        <w:rPr>
          <w:sz w:val="24"/>
          <w:szCs w:val="24"/>
        </w:rPr>
        <w:t>:</w:t>
      </w:r>
    </w:p>
    <w:p w:rsidR="00A232AD" w:rsidRPr="00211F7F" w:rsidRDefault="00A232AD" w:rsidP="008A731E">
      <w:pPr>
        <w:numPr>
          <w:ilvl w:val="0"/>
          <w:numId w:val="3"/>
        </w:numPr>
        <w:shd w:val="clear" w:color="auto" w:fill="FFFFFF"/>
        <w:tabs>
          <w:tab w:val="clear" w:pos="1020"/>
        </w:tabs>
        <w:ind w:left="0" w:right="94" w:firstLine="567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 xml:space="preserve">формирование знаково-символического восприятия языка </w:t>
      </w:r>
      <w:r w:rsidR="006F3DB2">
        <w:rPr>
          <w:sz w:val="24"/>
          <w:szCs w:val="24"/>
        </w:rPr>
        <w:t>об</w:t>
      </w:r>
      <w:r w:rsidRPr="00211F7F">
        <w:rPr>
          <w:sz w:val="24"/>
          <w:szCs w:val="24"/>
        </w:rPr>
        <w:t>уча</w:t>
      </w:r>
      <w:r w:rsidR="006F3DB2">
        <w:rPr>
          <w:sz w:val="24"/>
          <w:szCs w:val="24"/>
        </w:rPr>
        <w:t>ю</w:t>
      </w:r>
      <w:r w:rsidRPr="00211F7F">
        <w:rPr>
          <w:sz w:val="24"/>
          <w:szCs w:val="24"/>
        </w:rPr>
        <w:t>щимися;</w:t>
      </w:r>
    </w:p>
    <w:p w:rsidR="00A232AD" w:rsidRPr="00211F7F" w:rsidRDefault="00A232AD" w:rsidP="008A731E">
      <w:pPr>
        <w:numPr>
          <w:ilvl w:val="0"/>
          <w:numId w:val="3"/>
        </w:numPr>
        <w:shd w:val="clear" w:color="auto" w:fill="FFFFFF"/>
        <w:tabs>
          <w:tab w:val="clear" w:pos="1020"/>
        </w:tabs>
        <w:ind w:left="0" w:right="94" w:firstLine="567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развитие речи, мышления, воображения школьников;</w:t>
      </w:r>
    </w:p>
    <w:p w:rsidR="00A232AD" w:rsidRPr="00211F7F" w:rsidRDefault="00A232AD" w:rsidP="008A731E">
      <w:pPr>
        <w:numPr>
          <w:ilvl w:val="0"/>
          <w:numId w:val="3"/>
        </w:numPr>
        <w:shd w:val="clear" w:color="auto" w:fill="FFFFFF"/>
        <w:tabs>
          <w:tab w:val="clear" w:pos="1020"/>
        </w:tabs>
        <w:ind w:left="0" w:right="94" w:firstLine="567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 xml:space="preserve">формирование коммуникативных компетенций </w:t>
      </w:r>
      <w:r w:rsidR="006F3DB2">
        <w:rPr>
          <w:sz w:val="24"/>
          <w:szCs w:val="24"/>
        </w:rPr>
        <w:t>об</w:t>
      </w:r>
      <w:r w:rsidRPr="00211F7F">
        <w:rPr>
          <w:sz w:val="24"/>
          <w:szCs w:val="24"/>
        </w:rPr>
        <w:t>уча</w:t>
      </w:r>
      <w:r w:rsidR="006F3DB2">
        <w:rPr>
          <w:sz w:val="24"/>
          <w:szCs w:val="24"/>
        </w:rPr>
        <w:t>ю</w:t>
      </w:r>
      <w:r w:rsidRPr="00211F7F">
        <w:rPr>
          <w:sz w:val="24"/>
          <w:szCs w:val="24"/>
        </w:rPr>
        <w:t>щихся, их готовности к общению на предмет получения, передачи информации, обмена информацией, обсуждения информации, аргументации высказанной точки зрения;</w:t>
      </w:r>
    </w:p>
    <w:p w:rsidR="00A232AD" w:rsidRPr="00211F7F" w:rsidRDefault="00A232AD" w:rsidP="008A731E">
      <w:pPr>
        <w:numPr>
          <w:ilvl w:val="0"/>
          <w:numId w:val="3"/>
        </w:numPr>
        <w:shd w:val="clear" w:color="auto" w:fill="FFFFFF"/>
        <w:tabs>
          <w:tab w:val="clear" w:pos="1020"/>
        </w:tabs>
        <w:ind w:left="0" w:right="94" w:firstLine="567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 xml:space="preserve">освоение </w:t>
      </w:r>
      <w:r w:rsidR="006F3DB2">
        <w:rPr>
          <w:sz w:val="24"/>
          <w:szCs w:val="24"/>
        </w:rPr>
        <w:t>об</w:t>
      </w:r>
      <w:r w:rsidRPr="00211F7F">
        <w:rPr>
          <w:sz w:val="24"/>
          <w:szCs w:val="24"/>
        </w:rPr>
        <w:t>уча</w:t>
      </w:r>
      <w:r w:rsidR="006F3DB2">
        <w:rPr>
          <w:sz w:val="24"/>
          <w:szCs w:val="24"/>
        </w:rPr>
        <w:t>ю</w:t>
      </w:r>
      <w:r w:rsidRPr="00211F7F">
        <w:rPr>
          <w:sz w:val="24"/>
          <w:szCs w:val="24"/>
        </w:rPr>
        <w:t>щимися первоначальных знаний о лексике, фонетике, грамматике русского языка;</w:t>
      </w:r>
    </w:p>
    <w:p w:rsidR="00A232AD" w:rsidRPr="00211F7F" w:rsidRDefault="00A232AD" w:rsidP="008A731E">
      <w:pPr>
        <w:numPr>
          <w:ilvl w:val="0"/>
          <w:numId w:val="3"/>
        </w:numPr>
        <w:shd w:val="clear" w:color="auto" w:fill="FFFFFF"/>
        <w:tabs>
          <w:tab w:val="clear" w:pos="1020"/>
        </w:tabs>
        <w:ind w:left="0" w:right="94" w:firstLine="567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овладение обучающимися умениями правильно писать и читать, участвовать в диалоге, составлять несложные монологические высказывания и письменные тексты-описания и тексты-повествования небольшого объема;</w:t>
      </w:r>
    </w:p>
    <w:p w:rsidR="00A232AD" w:rsidRPr="00211F7F" w:rsidRDefault="00A232AD" w:rsidP="008A731E">
      <w:pPr>
        <w:numPr>
          <w:ilvl w:val="0"/>
          <w:numId w:val="3"/>
        </w:numPr>
        <w:shd w:val="clear" w:color="auto" w:fill="FFFFFF"/>
        <w:tabs>
          <w:tab w:val="clear" w:pos="1020"/>
        </w:tabs>
        <w:ind w:left="0" w:right="94" w:firstLine="567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формирование развёрнутой структуры учебной деятельности, основу которой составляют универсальные учебные действия.</w:t>
      </w:r>
    </w:p>
    <w:p w:rsidR="00A232AD" w:rsidRPr="00211F7F" w:rsidRDefault="00A232AD" w:rsidP="00A232AD">
      <w:pPr>
        <w:shd w:val="clear" w:color="auto" w:fill="FFFFFF"/>
        <w:ind w:left="17" w:right="94" w:firstLine="283"/>
        <w:contextualSpacing/>
        <w:jc w:val="both"/>
        <w:rPr>
          <w:sz w:val="24"/>
          <w:szCs w:val="24"/>
        </w:rPr>
      </w:pPr>
    </w:p>
    <w:p w:rsidR="004075D4" w:rsidRPr="00211F7F" w:rsidRDefault="004075D4" w:rsidP="003A7C42">
      <w:pPr>
        <w:widowControl/>
        <w:autoSpaceDE/>
        <w:autoSpaceDN/>
        <w:adjustRightInd/>
        <w:contextualSpacing/>
        <w:rPr>
          <w:sz w:val="24"/>
          <w:szCs w:val="24"/>
          <w:lang w:eastAsia="en-US"/>
        </w:rPr>
      </w:pPr>
      <w:r w:rsidRPr="00211F7F">
        <w:rPr>
          <w:b/>
          <w:sz w:val="24"/>
          <w:szCs w:val="24"/>
          <w:lang w:eastAsia="en-US"/>
        </w:rPr>
        <w:t>Рабочая программа ориентирована</w:t>
      </w:r>
      <w:r w:rsidRPr="00211F7F">
        <w:rPr>
          <w:sz w:val="24"/>
          <w:szCs w:val="24"/>
          <w:lang w:eastAsia="en-US"/>
        </w:rPr>
        <w:t xml:space="preserve"> на использование учебно -  методического  комплекса:</w:t>
      </w:r>
    </w:p>
    <w:p w:rsidR="009F1A53" w:rsidRPr="00211F7F" w:rsidRDefault="009F1A53" w:rsidP="009F1A53">
      <w:pPr>
        <w:widowControl/>
        <w:numPr>
          <w:ilvl w:val="0"/>
          <w:numId w:val="20"/>
        </w:numPr>
        <w:autoSpaceDE/>
        <w:autoSpaceDN/>
        <w:adjustRightInd/>
        <w:contextualSpacing/>
        <w:rPr>
          <w:sz w:val="24"/>
          <w:szCs w:val="24"/>
        </w:rPr>
      </w:pPr>
      <w:r w:rsidRPr="00211F7F">
        <w:rPr>
          <w:sz w:val="24"/>
          <w:szCs w:val="24"/>
        </w:rPr>
        <w:t xml:space="preserve">Л.М. Зеленина, Т.Е. Хохлова  Учебник для общеобразовательных организаций для 4 класса. В 2-х частях. – Москва. «Просвещение» </w:t>
      </w:r>
    </w:p>
    <w:p w:rsidR="009F1A53" w:rsidRPr="00211F7F" w:rsidRDefault="009F1A53" w:rsidP="006F3DB2">
      <w:pPr>
        <w:widowControl/>
        <w:numPr>
          <w:ilvl w:val="0"/>
          <w:numId w:val="20"/>
        </w:numPr>
        <w:autoSpaceDE/>
        <w:autoSpaceDN/>
        <w:adjustRightInd/>
        <w:contextualSpacing/>
        <w:rPr>
          <w:sz w:val="24"/>
          <w:szCs w:val="24"/>
        </w:rPr>
      </w:pPr>
      <w:r w:rsidRPr="00211F7F">
        <w:rPr>
          <w:sz w:val="24"/>
          <w:szCs w:val="24"/>
        </w:rPr>
        <w:t>.М. Зеленина, Т.Е. Хохлова</w:t>
      </w:r>
      <w:r w:rsidR="006F3DB2">
        <w:rPr>
          <w:sz w:val="24"/>
          <w:szCs w:val="24"/>
        </w:rPr>
        <w:t xml:space="preserve"> </w:t>
      </w:r>
      <w:r w:rsidRPr="00211F7F">
        <w:rPr>
          <w:sz w:val="24"/>
          <w:szCs w:val="24"/>
        </w:rPr>
        <w:t>Русский язык. Рабочая тетрадь для 4 класса. Пособие для общеобразовательных организаций. В 2-х частях.- Москва. Просвещение.</w:t>
      </w:r>
    </w:p>
    <w:p w:rsidR="009F1A53" w:rsidRPr="00211F7F" w:rsidRDefault="009F1A53" w:rsidP="003A7C42">
      <w:pPr>
        <w:widowControl/>
        <w:autoSpaceDE/>
        <w:autoSpaceDN/>
        <w:adjustRightInd/>
        <w:contextualSpacing/>
        <w:rPr>
          <w:sz w:val="24"/>
          <w:szCs w:val="24"/>
          <w:lang w:eastAsia="en-US"/>
        </w:rPr>
      </w:pPr>
    </w:p>
    <w:p w:rsidR="004075D4" w:rsidRPr="00211F7F" w:rsidRDefault="004075D4" w:rsidP="003A7C42">
      <w:pPr>
        <w:widowControl/>
        <w:autoSpaceDE/>
        <w:autoSpaceDN/>
        <w:adjustRightInd/>
        <w:contextualSpacing/>
        <w:jc w:val="both"/>
        <w:rPr>
          <w:sz w:val="24"/>
          <w:szCs w:val="24"/>
        </w:rPr>
      </w:pPr>
      <w:r w:rsidRPr="00211F7F">
        <w:rPr>
          <w:b/>
          <w:sz w:val="24"/>
          <w:szCs w:val="24"/>
        </w:rPr>
        <w:t>Выбор данной авторской</w:t>
      </w:r>
      <w:r w:rsidRPr="00211F7F">
        <w:rPr>
          <w:sz w:val="24"/>
          <w:szCs w:val="24"/>
        </w:rPr>
        <w:t xml:space="preserve"> программы и учебно-методического комплекса обусловлен Основной образовательной программой начального общего образования МБОУ СОШ №</w:t>
      </w:r>
      <w:r w:rsidR="0003458D">
        <w:rPr>
          <w:sz w:val="24"/>
          <w:szCs w:val="24"/>
        </w:rPr>
        <w:t>1</w:t>
      </w:r>
      <w:r w:rsidRPr="00211F7F">
        <w:rPr>
          <w:sz w:val="24"/>
          <w:szCs w:val="24"/>
        </w:rPr>
        <w:t>3.</w:t>
      </w:r>
    </w:p>
    <w:p w:rsidR="00A232AD" w:rsidRPr="00211F7F" w:rsidRDefault="00A232AD" w:rsidP="003A7C42">
      <w:pPr>
        <w:shd w:val="clear" w:color="auto" w:fill="FFFFFF"/>
        <w:ind w:left="17" w:right="94" w:firstLine="283"/>
        <w:contextualSpacing/>
        <w:jc w:val="both"/>
        <w:rPr>
          <w:sz w:val="24"/>
          <w:szCs w:val="24"/>
        </w:rPr>
      </w:pPr>
    </w:p>
    <w:p w:rsidR="00A232AD" w:rsidRPr="00211F7F" w:rsidRDefault="00A232AD" w:rsidP="009F1A53">
      <w:pPr>
        <w:shd w:val="clear" w:color="auto" w:fill="FFFFFF"/>
        <w:jc w:val="center"/>
        <w:rPr>
          <w:sz w:val="24"/>
          <w:szCs w:val="24"/>
        </w:rPr>
      </w:pPr>
      <w:r w:rsidRPr="00211F7F">
        <w:rPr>
          <w:b/>
          <w:bCs/>
          <w:sz w:val="24"/>
          <w:szCs w:val="24"/>
        </w:rPr>
        <w:t>2.Общая характеристика учебного предмета</w:t>
      </w:r>
    </w:p>
    <w:p w:rsidR="00A232AD" w:rsidRPr="00211F7F" w:rsidRDefault="00A232AD" w:rsidP="003A7C42">
      <w:pPr>
        <w:shd w:val="clear" w:color="auto" w:fill="FFFFFF"/>
        <w:ind w:left="17" w:right="94" w:firstLine="283"/>
        <w:contextualSpacing/>
        <w:jc w:val="both"/>
        <w:rPr>
          <w:b/>
          <w:bCs/>
          <w:sz w:val="24"/>
          <w:szCs w:val="24"/>
        </w:rPr>
      </w:pPr>
    </w:p>
    <w:p w:rsidR="00A232AD" w:rsidRPr="00211F7F" w:rsidRDefault="00A232AD" w:rsidP="00A232AD">
      <w:pPr>
        <w:shd w:val="clear" w:color="auto" w:fill="FFFFFF"/>
        <w:ind w:left="17" w:right="94" w:firstLine="283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 xml:space="preserve">В настоящей программе формирование универсальных учебных действий предполагает развитие интеллектуальных, познавательных и организационных общеучебных умений, навыков и способов деятельности: </w:t>
      </w:r>
    </w:p>
    <w:p w:rsidR="00A232AD" w:rsidRPr="00211F7F" w:rsidRDefault="00A232AD" w:rsidP="00A232AD">
      <w:pPr>
        <w:shd w:val="clear" w:color="auto" w:fill="FFFFFF"/>
        <w:ind w:left="17" w:right="94" w:firstLine="283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— осознание ребёнком необходимости понимать смысл поставленной учебной задачи для её успешного решения, способность сохранять учебную цель, умение ставить новые учебные цели и работать над их достижением; потребность в творческом самовыражении;</w:t>
      </w:r>
    </w:p>
    <w:p w:rsidR="00A232AD" w:rsidRPr="00211F7F" w:rsidRDefault="00A232AD" w:rsidP="00A232AD">
      <w:pPr>
        <w:shd w:val="clear" w:color="auto" w:fill="FFFFFF"/>
        <w:ind w:left="17" w:right="94" w:firstLine="283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 xml:space="preserve">— формирование умения планировать учебную работу, пользоваться различными справочными материалами (таблицами, схемами, предписаниями, словарями и т.д.), </w:t>
      </w:r>
      <w:r w:rsidRPr="00211F7F">
        <w:rPr>
          <w:sz w:val="24"/>
          <w:szCs w:val="24"/>
        </w:rPr>
        <w:lastRenderedPageBreak/>
        <w:t>организовывать сотрудничество;</w:t>
      </w:r>
    </w:p>
    <w:p w:rsidR="00A232AD" w:rsidRPr="00211F7F" w:rsidRDefault="00A232AD" w:rsidP="00A232AD">
      <w:pPr>
        <w:shd w:val="clear" w:color="auto" w:fill="FFFFFF"/>
        <w:ind w:left="17" w:right="94" w:firstLine="283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 xml:space="preserve">— развитие способности к самооценке и самоконтролю: умения </w:t>
      </w:r>
      <w:r w:rsidR="006F3DB2">
        <w:rPr>
          <w:sz w:val="24"/>
          <w:szCs w:val="24"/>
        </w:rPr>
        <w:t>обучающегося</w:t>
      </w:r>
      <w:r w:rsidRPr="00211F7F">
        <w:rPr>
          <w:sz w:val="24"/>
          <w:szCs w:val="24"/>
        </w:rPr>
        <w:t xml:space="preserve"> соотносить содержание задания с теми знаниями, которыми он располагает, восстанавливать знания (по памятке, учебнику, тетради, справочному материалу и т.д.), дополнять имеющиеся знания новыми сведениями, необходимыми для выполнения задания.</w:t>
      </w:r>
    </w:p>
    <w:p w:rsidR="00A232AD" w:rsidRPr="00211F7F" w:rsidRDefault="00A232AD" w:rsidP="00A232AD">
      <w:pPr>
        <w:shd w:val="clear" w:color="auto" w:fill="FFFFFF"/>
        <w:ind w:left="17" w:right="94" w:firstLine="283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Данный курс ориентирован на формирование таких общеучебных интеллектуальных умений, как обобщение, классификация, переход от внешнего контроля к самоконтролю, от контроля по результату к контролю по способу действия, от констатирующего к опережающему.</w:t>
      </w:r>
    </w:p>
    <w:p w:rsidR="00A232AD" w:rsidRPr="00211F7F" w:rsidRDefault="00A232AD" w:rsidP="00A232AD">
      <w:pPr>
        <w:shd w:val="clear" w:color="auto" w:fill="FFFFFF"/>
        <w:ind w:left="17" w:right="94" w:firstLine="283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В ходе освоения курса «Русский язык» формируются связанные с информационной культурой умения читать, писать, эффективно работать с учебной книгой, пользоваться лингвистическими словарями и справочниками.</w:t>
      </w:r>
    </w:p>
    <w:p w:rsidR="00A232AD" w:rsidRPr="00211F7F" w:rsidRDefault="00A232AD" w:rsidP="00A232AD">
      <w:pPr>
        <w:shd w:val="clear" w:color="auto" w:fill="FFFFFF"/>
        <w:ind w:left="17" w:right="94" w:firstLine="283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 xml:space="preserve"> Содержание курса включает систему понятий, сведений, правил, способов действий (познавательных действий), относящихся:</w:t>
      </w:r>
    </w:p>
    <w:p w:rsidR="00A232AD" w:rsidRPr="00211F7F" w:rsidRDefault="00A232AD" w:rsidP="00A232AD">
      <w:pPr>
        <w:shd w:val="clear" w:color="auto" w:fill="FFFFFF"/>
        <w:ind w:left="17" w:right="94" w:firstLine="283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— к предложению (смысловая и интонационная законченность, связь слов в предложении, словосочетание как распространённое слово, виды предложений по цели высказывания и интонации, распространённые и нераспространённые предложения, простые и сложные предложения);</w:t>
      </w:r>
    </w:p>
    <w:p w:rsidR="00A232AD" w:rsidRPr="00211F7F" w:rsidRDefault="00A232AD" w:rsidP="00A232AD">
      <w:pPr>
        <w:shd w:val="clear" w:color="auto" w:fill="FFFFFF"/>
        <w:ind w:left="17" w:right="94" w:firstLine="283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— к слову (прямое и переносное значение, синонимы и антонимы, морфемный состав слова, части речи, лексико-грамматические признаки имени существительного, имени прилагательного, личного местоимения, глагола, наречия);</w:t>
      </w:r>
    </w:p>
    <w:p w:rsidR="00A232AD" w:rsidRPr="00211F7F" w:rsidRDefault="00A232AD" w:rsidP="00A232AD">
      <w:pPr>
        <w:shd w:val="clear" w:color="auto" w:fill="FFFFFF"/>
        <w:ind w:left="17" w:right="94" w:firstLine="283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— к фонетике (звуки, их фонетическая характеристика, сильная и слабая позиция звуков, анализ звучащего слова, звуки и буквы, обозначение звуков буквами и т.д.);</w:t>
      </w:r>
    </w:p>
    <w:p w:rsidR="00A232AD" w:rsidRPr="00211F7F" w:rsidRDefault="00A232AD" w:rsidP="00A232AD">
      <w:pPr>
        <w:shd w:val="clear" w:color="auto" w:fill="FFFFFF"/>
        <w:ind w:left="17" w:right="94" w:firstLine="283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— к графике (состав русского алфавита, соотношение между звуками и буквами);</w:t>
      </w:r>
    </w:p>
    <w:p w:rsidR="00A232AD" w:rsidRPr="00211F7F" w:rsidRDefault="00A232AD" w:rsidP="00A232AD">
      <w:pPr>
        <w:shd w:val="clear" w:color="auto" w:fill="FFFFFF"/>
        <w:ind w:left="17" w:right="94" w:firstLine="283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— к орфографии и пунктуации (совокупность правил, определяющих написание слов и расстановку знаков препинания).</w:t>
      </w:r>
    </w:p>
    <w:p w:rsidR="00A232AD" w:rsidRPr="00211F7F" w:rsidRDefault="00A232AD" w:rsidP="00A232AD">
      <w:pPr>
        <w:shd w:val="clear" w:color="auto" w:fill="FFFFFF"/>
        <w:ind w:left="17" w:right="94" w:firstLine="283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 xml:space="preserve">Орфографические и пунктуационные правила рассматриваются параллельно с изучением фонетики, морфологии, морфемики, синтаксиса. Предусматривается знакомство </w:t>
      </w:r>
      <w:r w:rsidR="006F3DB2">
        <w:rPr>
          <w:sz w:val="24"/>
          <w:szCs w:val="24"/>
        </w:rPr>
        <w:t>об</w:t>
      </w:r>
      <w:r w:rsidRPr="00211F7F">
        <w:rPr>
          <w:sz w:val="24"/>
          <w:szCs w:val="24"/>
        </w:rPr>
        <w:t>уча</w:t>
      </w:r>
      <w:r w:rsidR="006F3DB2">
        <w:rPr>
          <w:sz w:val="24"/>
          <w:szCs w:val="24"/>
        </w:rPr>
        <w:t>ю</w:t>
      </w:r>
      <w:r w:rsidRPr="00211F7F">
        <w:rPr>
          <w:sz w:val="24"/>
          <w:szCs w:val="24"/>
        </w:rPr>
        <w:t>щихся с различными принципами русского правописания (без введения терминологии).</w:t>
      </w:r>
    </w:p>
    <w:p w:rsidR="00A232AD" w:rsidRPr="00211F7F" w:rsidRDefault="00A232AD" w:rsidP="00A232AD">
      <w:pPr>
        <w:shd w:val="clear" w:color="auto" w:fill="FFFFFF"/>
        <w:ind w:left="17" w:right="94" w:firstLine="283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Основной единицей курса является предложение. В связи с предложением изучаются другие единицы языка. В каждой теме выделяются те грамматические знания и познавательный опыт, которые служат основой для усвоения орфографических и пунктуационных правил.</w:t>
      </w:r>
    </w:p>
    <w:p w:rsidR="00A232AD" w:rsidRPr="00211F7F" w:rsidRDefault="00A232AD" w:rsidP="00A232AD">
      <w:pPr>
        <w:shd w:val="clear" w:color="auto" w:fill="FFFFFF"/>
        <w:ind w:left="17" w:right="94" w:firstLine="283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Содержание программы представлено такими содержательными линиями, как:</w:t>
      </w:r>
    </w:p>
    <w:p w:rsidR="00A232AD" w:rsidRPr="00211F7F" w:rsidRDefault="00A232AD" w:rsidP="00A232AD">
      <w:pPr>
        <w:shd w:val="clear" w:color="auto" w:fill="FFFFFF"/>
        <w:tabs>
          <w:tab w:val="num" w:pos="851"/>
        </w:tabs>
        <w:ind w:left="17" w:right="94" w:firstLine="283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основы лингвистических знаний: фонетика и орфоэпия, графика, состав слова (морфемика), грамматика (морфология и синтаксис);</w:t>
      </w:r>
      <w:r w:rsidR="006F3DB2">
        <w:rPr>
          <w:sz w:val="24"/>
          <w:szCs w:val="24"/>
        </w:rPr>
        <w:t xml:space="preserve"> </w:t>
      </w:r>
      <w:r w:rsidRPr="00211F7F">
        <w:rPr>
          <w:sz w:val="24"/>
          <w:szCs w:val="24"/>
        </w:rPr>
        <w:t>орфография и пунктуация;</w:t>
      </w:r>
      <w:r w:rsidR="006F3DB2">
        <w:rPr>
          <w:sz w:val="24"/>
          <w:szCs w:val="24"/>
        </w:rPr>
        <w:t xml:space="preserve"> </w:t>
      </w:r>
      <w:r w:rsidRPr="00211F7F">
        <w:rPr>
          <w:sz w:val="24"/>
          <w:szCs w:val="24"/>
        </w:rPr>
        <w:t>развитие речи.</w:t>
      </w:r>
    </w:p>
    <w:p w:rsidR="00A232AD" w:rsidRPr="00211F7F" w:rsidRDefault="00A232AD" w:rsidP="00A232AD">
      <w:pPr>
        <w:shd w:val="clear" w:color="auto" w:fill="FFFFFF"/>
        <w:ind w:left="17" w:right="94" w:firstLine="283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 xml:space="preserve">Языковой материал призван сформировать первоначальное представление о структуре русского языка с учетом возрастных особенностей </w:t>
      </w:r>
      <w:r w:rsidR="006F3DB2">
        <w:rPr>
          <w:sz w:val="24"/>
          <w:szCs w:val="24"/>
        </w:rPr>
        <w:t>обучающихся</w:t>
      </w:r>
      <w:r w:rsidRPr="00211F7F">
        <w:rPr>
          <w:sz w:val="24"/>
          <w:szCs w:val="24"/>
        </w:rPr>
        <w:t>, а также способствовать усвоению норм русского литературного языка.</w:t>
      </w:r>
    </w:p>
    <w:p w:rsidR="00A232AD" w:rsidRPr="00211F7F" w:rsidRDefault="00A232AD" w:rsidP="00A232AD">
      <w:pPr>
        <w:shd w:val="clear" w:color="auto" w:fill="FFFFFF"/>
        <w:ind w:left="17" w:right="94" w:firstLine="283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 xml:space="preserve">Изучение орфографических и пунктуационных правил, а также развитие устной и письменной речи </w:t>
      </w:r>
      <w:r w:rsidR="006F3DB2">
        <w:rPr>
          <w:sz w:val="24"/>
          <w:szCs w:val="24"/>
        </w:rPr>
        <w:t>об</w:t>
      </w:r>
      <w:r w:rsidRPr="00211F7F">
        <w:rPr>
          <w:sz w:val="24"/>
          <w:szCs w:val="24"/>
        </w:rPr>
        <w:t>уча</w:t>
      </w:r>
      <w:r w:rsidR="006F3DB2">
        <w:rPr>
          <w:sz w:val="24"/>
          <w:szCs w:val="24"/>
        </w:rPr>
        <w:t>ю</w:t>
      </w:r>
      <w:r w:rsidRPr="00211F7F">
        <w:rPr>
          <w:sz w:val="24"/>
          <w:szCs w:val="24"/>
        </w:rPr>
        <w:t xml:space="preserve">щихся служат решению практических задач общения и формируют навыки, определяющие языковой уровень культуры </w:t>
      </w:r>
      <w:r w:rsidR="006F3DB2">
        <w:rPr>
          <w:sz w:val="24"/>
          <w:szCs w:val="24"/>
        </w:rPr>
        <w:t>об</w:t>
      </w:r>
      <w:r w:rsidRPr="00211F7F">
        <w:rPr>
          <w:sz w:val="24"/>
          <w:szCs w:val="24"/>
        </w:rPr>
        <w:t>уча</w:t>
      </w:r>
      <w:r w:rsidR="006F3DB2">
        <w:rPr>
          <w:sz w:val="24"/>
          <w:szCs w:val="24"/>
        </w:rPr>
        <w:t>ю</w:t>
      </w:r>
      <w:r w:rsidRPr="00211F7F">
        <w:rPr>
          <w:sz w:val="24"/>
          <w:szCs w:val="24"/>
        </w:rPr>
        <w:t xml:space="preserve">щихся как будущих членов общества. </w:t>
      </w:r>
    </w:p>
    <w:p w:rsidR="00A232AD" w:rsidRPr="00211F7F" w:rsidRDefault="00A232AD" w:rsidP="00A232AD">
      <w:pPr>
        <w:shd w:val="clear" w:color="auto" w:fill="FFFFFF"/>
        <w:ind w:left="17" w:right="94" w:firstLine="283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В программе выделен раздел «Виды речевой деятельности», обеспечивающий ориентацию детей в целях, задачах, средствах и осознание значения различных видов речевой деятельности.</w:t>
      </w:r>
    </w:p>
    <w:p w:rsidR="00B212A8" w:rsidRPr="00211F7F" w:rsidRDefault="00B212A8" w:rsidP="00A232AD">
      <w:pPr>
        <w:shd w:val="clear" w:color="auto" w:fill="FFFFFF"/>
        <w:ind w:left="17" w:right="94" w:firstLine="283"/>
        <w:contextualSpacing/>
        <w:jc w:val="both"/>
        <w:rPr>
          <w:sz w:val="24"/>
          <w:szCs w:val="24"/>
        </w:rPr>
      </w:pPr>
    </w:p>
    <w:p w:rsidR="00A232AD" w:rsidRPr="006F3DB2" w:rsidRDefault="00A232AD" w:rsidP="00A232AD">
      <w:pPr>
        <w:widowControl/>
        <w:autoSpaceDE/>
        <w:autoSpaceDN/>
        <w:adjustRightInd/>
        <w:contextualSpacing/>
        <w:jc w:val="both"/>
        <w:rPr>
          <w:sz w:val="24"/>
          <w:szCs w:val="24"/>
        </w:rPr>
      </w:pPr>
      <w:r w:rsidRPr="006F3DB2">
        <w:rPr>
          <w:sz w:val="24"/>
          <w:szCs w:val="24"/>
        </w:rPr>
        <w:t xml:space="preserve">Специфика курса </w:t>
      </w:r>
      <w:r w:rsidR="001B540D" w:rsidRPr="006F3DB2">
        <w:rPr>
          <w:sz w:val="24"/>
          <w:szCs w:val="24"/>
        </w:rPr>
        <w:t>русского языка</w:t>
      </w:r>
      <w:r w:rsidRPr="006F3DB2">
        <w:rPr>
          <w:sz w:val="24"/>
          <w:szCs w:val="24"/>
        </w:rPr>
        <w:t xml:space="preserve"> требует организации учебной деятельности </w:t>
      </w:r>
      <w:r w:rsidR="006F3DB2">
        <w:rPr>
          <w:sz w:val="24"/>
          <w:szCs w:val="24"/>
        </w:rPr>
        <w:t>обучающихся</w:t>
      </w:r>
      <w:r w:rsidRPr="006F3DB2">
        <w:rPr>
          <w:sz w:val="24"/>
          <w:szCs w:val="24"/>
        </w:rPr>
        <w:t xml:space="preserve"> в фронтальной, индивидуальной, групповой форме, а также имеют место и нетрадиционные формы работы: проекты, путешествия, экскурсии, ролевые игры, интегрированный урок и т.д.</w:t>
      </w:r>
    </w:p>
    <w:p w:rsidR="009F1A53" w:rsidRPr="006F3DB2" w:rsidRDefault="009F1A53" w:rsidP="009F1A53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F1A53" w:rsidRPr="006F3DB2" w:rsidRDefault="009F1A53" w:rsidP="009F1A53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F3DB2">
        <w:rPr>
          <w:rFonts w:ascii="Times New Roman" w:hAnsi="Times New Roman"/>
          <w:sz w:val="24"/>
          <w:szCs w:val="24"/>
        </w:rPr>
        <w:lastRenderedPageBreak/>
        <w:t>Рабочая программа предполагает использование следующих технологий: деятельностного подхода в обучении, проблемного обучения, критического мышления, здоровьесберегающие, ИКТ.</w:t>
      </w:r>
    </w:p>
    <w:p w:rsidR="009F1A53" w:rsidRPr="006F3DB2" w:rsidRDefault="009F1A53" w:rsidP="009F1A53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F3DB2">
        <w:rPr>
          <w:rFonts w:ascii="Times New Roman" w:hAnsi="Times New Roman"/>
          <w:sz w:val="24"/>
          <w:szCs w:val="24"/>
        </w:rPr>
        <w:t xml:space="preserve">Рабочей программой предусмотрены следующие формы контроля: </w:t>
      </w:r>
    </w:p>
    <w:p w:rsidR="009F1A53" w:rsidRPr="006F3DB2" w:rsidRDefault="009F1A53" w:rsidP="009F1A53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F3DB2">
        <w:rPr>
          <w:rFonts w:ascii="Times New Roman" w:hAnsi="Times New Roman"/>
          <w:sz w:val="24"/>
          <w:szCs w:val="24"/>
        </w:rPr>
        <w:t xml:space="preserve">Предусмотрены виды контроля: входной, текущий, тематический и итоговый, а также возможность самооценки и самоконтроля. Оценка деятельности учащихся осуществляется в ходе или в конце каждого урока </w:t>
      </w:r>
    </w:p>
    <w:p w:rsidR="009F1A53" w:rsidRPr="006F3DB2" w:rsidRDefault="009F1A53" w:rsidP="009F1A53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F3DB2">
        <w:rPr>
          <w:rFonts w:ascii="Times New Roman" w:hAnsi="Times New Roman"/>
          <w:sz w:val="24"/>
          <w:szCs w:val="24"/>
        </w:rPr>
        <w:t>Формы контрольно-оценочной деятельности на уроке: УО - устный опрос, Пр.-проект, Т- тест, КР -контрольная, СР-самостоятельная работа, ДР-диагностическая работа, ЭР-экзаменационная работа.</w:t>
      </w:r>
    </w:p>
    <w:p w:rsidR="009F1A53" w:rsidRPr="006F3DB2" w:rsidRDefault="009F1A53" w:rsidP="009F1A53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F3DB2">
        <w:rPr>
          <w:rFonts w:ascii="Times New Roman" w:hAnsi="Times New Roman"/>
          <w:sz w:val="24"/>
          <w:szCs w:val="24"/>
        </w:rPr>
        <w:t>Промежуточная аттестация проводится в соответствии с Уставом образовательного учреждения в форме экзаменационной контрольной работы.</w:t>
      </w:r>
    </w:p>
    <w:p w:rsidR="00A232AD" w:rsidRPr="00211F7F" w:rsidRDefault="00A232AD" w:rsidP="00A232AD">
      <w:pPr>
        <w:widowControl/>
        <w:autoSpaceDE/>
        <w:autoSpaceDN/>
        <w:adjustRightInd/>
        <w:ind w:firstLine="720"/>
        <w:contextualSpacing/>
        <w:rPr>
          <w:b/>
          <w:color w:val="FF0000"/>
          <w:sz w:val="24"/>
          <w:szCs w:val="24"/>
        </w:rPr>
      </w:pPr>
    </w:p>
    <w:p w:rsidR="00A232AD" w:rsidRPr="00211F7F" w:rsidRDefault="00A232AD" w:rsidP="009F1A53">
      <w:pPr>
        <w:pStyle w:val="a6"/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211F7F">
        <w:rPr>
          <w:b/>
          <w:bCs/>
          <w:color w:val="000000"/>
          <w:sz w:val="24"/>
          <w:szCs w:val="24"/>
        </w:rPr>
        <w:t>3.Описание места учебного предмета в учебном плане</w:t>
      </w:r>
    </w:p>
    <w:p w:rsidR="00A232AD" w:rsidRPr="00211F7F" w:rsidRDefault="00A232AD" w:rsidP="003A7C42">
      <w:pPr>
        <w:shd w:val="clear" w:color="auto" w:fill="FFFFFF"/>
        <w:ind w:left="17" w:right="94" w:firstLine="283"/>
        <w:contextualSpacing/>
        <w:jc w:val="both"/>
        <w:rPr>
          <w:b/>
          <w:bCs/>
          <w:sz w:val="24"/>
          <w:szCs w:val="24"/>
        </w:rPr>
      </w:pPr>
    </w:p>
    <w:p w:rsidR="00B212A8" w:rsidRPr="00211F7F" w:rsidRDefault="00B212A8" w:rsidP="00B212A8">
      <w:pPr>
        <w:shd w:val="clear" w:color="auto" w:fill="FFFFFF"/>
        <w:rPr>
          <w:bCs/>
          <w:sz w:val="24"/>
          <w:szCs w:val="24"/>
        </w:rPr>
      </w:pPr>
      <w:r w:rsidRPr="00211F7F">
        <w:rPr>
          <w:bCs/>
          <w:sz w:val="24"/>
          <w:szCs w:val="24"/>
        </w:rPr>
        <w:t>На предмет  «Русский язык»</w:t>
      </w:r>
      <w:r w:rsidR="00424DC7" w:rsidRPr="00211F7F">
        <w:rPr>
          <w:bCs/>
          <w:sz w:val="24"/>
          <w:szCs w:val="24"/>
        </w:rPr>
        <w:t xml:space="preserve"> </w:t>
      </w:r>
      <w:r w:rsidRPr="00211F7F">
        <w:rPr>
          <w:bCs/>
          <w:sz w:val="24"/>
          <w:szCs w:val="24"/>
        </w:rPr>
        <w:t>базисным учебным планом начального общего образования выделяется 675 часов.</w:t>
      </w:r>
      <w:r w:rsidR="009F1A53" w:rsidRPr="00211F7F">
        <w:rPr>
          <w:bCs/>
          <w:sz w:val="24"/>
          <w:szCs w:val="24"/>
        </w:rPr>
        <w:t xml:space="preserve"> В</w:t>
      </w:r>
      <w:r w:rsidRPr="00211F7F">
        <w:rPr>
          <w:bCs/>
          <w:sz w:val="24"/>
          <w:szCs w:val="24"/>
        </w:rPr>
        <w:t xml:space="preserve"> 4 класс</w:t>
      </w:r>
      <w:r w:rsidR="009F1A53" w:rsidRPr="00211F7F">
        <w:rPr>
          <w:bCs/>
          <w:sz w:val="24"/>
          <w:szCs w:val="24"/>
        </w:rPr>
        <w:t>е</w:t>
      </w:r>
      <w:r w:rsidRPr="00211F7F">
        <w:rPr>
          <w:bCs/>
          <w:sz w:val="24"/>
          <w:szCs w:val="24"/>
        </w:rPr>
        <w:t xml:space="preserve"> на изучение курса отводится по 170 часов (5 часов в неделю, 34 учебные недели в каждом классе).</w:t>
      </w:r>
    </w:p>
    <w:p w:rsidR="00EA34EF" w:rsidRPr="00211F7F" w:rsidRDefault="00EA34EF" w:rsidP="003A7C42">
      <w:pPr>
        <w:shd w:val="clear" w:color="auto" w:fill="FFFFFF"/>
        <w:ind w:left="17" w:right="94" w:firstLine="283"/>
        <w:contextualSpacing/>
        <w:jc w:val="both"/>
        <w:rPr>
          <w:sz w:val="24"/>
          <w:szCs w:val="24"/>
        </w:rPr>
      </w:pPr>
    </w:p>
    <w:p w:rsidR="00A232AD" w:rsidRPr="00211F7F" w:rsidRDefault="00A232AD" w:rsidP="009F1A53">
      <w:pPr>
        <w:shd w:val="clear" w:color="auto" w:fill="FFFFFF"/>
        <w:ind w:firstLine="709"/>
        <w:jc w:val="center"/>
        <w:rPr>
          <w:b/>
          <w:color w:val="000000"/>
          <w:spacing w:val="-2"/>
          <w:sz w:val="24"/>
          <w:szCs w:val="24"/>
        </w:rPr>
      </w:pPr>
      <w:r w:rsidRPr="00211F7F">
        <w:rPr>
          <w:b/>
          <w:color w:val="000000"/>
          <w:spacing w:val="-2"/>
          <w:sz w:val="24"/>
          <w:szCs w:val="24"/>
        </w:rPr>
        <w:t>4.Описание ценностных ориентиров содержания учебного предмета</w:t>
      </w:r>
    </w:p>
    <w:p w:rsidR="00A232AD" w:rsidRPr="00211F7F" w:rsidRDefault="00A232AD" w:rsidP="00A232AD">
      <w:pPr>
        <w:shd w:val="clear" w:color="auto" w:fill="FFFFFF"/>
        <w:ind w:firstLine="709"/>
        <w:rPr>
          <w:b/>
          <w:color w:val="000000"/>
          <w:spacing w:val="-2"/>
          <w:sz w:val="24"/>
          <w:szCs w:val="24"/>
        </w:rPr>
      </w:pPr>
    </w:p>
    <w:p w:rsidR="00A232AD" w:rsidRPr="00211F7F" w:rsidRDefault="00A232AD" w:rsidP="00A232AD">
      <w:pPr>
        <w:widowControl/>
        <w:autoSpaceDE/>
        <w:autoSpaceDN/>
        <w:adjustRightInd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211F7F">
        <w:rPr>
          <w:rFonts w:eastAsia="Calibri"/>
          <w:sz w:val="24"/>
          <w:szCs w:val="24"/>
          <w:lang w:eastAsia="en-US"/>
        </w:rPr>
        <w:t xml:space="preserve">Ведущее место предмета «Русский язык» в системе общего образования обусловлено тем, что русский язык является государственным языком Российской Федерации, родным языком русского народа, средством межнационального общения. Изучение русского языка способствует формированию у </w:t>
      </w:r>
      <w:r w:rsidR="006F3DB2">
        <w:rPr>
          <w:rFonts w:eastAsia="Calibri"/>
          <w:sz w:val="24"/>
          <w:szCs w:val="24"/>
          <w:lang w:eastAsia="en-US"/>
        </w:rPr>
        <w:t>об</w:t>
      </w:r>
      <w:r w:rsidRPr="00211F7F">
        <w:rPr>
          <w:rFonts w:eastAsia="Calibri"/>
          <w:sz w:val="24"/>
          <w:szCs w:val="24"/>
          <w:lang w:eastAsia="en-US"/>
        </w:rPr>
        <w:t>уча</w:t>
      </w:r>
      <w:r w:rsidR="006F3DB2">
        <w:rPr>
          <w:rFonts w:eastAsia="Calibri"/>
          <w:sz w:val="24"/>
          <w:szCs w:val="24"/>
          <w:lang w:eastAsia="en-US"/>
        </w:rPr>
        <w:t>ю</w:t>
      </w:r>
      <w:r w:rsidRPr="00211F7F">
        <w:rPr>
          <w:rFonts w:eastAsia="Calibri"/>
          <w:sz w:val="24"/>
          <w:szCs w:val="24"/>
          <w:lang w:eastAsia="en-US"/>
        </w:rPr>
        <w:t xml:space="preserve">щихся представлений о языке как основном средстве человеческого общения, явлении национальной культуры и основе национального самосознания. </w:t>
      </w:r>
    </w:p>
    <w:p w:rsidR="00A232AD" w:rsidRPr="00211F7F" w:rsidRDefault="00A232AD" w:rsidP="00A232AD">
      <w:pPr>
        <w:widowControl/>
        <w:autoSpaceDE/>
        <w:autoSpaceDN/>
        <w:adjustRightInd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B212A8" w:rsidRPr="00211F7F" w:rsidRDefault="00A232AD" w:rsidP="00A232AD">
      <w:pPr>
        <w:widowControl/>
        <w:autoSpaceDE/>
        <w:autoSpaceDN/>
        <w:adjustRightInd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211F7F">
        <w:rPr>
          <w:rFonts w:eastAsia="Calibri"/>
          <w:sz w:val="24"/>
          <w:szCs w:val="24"/>
          <w:lang w:eastAsia="en-US"/>
        </w:rPr>
        <w:t xml:space="preserve">В процессе изучения русского языка у </w:t>
      </w:r>
      <w:r w:rsidR="006F3DB2">
        <w:rPr>
          <w:rFonts w:eastAsia="Calibri"/>
          <w:sz w:val="24"/>
          <w:szCs w:val="24"/>
          <w:lang w:eastAsia="en-US"/>
        </w:rPr>
        <w:t>об</w:t>
      </w:r>
      <w:r w:rsidRPr="00211F7F">
        <w:rPr>
          <w:rFonts w:eastAsia="Calibri"/>
          <w:sz w:val="24"/>
          <w:szCs w:val="24"/>
          <w:lang w:eastAsia="en-US"/>
        </w:rPr>
        <w:t>уча</w:t>
      </w:r>
      <w:r w:rsidR="006F3DB2">
        <w:rPr>
          <w:rFonts w:eastAsia="Calibri"/>
          <w:sz w:val="24"/>
          <w:szCs w:val="24"/>
          <w:lang w:eastAsia="en-US"/>
        </w:rPr>
        <w:t>ю</w:t>
      </w:r>
      <w:r w:rsidRPr="00211F7F">
        <w:rPr>
          <w:rFonts w:eastAsia="Calibri"/>
          <w:sz w:val="24"/>
          <w:szCs w:val="24"/>
          <w:lang w:eastAsia="en-US"/>
        </w:rPr>
        <w:t xml:space="preserve">щихся начальной школы формируется позитивное эмоционально-ценностное отношение к русскому языку, стремление к его грамотному использованию, понимание того, что правильная устная и письменная речь </w:t>
      </w:r>
    </w:p>
    <w:p w:rsidR="009F1A53" w:rsidRPr="00211F7F" w:rsidRDefault="009F1A53" w:rsidP="00A232AD">
      <w:pPr>
        <w:widowControl/>
        <w:autoSpaceDE/>
        <w:autoSpaceDN/>
        <w:adjustRightInd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A232AD" w:rsidRPr="00211F7F" w:rsidRDefault="009F1A53" w:rsidP="009F1A53">
      <w:pPr>
        <w:widowControl/>
        <w:autoSpaceDE/>
        <w:autoSpaceDN/>
        <w:adjustRightInd/>
        <w:contextualSpacing/>
        <w:jc w:val="both"/>
        <w:rPr>
          <w:rFonts w:eastAsia="Calibri"/>
          <w:sz w:val="24"/>
          <w:szCs w:val="24"/>
          <w:lang w:eastAsia="en-US"/>
        </w:rPr>
      </w:pPr>
      <w:r w:rsidRPr="00211F7F">
        <w:rPr>
          <w:rFonts w:eastAsia="Calibri"/>
          <w:sz w:val="24"/>
          <w:szCs w:val="24"/>
          <w:lang w:eastAsia="en-US"/>
        </w:rPr>
        <w:t xml:space="preserve">                </w:t>
      </w:r>
      <w:r w:rsidR="00A232AD" w:rsidRPr="00211F7F">
        <w:rPr>
          <w:rFonts w:eastAsia="Calibri"/>
          <w:sz w:val="24"/>
          <w:szCs w:val="24"/>
          <w:lang w:eastAsia="en-US"/>
        </w:rPr>
        <w:t xml:space="preserve">Русский язык является для </w:t>
      </w:r>
      <w:r w:rsidR="006F3DB2">
        <w:rPr>
          <w:rFonts w:eastAsia="Calibri"/>
          <w:sz w:val="24"/>
          <w:szCs w:val="24"/>
          <w:lang w:eastAsia="en-US"/>
        </w:rPr>
        <w:t>об</w:t>
      </w:r>
      <w:r w:rsidR="00A232AD" w:rsidRPr="00211F7F">
        <w:rPr>
          <w:rFonts w:eastAsia="Calibri"/>
          <w:sz w:val="24"/>
          <w:szCs w:val="24"/>
          <w:lang w:eastAsia="en-US"/>
        </w:rPr>
        <w:t>уча</w:t>
      </w:r>
      <w:r w:rsidR="006F3DB2">
        <w:rPr>
          <w:rFonts w:eastAsia="Calibri"/>
          <w:sz w:val="24"/>
          <w:szCs w:val="24"/>
          <w:lang w:eastAsia="en-US"/>
        </w:rPr>
        <w:t>ю</w:t>
      </w:r>
      <w:r w:rsidR="00A232AD" w:rsidRPr="00211F7F">
        <w:rPr>
          <w:rFonts w:eastAsia="Calibri"/>
          <w:sz w:val="24"/>
          <w:szCs w:val="24"/>
          <w:lang w:eastAsia="en-US"/>
        </w:rPr>
        <w:t>щихся основой всего процесса обучения, средством развития их мышления, воображения, интеллектуальных и творческих способностей, основным каналом социализации личности. Успехи в изучении русского языка во многом определяют результаты обучения по другим школьным предметам.</w:t>
      </w:r>
    </w:p>
    <w:p w:rsidR="00A232AD" w:rsidRPr="00211F7F" w:rsidRDefault="00A232AD" w:rsidP="003A7C42">
      <w:pPr>
        <w:shd w:val="clear" w:color="auto" w:fill="FFFFFF"/>
        <w:ind w:right="110" w:firstLine="295"/>
        <w:contextualSpacing/>
        <w:jc w:val="both"/>
        <w:rPr>
          <w:b/>
          <w:bCs/>
          <w:iCs/>
          <w:color w:val="000000"/>
          <w:sz w:val="24"/>
          <w:szCs w:val="24"/>
        </w:rPr>
      </w:pPr>
    </w:p>
    <w:p w:rsidR="004075D4" w:rsidRPr="00211F7F" w:rsidRDefault="00A232AD" w:rsidP="003A7C42">
      <w:pPr>
        <w:shd w:val="clear" w:color="auto" w:fill="FFFFFF"/>
        <w:ind w:right="110" w:firstLine="295"/>
        <w:contextualSpacing/>
        <w:jc w:val="both"/>
        <w:rPr>
          <w:b/>
          <w:bCs/>
          <w:iCs/>
          <w:color w:val="000000"/>
          <w:sz w:val="24"/>
          <w:szCs w:val="24"/>
        </w:rPr>
      </w:pPr>
      <w:r w:rsidRPr="00211F7F">
        <w:rPr>
          <w:b/>
          <w:bCs/>
          <w:iCs/>
          <w:color w:val="000000"/>
          <w:sz w:val="24"/>
          <w:szCs w:val="24"/>
        </w:rPr>
        <w:t>5. Личностные, метапредметные и предметные результаты освоения учебного предмета «Русский язык»</w:t>
      </w:r>
    </w:p>
    <w:p w:rsidR="00A232AD" w:rsidRPr="00211F7F" w:rsidRDefault="00A232AD" w:rsidP="00C21A40">
      <w:pPr>
        <w:tabs>
          <w:tab w:val="left" w:pos="567"/>
        </w:tabs>
        <w:contextualSpacing/>
        <w:rPr>
          <w:b/>
          <w:sz w:val="24"/>
          <w:szCs w:val="24"/>
        </w:rPr>
      </w:pPr>
      <w:r w:rsidRPr="00211F7F">
        <w:rPr>
          <w:b/>
          <w:sz w:val="24"/>
          <w:szCs w:val="24"/>
        </w:rPr>
        <w:t>Личностные результаты</w:t>
      </w:r>
    </w:p>
    <w:p w:rsidR="00A232AD" w:rsidRPr="00211F7F" w:rsidRDefault="00A232AD" w:rsidP="008A731E">
      <w:pPr>
        <w:widowControl/>
        <w:numPr>
          <w:ilvl w:val="0"/>
          <w:numId w:val="5"/>
        </w:numPr>
        <w:tabs>
          <w:tab w:val="num" w:pos="0"/>
          <w:tab w:val="left" w:pos="180"/>
        </w:tabs>
        <w:autoSpaceDE/>
        <w:autoSpaceDN/>
        <w:adjustRightInd/>
        <w:spacing w:line="276" w:lineRule="auto"/>
        <w:ind w:left="34" w:firstLine="426"/>
        <w:jc w:val="both"/>
        <w:rPr>
          <w:iCs/>
          <w:sz w:val="24"/>
          <w:szCs w:val="24"/>
        </w:rPr>
      </w:pPr>
      <w:r w:rsidRPr="00211F7F">
        <w:rPr>
          <w:sz w:val="24"/>
          <w:szCs w:val="24"/>
        </w:rPr>
        <w:t xml:space="preserve">Формирование </w:t>
      </w:r>
      <w:r w:rsidRPr="00211F7F">
        <w:rPr>
          <w:iCs/>
          <w:sz w:val="24"/>
          <w:szCs w:val="24"/>
        </w:rPr>
        <w:t>чувства гордости за свою Родину, российский народ и историю России; осознание своей этнической и национальной принадлежности, формирование ценностей многонационального российского общества; становление гуманистических и демократических ценностных ориентаций.</w:t>
      </w:r>
    </w:p>
    <w:p w:rsidR="00A232AD" w:rsidRPr="00211F7F" w:rsidRDefault="00A232AD" w:rsidP="008A731E">
      <w:pPr>
        <w:widowControl/>
        <w:numPr>
          <w:ilvl w:val="0"/>
          <w:numId w:val="5"/>
        </w:numPr>
        <w:tabs>
          <w:tab w:val="num" w:pos="0"/>
          <w:tab w:val="left" w:pos="180"/>
          <w:tab w:val="num" w:pos="602"/>
        </w:tabs>
        <w:autoSpaceDE/>
        <w:autoSpaceDN/>
        <w:adjustRightInd/>
        <w:spacing w:line="276" w:lineRule="auto"/>
        <w:ind w:left="34" w:firstLine="426"/>
        <w:jc w:val="both"/>
        <w:rPr>
          <w:iCs/>
          <w:sz w:val="24"/>
          <w:szCs w:val="24"/>
        </w:rPr>
      </w:pPr>
      <w:r w:rsidRPr="00211F7F">
        <w:rPr>
          <w:sz w:val="24"/>
          <w:szCs w:val="24"/>
        </w:rPr>
        <w:t xml:space="preserve"> Формирование </w:t>
      </w:r>
      <w:r w:rsidRPr="00211F7F">
        <w:rPr>
          <w:iCs/>
          <w:sz w:val="24"/>
          <w:szCs w:val="24"/>
        </w:rPr>
        <w:t>целостного, социально ориентированного взгляда на мир в его органичном единстве и разнообразии природы, народов, культур и религий.</w:t>
      </w:r>
    </w:p>
    <w:p w:rsidR="00A232AD" w:rsidRPr="00211F7F" w:rsidRDefault="00A232AD" w:rsidP="008A731E">
      <w:pPr>
        <w:widowControl/>
        <w:numPr>
          <w:ilvl w:val="0"/>
          <w:numId w:val="5"/>
        </w:numPr>
        <w:tabs>
          <w:tab w:val="num" w:pos="0"/>
          <w:tab w:val="left" w:pos="180"/>
          <w:tab w:val="num" w:pos="318"/>
          <w:tab w:val="left" w:pos="993"/>
        </w:tabs>
        <w:autoSpaceDE/>
        <w:autoSpaceDN/>
        <w:adjustRightInd/>
        <w:spacing w:line="276" w:lineRule="auto"/>
        <w:ind w:left="34" w:firstLine="426"/>
        <w:jc w:val="both"/>
        <w:rPr>
          <w:sz w:val="24"/>
          <w:szCs w:val="24"/>
        </w:rPr>
      </w:pPr>
      <w:r w:rsidRPr="00211F7F">
        <w:rPr>
          <w:sz w:val="24"/>
          <w:szCs w:val="24"/>
        </w:rPr>
        <w:t xml:space="preserve"> Формирование уважительного отношения к иному мнению, истории и культуре других народов.</w:t>
      </w:r>
    </w:p>
    <w:p w:rsidR="00A232AD" w:rsidRPr="00211F7F" w:rsidRDefault="00A232AD" w:rsidP="008A731E">
      <w:pPr>
        <w:widowControl/>
        <w:numPr>
          <w:ilvl w:val="0"/>
          <w:numId w:val="5"/>
        </w:numPr>
        <w:tabs>
          <w:tab w:val="num" w:pos="0"/>
          <w:tab w:val="left" w:pos="180"/>
          <w:tab w:val="num" w:pos="602"/>
        </w:tabs>
        <w:autoSpaceDE/>
        <w:autoSpaceDN/>
        <w:adjustRightInd/>
        <w:spacing w:line="276" w:lineRule="auto"/>
        <w:ind w:left="34" w:firstLine="426"/>
        <w:jc w:val="both"/>
        <w:rPr>
          <w:iCs/>
          <w:sz w:val="24"/>
          <w:szCs w:val="24"/>
        </w:rPr>
      </w:pPr>
      <w:r w:rsidRPr="00211F7F">
        <w:rPr>
          <w:sz w:val="24"/>
          <w:szCs w:val="24"/>
        </w:rPr>
        <w:t xml:space="preserve"> Овладение н</w:t>
      </w:r>
      <w:r w:rsidRPr="00211F7F">
        <w:rPr>
          <w:iCs/>
          <w:sz w:val="24"/>
          <w:szCs w:val="24"/>
        </w:rPr>
        <w:t>ачальными навыками адаптации в динамично изменяющемся и развивающемся мире.</w:t>
      </w:r>
    </w:p>
    <w:p w:rsidR="00A232AD" w:rsidRPr="00211F7F" w:rsidRDefault="00A232AD" w:rsidP="008A731E">
      <w:pPr>
        <w:widowControl/>
        <w:numPr>
          <w:ilvl w:val="0"/>
          <w:numId w:val="5"/>
        </w:numPr>
        <w:tabs>
          <w:tab w:val="num" w:pos="0"/>
          <w:tab w:val="left" w:pos="180"/>
          <w:tab w:val="num" w:pos="318"/>
        </w:tabs>
        <w:autoSpaceDE/>
        <w:autoSpaceDN/>
        <w:adjustRightInd/>
        <w:spacing w:line="276" w:lineRule="auto"/>
        <w:ind w:left="0" w:firstLine="460"/>
        <w:jc w:val="both"/>
        <w:rPr>
          <w:iCs/>
          <w:sz w:val="24"/>
          <w:szCs w:val="24"/>
        </w:rPr>
      </w:pPr>
      <w:r w:rsidRPr="00211F7F">
        <w:rPr>
          <w:iCs/>
          <w:sz w:val="24"/>
          <w:szCs w:val="24"/>
        </w:rPr>
        <w:t xml:space="preserve"> 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A232AD" w:rsidRPr="00211F7F" w:rsidRDefault="00A232AD" w:rsidP="008A731E">
      <w:pPr>
        <w:widowControl/>
        <w:numPr>
          <w:ilvl w:val="0"/>
          <w:numId w:val="5"/>
        </w:numPr>
        <w:tabs>
          <w:tab w:val="num" w:pos="0"/>
          <w:tab w:val="left" w:pos="180"/>
          <w:tab w:val="num" w:pos="602"/>
        </w:tabs>
        <w:autoSpaceDE/>
        <w:autoSpaceDN/>
        <w:adjustRightInd/>
        <w:spacing w:line="276" w:lineRule="auto"/>
        <w:ind w:left="0" w:firstLine="460"/>
        <w:jc w:val="both"/>
        <w:rPr>
          <w:iCs/>
          <w:sz w:val="24"/>
          <w:szCs w:val="24"/>
        </w:rPr>
      </w:pPr>
      <w:r w:rsidRPr="00211F7F">
        <w:rPr>
          <w:sz w:val="24"/>
          <w:szCs w:val="24"/>
        </w:rPr>
        <w:lastRenderedPageBreak/>
        <w:t xml:space="preserve"> Развитие самостоятельности</w:t>
      </w:r>
      <w:r w:rsidRPr="00211F7F">
        <w:rPr>
          <w:iCs/>
          <w:sz w:val="24"/>
          <w:szCs w:val="24"/>
        </w:rPr>
        <w:t xml:space="preserve">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A232AD" w:rsidRPr="00211F7F" w:rsidRDefault="00A232AD" w:rsidP="008A731E">
      <w:pPr>
        <w:widowControl/>
        <w:numPr>
          <w:ilvl w:val="0"/>
          <w:numId w:val="5"/>
        </w:numPr>
        <w:tabs>
          <w:tab w:val="num" w:pos="0"/>
          <w:tab w:val="left" w:pos="180"/>
        </w:tabs>
        <w:autoSpaceDE/>
        <w:autoSpaceDN/>
        <w:adjustRightInd/>
        <w:spacing w:line="276" w:lineRule="auto"/>
        <w:ind w:left="34" w:firstLine="426"/>
        <w:jc w:val="both"/>
        <w:rPr>
          <w:iCs/>
          <w:sz w:val="24"/>
          <w:szCs w:val="24"/>
        </w:rPr>
      </w:pPr>
      <w:r w:rsidRPr="00211F7F">
        <w:rPr>
          <w:sz w:val="24"/>
          <w:szCs w:val="24"/>
        </w:rPr>
        <w:t xml:space="preserve"> Формирование э</w:t>
      </w:r>
      <w:r w:rsidRPr="00211F7F">
        <w:rPr>
          <w:iCs/>
          <w:sz w:val="24"/>
          <w:szCs w:val="24"/>
        </w:rPr>
        <w:t>стетических потребностей, ценностей и чувств.</w:t>
      </w:r>
    </w:p>
    <w:p w:rsidR="00A232AD" w:rsidRPr="00211F7F" w:rsidRDefault="00A232AD" w:rsidP="008A731E">
      <w:pPr>
        <w:widowControl/>
        <w:numPr>
          <w:ilvl w:val="0"/>
          <w:numId w:val="5"/>
        </w:numPr>
        <w:tabs>
          <w:tab w:val="num" w:pos="0"/>
          <w:tab w:val="left" w:pos="180"/>
          <w:tab w:val="num" w:pos="602"/>
        </w:tabs>
        <w:autoSpaceDE/>
        <w:autoSpaceDN/>
        <w:adjustRightInd/>
        <w:spacing w:line="276" w:lineRule="auto"/>
        <w:ind w:left="34" w:firstLine="426"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Развитие э</w:t>
      </w:r>
      <w:r w:rsidRPr="00211F7F">
        <w:rPr>
          <w:iCs/>
          <w:sz w:val="24"/>
          <w:szCs w:val="24"/>
        </w:rPr>
        <w:t>тических чувств, доброжелательности и эмоционально-нравственной отзывчивости, понимания и сопереживания чувствам других людей.</w:t>
      </w:r>
    </w:p>
    <w:p w:rsidR="00A232AD" w:rsidRPr="00211F7F" w:rsidRDefault="00A232AD" w:rsidP="008A731E">
      <w:pPr>
        <w:widowControl/>
        <w:numPr>
          <w:ilvl w:val="0"/>
          <w:numId w:val="5"/>
        </w:numPr>
        <w:tabs>
          <w:tab w:val="num" w:pos="0"/>
          <w:tab w:val="num" w:pos="176"/>
        </w:tabs>
        <w:autoSpaceDE/>
        <w:autoSpaceDN/>
        <w:adjustRightInd/>
        <w:spacing w:line="276" w:lineRule="auto"/>
        <w:ind w:left="34" w:firstLine="426"/>
        <w:jc w:val="both"/>
        <w:rPr>
          <w:iCs/>
          <w:sz w:val="24"/>
          <w:szCs w:val="24"/>
        </w:rPr>
      </w:pPr>
      <w:r w:rsidRPr="00211F7F">
        <w:rPr>
          <w:iCs/>
          <w:sz w:val="24"/>
          <w:szCs w:val="24"/>
        </w:rPr>
        <w:t xml:space="preserve"> Развитие навыков сотрудничества со взрослыми и сверстниками в различных социальных ситуациях, умения не создавать конфликтов и находить выходы из спорных ситуаций.</w:t>
      </w:r>
    </w:p>
    <w:p w:rsidR="00A232AD" w:rsidRPr="00211F7F" w:rsidRDefault="00A232AD" w:rsidP="00C21A40">
      <w:pPr>
        <w:widowControl/>
        <w:autoSpaceDE/>
        <w:autoSpaceDN/>
        <w:adjustRightInd/>
        <w:spacing w:line="276" w:lineRule="auto"/>
        <w:ind w:firstLine="34"/>
        <w:jc w:val="both"/>
        <w:rPr>
          <w:rFonts w:eastAsia="Calibri"/>
          <w:bCs/>
          <w:iCs/>
          <w:sz w:val="24"/>
          <w:szCs w:val="24"/>
        </w:rPr>
      </w:pPr>
      <w:r w:rsidRPr="00211F7F">
        <w:rPr>
          <w:iCs/>
          <w:sz w:val="24"/>
          <w:szCs w:val="24"/>
        </w:rPr>
        <w:t>Формирование установки на безопасный, здоровый образ жизни, мотивации к творческому труду, к работе на результат, бережному отношению к материальным и духовным ценностям.</w:t>
      </w:r>
    </w:p>
    <w:p w:rsidR="00A232AD" w:rsidRPr="00211F7F" w:rsidRDefault="00A232AD" w:rsidP="00C21A40">
      <w:pPr>
        <w:tabs>
          <w:tab w:val="left" w:pos="567"/>
        </w:tabs>
        <w:ind w:firstLine="540"/>
        <w:contextualSpacing/>
        <w:jc w:val="center"/>
        <w:rPr>
          <w:b/>
          <w:sz w:val="24"/>
          <w:szCs w:val="24"/>
        </w:rPr>
      </w:pPr>
      <w:r w:rsidRPr="00211F7F">
        <w:rPr>
          <w:b/>
          <w:sz w:val="24"/>
          <w:szCs w:val="24"/>
        </w:rPr>
        <w:t>Метапредметные результаты</w:t>
      </w:r>
    </w:p>
    <w:p w:rsidR="00A232AD" w:rsidRPr="00211F7F" w:rsidRDefault="00A232AD" w:rsidP="00C21A40">
      <w:pPr>
        <w:widowControl/>
        <w:autoSpaceDE/>
        <w:autoSpaceDN/>
        <w:adjustRightInd/>
        <w:ind w:firstLine="540"/>
        <w:jc w:val="both"/>
        <w:rPr>
          <w:sz w:val="24"/>
          <w:szCs w:val="24"/>
        </w:rPr>
      </w:pPr>
      <w:r w:rsidRPr="00211F7F">
        <w:rPr>
          <w:sz w:val="24"/>
          <w:szCs w:val="24"/>
        </w:rPr>
        <w:t>1.</w:t>
      </w:r>
      <w:r w:rsidRPr="00211F7F">
        <w:rPr>
          <w:sz w:val="24"/>
          <w:szCs w:val="24"/>
          <w:lang w:val="en-US"/>
        </w:rPr>
        <w:t> </w:t>
      </w:r>
      <w:r w:rsidRPr="00211F7F">
        <w:rPr>
          <w:sz w:val="24"/>
          <w:szCs w:val="24"/>
        </w:rPr>
        <w:t xml:space="preserve">Овладение </w:t>
      </w:r>
      <w:r w:rsidRPr="00211F7F">
        <w:rPr>
          <w:iCs/>
          <w:sz w:val="24"/>
          <w:szCs w:val="24"/>
        </w:rPr>
        <w:t>способностью принимать и сохранять цели и задачи учебной деятельности, поиска средств её осуществления.</w:t>
      </w:r>
    </w:p>
    <w:p w:rsidR="00A232AD" w:rsidRPr="00211F7F" w:rsidRDefault="00A232AD" w:rsidP="00C21A40">
      <w:pPr>
        <w:widowControl/>
        <w:autoSpaceDE/>
        <w:autoSpaceDN/>
        <w:adjustRightInd/>
        <w:ind w:firstLine="540"/>
        <w:jc w:val="both"/>
        <w:rPr>
          <w:iCs/>
          <w:sz w:val="24"/>
          <w:szCs w:val="24"/>
        </w:rPr>
      </w:pPr>
      <w:r w:rsidRPr="00211F7F">
        <w:rPr>
          <w:sz w:val="24"/>
          <w:szCs w:val="24"/>
        </w:rPr>
        <w:t>2. Формирование умения</w:t>
      </w:r>
      <w:r w:rsidRPr="00211F7F">
        <w:rPr>
          <w:iCs/>
          <w:sz w:val="24"/>
          <w:szCs w:val="24"/>
        </w:rPr>
        <w:t xml:space="preserve">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результата.</w:t>
      </w:r>
    </w:p>
    <w:p w:rsidR="00A232AD" w:rsidRPr="00211F7F" w:rsidRDefault="00A232AD" w:rsidP="00C21A40">
      <w:pPr>
        <w:widowControl/>
        <w:autoSpaceDE/>
        <w:autoSpaceDN/>
        <w:adjustRightInd/>
        <w:ind w:firstLine="540"/>
        <w:jc w:val="both"/>
        <w:rPr>
          <w:iCs/>
          <w:sz w:val="24"/>
          <w:szCs w:val="24"/>
        </w:rPr>
      </w:pPr>
      <w:r w:rsidRPr="00211F7F">
        <w:rPr>
          <w:sz w:val="24"/>
          <w:szCs w:val="24"/>
        </w:rPr>
        <w:t xml:space="preserve">3. </w:t>
      </w:r>
      <w:r w:rsidRPr="00211F7F">
        <w:rPr>
          <w:iCs/>
          <w:sz w:val="24"/>
          <w:szCs w:val="24"/>
        </w:rPr>
        <w:t>Использование знаково-символических средств представления информации.</w:t>
      </w:r>
    </w:p>
    <w:p w:rsidR="00A232AD" w:rsidRPr="00211F7F" w:rsidRDefault="00A232AD" w:rsidP="00C21A40">
      <w:pPr>
        <w:widowControl/>
        <w:autoSpaceDE/>
        <w:autoSpaceDN/>
        <w:adjustRightInd/>
        <w:ind w:firstLine="540"/>
        <w:jc w:val="both"/>
        <w:rPr>
          <w:sz w:val="24"/>
          <w:szCs w:val="24"/>
        </w:rPr>
      </w:pPr>
      <w:r w:rsidRPr="00211F7F">
        <w:rPr>
          <w:sz w:val="24"/>
          <w:szCs w:val="24"/>
        </w:rPr>
        <w:t>4. Активное использование речевых средств и средств для решения коммуникативных и познавательных задач.</w:t>
      </w:r>
    </w:p>
    <w:p w:rsidR="00A232AD" w:rsidRPr="00211F7F" w:rsidRDefault="00A232AD" w:rsidP="00C21A40">
      <w:pPr>
        <w:widowControl/>
        <w:autoSpaceDE/>
        <w:autoSpaceDN/>
        <w:adjustRightInd/>
        <w:ind w:firstLine="540"/>
        <w:jc w:val="both"/>
        <w:rPr>
          <w:sz w:val="24"/>
          <w:szCs w:val="24"/>
        </w:rPr>
      </w:pPr>
      <w:r w:rsidRPr="00211F7F">
        <w:rPr>
          <w:sz w:val="24"/>
          <w:szCs w:val="24"/>
        </w:rPr>
        <w:t>5.</w:t>
      </w:r>
      <w:r w:rsidRPr="00211F7F">
        <w:rPr>
          <w:sz w:val="24"/>
          <w:szCs w:val="24"/>
          <w:lang w:val="en-US"/>
        </w:rPr>
        <w:t> </w:t>
      </w:r>
      <w:r w:rsidRPr="00211F7F">
        <w:rPr>
          <w:sz w:val="24"/>
          <w:szCs w:val="24"/>
        </w:rPr>
        <w:t>Использование различных способов поиска (в справочных источниках), сбора, обработки, анализа, организации, передачи и интерпретации информации.</w:t>
      </w:r>
    </w:p>
    <w:p w:rsidR="00A232AD" w:rsidRPr="00211F7F" w:rsidRDefault="00A232AD" w:rsidP="00C21A40">
      <w:pPr>
        <w:widowControl/>
        <w:autoSpaceDE/>
        <w:autoSpaceDN/>
        <w:adjustRightInd/>
        <w:ind w:firstLine="540"/>
        <w:jc w:val="both"/>
        <w:rPr>
          <w:sz w:val="24"/>
          <w:szCs w:val="24"/>
        </w:rPr>
      </w:pPr>
      <w:r w:rsidRPr="00211F7F">
        <w:rPr>
          <w:sz w:val="24"/>
          <w:szCs w:val="24"/>
        </w:rPr>
        <w:t>6.</w:t>
      </w:r>
      <w:r w:rsidRPr="00211F7F">
        <w:rPr>
          <w:sz w:val="24"/>
          <w:szCs w:val="24"/>
          <w:lang w:val="en-US"/>
        </w:rPr>
        <w:t> </w:t>
      </w:r>
      <w:r w:rsidRPr="00211F7F">
        <w:rPr>
          <w:sz w:val="24"/>
          <w:szCs w:val="24"/>
        </w:rPr>
        <w:t>Овладение навыками смыслового чтения текстов различных стилей и жанров в соответствии с целями и задачами: осознанно строить речевое высказывание в соответствии с задачами коммуникации и составлять тексты в устной и письменной формах.</w:t>
      </w:r>
    </w:p>
    <w:p w:rsidR="00A232AD" w:rsidRPr="00211F7F" w:rsidRDefault="00A232AD" w:rsidP="00C21A40">
      <w:pPr>
        <w:widowControl/>
        <w:autoSpaceDE/>
        <w:autoSpaceDN/>
        <w:adjustRightInd/>
        <w:ind w:firstLine="540"/>
        <w:jc w:val="both"/>
        <w:rPr>
          <w:sz w:val="24"/>
          <w:szCs w:val="24"/>
        </w:rPr>
      </w:pPr>
      <w:r w:rsidRPr="00211F7F">
        <w:rPr>
          <w:sz w:val="24"/>
          <w:szCs w:val="24"/>
        </w:rPr>
        <w:t>7.</w:t>
      </w:r>
      <w:r w:rsidRPr="00211F7F">
        <w:rPr>
          <w:sz w:val="24"/>
          <w:szCs w:val="24"/>
          <w:lang w:val="en-US"/>
        </w:rPr>
        <w:t> </w:t>
      </w:r>
      <w:r w:rsidRPr="00211F7F">
        <w:rPr>
          <w:sz w:val="24"/>
          <w:szCs w:val="24"/>
        </w:rPr>
        <w:t>Овладение л</w:t>
      </w:r>
      <w:r w:rsidRPr="00211F7F">
        <w:rPr>
          <w:iCs/>
          <w:sz w:val="24"/>
          <w:szCs w:val="24"/>
        </w:rPr>
        <w:t>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</w:t>
      </w:r>
      <w:r w:rsidRPr="00211F7F">
        <w:rPr>
          <w:sz w:val="24"/>
          <w:szCs w:val="24"/>
        </w:rPr>
        <w:t>.</w:t>
      </w:r>
    </w:p>
    <w:p w:rsidR="00A232AD" w:rsidRPr="00211F7F" w:rsidRDefault="00A232AD" w:rsidP="00C21A40">
      <w:pPr>
        <w:widowControl/>
        <w:autoSpaceDE/>
        <w:autoSpaceDN/>
        <w:adjustRightInd/>
        <w:ind w:firstLine="540"/>
        <w:jc w:val="both"/>
        <w:rPr>
          <w:sz w:val="24"/>
          <w:szCs w:val="24"/>
        </w:rPr>
      </w:pPr>
      <w:r w:rsidRPr="00211F7F">
        <w:rPr>
          <w:sz w:val="24"/>
          <w:szCs w:val="24"/>
        </w:rPr>
        <w:t>8.</w:t>
      </w:r>
      <w:r w:rsidRPr="00211F7F">
        <w:rPr>
          <w:sz w:val="24"/>
          <w:szCs w:val="24"/>
          <w:lang w:val="en-US"/>
        </w:rPr>
        <w:t> </w:t>
      </w:r>
      <w:r w:rsidRPr="00211F7F">
        <w:rPr>
          <w:sz w:val="24"/>
          <w:szCs w:val="24"/>
        </w:rPr>
        <w:t>Готовность слушать собеседника и вести диалог, признавать возможность существования различных точек зрения и права каждого иметь свою, излагать своё мнение и аргументировать свою точку зрения и оценки событий.</w:t>
      </w:r>
    </w:p>
    <w:p w:rsidR="00A232AD" w:rsidRPr="00211F7F" w:rsidRDefault="00A232AD" w:rsidP="00C21A40">
      <w:pPr>
        <w:widowControl/>
        <w:autoSpaceDE/>
        <w:autoSpaceDN/>
        <w:adjustRightInd/>
        <w:ind w:firstLine="540"/>
        <w:jc w:val="both"/>
        <w:rPr>
          <w:sz w:val="24"/>
          <w:szCs w:val="24"/>
        </w:rPr>
      </w:pPr>
      <w:r w:rsidRPr="00211F7F">
        <w:rPr>
          <w:sz w:val="24"/>
          <w:szCs w:val="24"/>
        </w:rPr>
        <w:t>9.</w:t>
      </w:r>
      <w:r w:rsidRPr="00211F7F">
        <w:rPr>
          <w:sz w:val="24"/>
          <w:szCs w:val="24"/>
          <w:lang w:val="en-US"/>
        </w:rPr>
        <w:t> </w:t>
      </w:r>
      <w:r w:rsidRPr="00211F7F">
        <w:rPr>
          <w:sz w:val="24"/>
          <w:szCs w:val="24"/>
        </w:rPr>
        <w:t>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A232AD" w:rsidRPr="00211F7F" w:rsidRDefault="00A232AD" w:rsidP="00C21A40">
      <w:pPr>
        <w:widowControl/>
        <w:autoSpaceDE/>
        <w:autoSpaceDN/>
        <w:adjustRightInd/>
        <w:ind w:firstLine="540"/>
        <w:jc w:val="both"/>
        <w:rPr>
          <w:sz w:val="24"/>
          <w:szCs w:val="24"/>
        </w:rPr>
      </w:pPr>
      <w:r w:rsidRPr="00211F7F">
        <w:rPr>
          <w:sz w:val="24"/>
          <w:szCs w:val="24"/>
        </w:rPr>
        <w:t>10. Готовность конструктивно разрешать конфликты посредством учёта интересов сторон и сотрудничества.</w:t>
      </w:r>
    </w:p>
    <w:p w:rsidR="00A232AD" w:rsidRPr="00211F7F" w:rsidRDefault="00A232AD" w:rsidP="00C21A40">
      <w:pPr>
        <w:widowControl/>
        <w:autoSpaceDE/>
        <w:autoSpaceDN/>
        <w:adjustRightInd/>
        <w:ind w:firstLine="540"/>
        <w:jc w:val="both"/>
        <w:rPr>
          <w:sz w:val="24"/>
          <w:szCs w:val="24"/>
        </w:rPr>
      </w:pPr>
      <w:r w:rsidRPr="00211F7F">
        <w:rPr>
          <w:sz w:val="24"/>
          <w:szCs w:val="24"/>
        </w:rPr>
        <w:t>11.</w:t>
      </w:r>
      <w:r w:rsidRPr="00211F7F">
        <w:rPr>
          <w:sz w:val="24"/>
          <w:szCs w:val="24"/>
          <w:lang w:val="en-US"/>
        </w:rPr>
        <w:t> </w:t>
      </w:r>
      <w:r w:rsidRPr="00211F7F">
        <w:rPr>
          <w:sz w:val="24"/>
          <w:szCs w:val="24"/>
        </w:rPr>
        <w:t>Овладение начальными сведениями о сущности и особенностях объектов, процессов и явлений действительности в соответствии с содержанием учебного предмета «Русский язык».</w:t>
      </w:r>
    </w:p>
    <w:p w:rsidR="00A232AD" w:rsidRPr="00211F7F" w:rsidRDefault="00A232AD" w:rsidP="00C21A40">
      <w:pPr>
        <w:widowControl/>
        <w:autoSpaceDE/>
        <w:autoSpaceDN/>
        <w:adjustRightInd/>
        <w:ind w:firstLine="540"/>
        <w:jc w:val="both"/>
        <w:rPr>
          <w:sz w:val="24"/>
          <w:szCs w:val="24"/>
        </w:rPr>
      </w:pPr>
      <w:r w:rsidRPr="00211F7F">
        <w:rPr>
          <w:sz w:val="24"/>
          <w:szCs w:val="24"/>
        </w:rPr>
        <w:t>12.</w:t>
      </w:r>
      <w:r w:rsidRPr="00211F7F">
        <w:rPr>
          <w:sz w:val="24"/>
          <w:szCs w:val="24"/>
          <w:lang w:val="en-US"/>
        </w:rPr>
        <w:t> </w:t>
      </w:r>
      <w:r w:rsidRPr="00211F7F">
        <w:rPr>
          <w:sz w:val="24"/>
          <w:szCs w:val="24"/>
        </w:rPr>
        <w:t>Овладение базовыми предметными и межпредметными понятиями, отражающими существенные связи и отношения между объектами и процессами.</w:t>
      </w:r>
    </w:p>
    <w:p w:rsidR="00A232AD" w:rsidRPr="00211F7F" w:rsidRDefault="00A232AD" w:rsidP="00C21A40">
      <w:pPr>
        <w:widowControl/>
        <w:autoSpaceDE/>
        <w:autoSpaceDN/>
        <w:adjustRightInd/>
        <w:ind w:firstLine="540"/>
        <w:jc w:val="both"/>
        <w:rPr>
          <w:sz w:val="24"/>
          <w:szCs w:val="24"/>
        </w:rPr>
      </w:pPr>
      <w:r w:rsidRPr="00211F7F">
        <w:rPr>
          <w:sz w:val="24"/>
          <w:szCs w:val="24"/>
        </w:rPr>
        <w:t>13.</w:t>
      </w:r>
      <w:r w:rsidRPr="00211F7F">
        <w:rPr>
          <w:sz w:val="24"/>
          <w:szCs w:val="24"/>
          <w:lang w:val="en-US"/>
        </w:rPr>
        <w:t> </w:t>
      </w:r>
      <w:r w:rsidRPr="00211F7F">
        <w:rPr>
          <w:sz w:val="24"/>
          <w:szCs w:val="24"/>
        </w:rPr>
        <w:t>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«Русский язык».</w:t>
      </w:r>
    </w:p>
    <w:p w:rsidR="00A232AD" w:rsidRPr="00211F7F" w:rsidRDefault="00A232AD" w:rsidP="00C21A40">
      <w:pPr>
        <w:shd w:val="clear" w:color="auto" w:fill="FFFFFF"/>
        <w:ind w:right="110" w:firstLine="295"/>
        <w:contextualSpacing/>
        <w:jc w:val="both"/>
        <w:rPr>
          <w:b/>
          <w:bCs/>
          <w:iCs/>
          <w:color w:val="000000"/>
          <w:sz w:val="24"/>
          <w:szCs w:val="24"/>
        </w:rPr>
      </w:pPr>
    </w:p>
    <w:p w:rsidR="00A232AD" w:rsidRPr="00211F7F" w:rsidRDefault="00A232AD" w:rsidP="00A232AD">
      <w:pPr>
        <w:tabs>
          <w:tab w:val="left" w:pos="567"/>
        </w:tabs>
        <w:ind w:firstLine="540"/>
        <w:contextualSpacing/>
        <w:jc w:val="center"/>
        <w:rPr>
          <w:b/>
          <w:sz w:val="24"/>
          <w:szCs w:val="24"/>
        </w:rPr>
      </w:pPr>
      <w:r w:rsidRPr="00211F7F">
        <w:rPr>
          <w:b/>
          <w:sz w:val="24"/>
          <w:szCs w:val="24"/>
        </w:rPr>
        <w:t>Предметные результаты</w:t>
      </w:r>
    </w:p>
    <w:p w:rsidR="00A232AD" w:rsidRPr="00211F7F" w:rsidRDefault="00A232AD" w:rsidP="00A232AD">
      <w:pPr>
        <w:widowControl/>
        <w:autoSpaceDE/>
        <w:autoSpaceDN/>
        <w:adjustRightInd/>
        <w:ind w:firstLine="540"/>
        <w:jc w:val="both"/>
        <w:rPr>
          <w:sz w:val="24"/>
          <w:szCs w:val="24"/>
        </w:rPr>
      </w:pPr>
      <w:r w:rsidRPr="00211F7F">
        <w:rPr>
          <w:bCs/>
          <w:iCs/>
          <w:sz w:val="24"/>
          <w:szCs w:val="24"/>
        </w:rPr>
        <w:t>1.</w:t>
      </w:r>
      <w:r w:rsidRPr="00211F7F">
        <w:rPr>
          <w:bCs/>
          <w:iCs/>
          <w:sz w:val="24"/>
          <w:szCs w:val="24"/>
          <w:lang w:val="en-US"/>
        </w:rPr>
        <w:t> </w:t>
      </w:r>
      <w:r w:rsidRPr="00211F7F">
        <w:rPr>
          <w:sz w:val="24"/>
          <w:szCs w:val="24"/>
        </w:rPr>
        <w:t>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самосознания.</w:t>
      </w:r>
    </w:p>
    <w:p w:rsidR="00A232AD" w:rsidRPr="00211F7F" w:rsidRDefault="00A232AD" w:rsidP="00A232AD">
      <w:pPr>
        <w:widowControl/>
        <w:autoSpaceDE/>
        <w:autoSpaceDN/>
        <w:adjustRightInd/>
        <w:ind w:firstLine="540"/>
        <w:jc w:val="both"/>
        <w:rPr>
          <w:sz w:val="24"/>
          <w:szCs w:val="24"/>
        </w:rPr>
      </w:pPr>
      <w:r w:rsidRPr="00211F7F">
        <w:rPr>
          <w:sz w:val="24"/>
          <w:szCs w:val="24"/>
        </w:rPr>
        <w:t>2. Понимание обучающимися того, что язык представляет собой явление национальной культуры и основное средство человеческого общения; осознание значения русского языка как государственного языка Российской Федерации, языка межнационального общения.</w:t>
      </w:r>
    </w:p>
    <w:p w:rsidR="00A232AD" w:rsidRPr="00211F7F" w:rsidRDefault="00A232AD" w:rsidP="00A232AD">
      <w:pPr>
        <w:widowControl/>
        <w:autoSpaceDE/>
        <w:autoSpaceDN/>
        <w:adjustRightInd/>
        <w:ind w:firstLine="540"/>
        <w:jc w:val="both"/>
        <w:rPr>
          <w:sz w:val="24"/>
          <w:szCs w:val="24"/>
        </w:rPr>
      </w:pPr>
      <w:r w:rsidRPr="00211F7F">
        <w:rPr>
          <w:sz w:val="24"/>
          <w:szCs w:val="24"/>
        </w:rPr>
        <w:t>3. Сформированность позитивного отношения к правильной устной и письменной речи как показателям общей культуры и гражданской позиции человека.</w:t>
      </w:r>
    </w:p>
    <w:p w:rsidR="00A232AD" w:rsidRPr="00211F7F" w:rsidRDefault="00A232AD" w:rsidP="00A232AD">
      <w:pPr>
        <w:widowControl/>
        <w:autoSpaceDE/>
        <w:autoSpaceDN/>
        <w:adjustRightInd/>
        <w:ind w:firstLine="567"/>
        <w:jc w:val="both"/>
        <w:rPr>
          <w:sz w:val="24"/>
          <w:szCs w:val="24"/>
        </w:rPr>
      </w:pPr>
      <w:r w:rsidRPr="00211F7F">
        <w:rPr>
          <w:sz w:val="24"/>
          <w:szCs w:val="24"/>
        </w:rPr>
        <w:lastRenderedPageBreak/>
        <w:t>4.</w:t>
      </w:r>
      <w:r w:rsidRPr="00211F7F">
        <w:rPr>
          <w:sz w:val="24"/>
          <w:szCs w:val="24"/>
          <w:lang w:val="en-US"/>
        </w:rPr>
        <w:t> </w:t>
      </w:r>
      <w:r w:rsidRPr="00211F7F">
        <w:rPr>
          <w:sz w:val="24"/>
          <w:szCs w:val="24"/>
        </w:rPr>
        <w:t xml:space="preserve">Овладение первоначальными представлениями о нормах русского языка (орфоэпических, лексических, грамматических, орфографических, пунктуационных) и правилах речевого этикета. </w:t>
      </w:r>
    </w:p>
    <w:p w:rsidR="00A232AD" w:rsidRPr="00211F7F" w:rsidRDefault="00A232AD" w:rsidP="00A232AD">
      <w:pPr>
        <w:widowControl/>
        <w:autoSpaceDE/>
        <w:autoSpaceDN/>
        <w:adjustRightInd/>
        <w:ind w:firstLine="567"/>
        <w:jc w:val="both"/>
        <w:rPr>
          <w:sz w:val="24"/>
          <w:szCs w:val="24"/>
        </w:rPr>
      </w:pPr>
      <w:r w:rsidRPr="00211F7F">
        <w:rPr>
          <w:sz w:val="24"/>
          <w:szCs w:val="24"/>
        </w:rPr>
        <w:t>5.</w:t>
      </w:r>
      <w:r w:rsidRPr="00211F7F">
        <w:rPr>
          <w:sz w:val="24"/>
          <w:szCs w:val="24"/>
          <w:lang w:val="en-US"/>
        </w:rPr>
        <w:t> </w:t>
      </w:r>
      <w:r w:rsidRPr="00211F7F">
        <w:rPr>
          <w:sz w:val="24"/>
          <w:szCs w:val="24"/>
        </w:rPr>
        <w:t>Формирование умения ориентироваться в целях, задачах, средствах и условиях общения, выбирать адекватные языковые средства для успешного решения коммуникативных задач при составлении несложных монологических высказываний и письменных текстов.</w:t>
      </w:r>
    </w:p>
    <w:p w:rsidR="00A232AD" w:rsidRPr="00211F7F" w:rsidRDefault="00A232AD" w:rsidP="00A232AD">
      <w:pPr>
        <w:widowControl/>
        <w:autoSpaceDE/>
        <w:autoSpaceDN/>
        <w:adjustRightInd/>
        <w:ind w:firstLine="567"/>
        <w:jc w:val="both"/>
        <w:rPr>
          <w:sz w:val="24"/>
          <w:szCs w:val="24"/>
        </w:rPr>
      </w:pPr>
      <w:r w:rsidRPr="00211F7F">
        <w:rPr>
          <w:sz w:val="24"/>
          <w:szCs w:val="24"/>
        </w:rPr>
        <w:t>6. Осознание безошибочного письма как одного из проявлений собственного уровня культуры, применение орфографических правил и правил постановки знаков препинания при записи собственных и предложенных текстов. Владение умением проверять написанное.</w:t>
      </w:r>
    </w:p>
    <w:p w:rsidR="00A232AD" w:rsidRPr="00211F7F" w:rsidRDefault="00A232AD" w:rsidP="00A232AD">
      <w:pPr>
        <w:widowControl/>
        <w:autoSpaceDE/>
        <w:autoSpaceDN/>
        <w:adjustRightInd/>
        <w:ind w:firstLine="600"/>
        <w:jc w:val="both"/>
        <w:rPr>
          <w:sz w:val="24"/>
          <w:szCs w:val="24"/>
        </w:rPr>
      </w:pPr>
      <w:r w:rsidRPr="00211F7F">
        <w:rPr>
          <w:sz w:val="24"/>
          <w:szCs w:val="24"/>
        </w:rPr>
        <w:t>7. Овладение учебными действиями с языковыми единицами и формирование умения использовать знания для решения познавательных, практических и коммуникативных задач.</w:t>
      </w:r>
    </w:p>
    <w:p w:rsidR="00A232AD" w:rsidRPr="00211F7F" w:rsidRDefault="00A232AD" w:rsidP="00A232AD">
      <w:pPr>
        <w:widowControl/>
        <w:autoSpaceDE/>
        <w:autoSpaceDN/>
        <w:adjustRightInd/>
        <w:ind w:firstLine="600"/>
        <w:jc w:val="both"/>
        <w:rPr>
          <w:sz w:val="24"/>
          <w:szCs w:val="24"/>
        </w:rPr>
      </w:pPr>
      <w:r w:rsidRPr="00211F7F">
        <w:rPr>
          <w:sz w:val="24"/>
          <w:szCs w:val="24"/>
        </w:rPr>
        <w:t>8. Освоение первоначальных научных представлений о системе и структуре русского языка: фонетике и графике, лексике, словообразовании (морфемике), морфологии и синтаксисе; об основных единицах языка, их признаках и особенностях употребления в речи;</w:t>
      </w:r>
    </w:p>
    <w:p w:rsidR="00A232AD" w:rsidRPr="00211F7F" w:rsidRDefault="00A232AD" w:rsidP="00A232AD">
      <w:pPr>
        <w:widowControl/>
        <w:shd w:val="clear" w:color="auto" w:fill="FFFFFF"/>
        <w:jc w:val="both"/>
        <w:rPr>
          <w:rFonts w:eastAsia="Calibri"/>
          <w:sz w:val="24"/>
          <w:szCs w:val="24"/>
          <w:lang w:eastAsia="en-US"/>
        </w:rPr>
      </w:pPr>
      <w:r w:rsidRPr="00211F7F">
        <w:rPr>
          <w:sz w:val="24"/>
          <w:szCs w:val="24"/>
        </w:rPr>
        <w:t>9.</w:t>
      </w:r>
      <w:r w:rsidRPr="00211F7F">
        <w:rPr>
          <w:sz w:val="24"/>
          <w:szCs w:val="24"/>
          <w:lang w:val="en-US"/>
        </w:rPr>
        <w:t> </w:t>
      </w:r>
      <w:r w:rsidRPr="00211F7F">
        <w:rPr>
          <w:sz w:val="24"/>
          <w:szCs w:val="24"/>
        </w:rPr>
        <w:t>Формирование умений опознавать и анализировать основные единицы языка, грамматические категории языка, употреблять языковые единицы адекватно ситуации речевого общения.</w:t>
      </w:r>
    </w:p>
    <w:p w:rsidR="00A232AD" w:rsidRPr="00211F7F" w:rsidRDefault="00A232AD" w:rsidP="003A7C42">
      <w:pPr>
        <w:shd w:val="clear" w:color="auto" w:fill="FFFFFF"/>
        <w:ind w:right="110" w:firstLine="295"/>
        <w:contextualSpacing/>
        <w:jc w:val="both"/>
        <w:rPr>
          <w:b/>
          <w:bCs/>
          <w:iCs/>
          <w:color w:val="000000"/>
          <w:sz w:val="24"/>
          <w:szCs w:val="24"/>
        </w:rPr>
      </w:pPr>
    </w:p>
    <w:p w:rsidR="00A232AD" w:rsidRPr="00211F7F" w:rsidRDefault="00A232AD" w:rsidP="00A232AD">
      <w:pPr>
        <w:widowControl/>
        <w:autoSpaceDE/>
        <w:autoSpaceDN/>
        <w:adjustRightInd/>
        <w:ind w:left="363"/>
        <w:contextualSpacing/>
        <w:rPr>
          <w:sz w:val="24"/>
          <w:szCs w:val="24"/>
        </w:rPr>
      </w:pPr>
    </w:p>
    <w:p w:rsidR="00A232AD" w:rsidRPr="00211F7F" w:rsidRDefault="00A232AD" w:rsidP="00A232AD">
      <w:pPr>
        <w:widowControl/>
        <w:autoSpaceDE/>
        <w:autoSpaceDN/>
        <w:adjustRightInd/>
        <w:ind w:left="363"/>
        <w:contextualSpacing/>
        <w:jc w:val="center"/>
        <w:outlineLvl w:val="1"/>
        <w:rPr>
          <w:b/>
          <w:bCs/>
          <w:color w:val="333333"/>
          <w:sz w:val="24"/>
          <w:szCs w:val="24"/>
        </w:rPr>
      </w:pPr>
      <w:r w:rsidRPr="00211F7F">
        <w:rPr>
          <w:sz w:val="24"/>
          <w:szCs w:val="24"/>
        </w:rPr>
        <w:tab/>
      </w:r>
      <w:r w:rsidRPr="00211F7F">
        <w:rPr>
          <w:b/>
          <w:bCs/>
          <w:color w:val="333333"/>
          <w:sz w:val="24"/>
          <w:szCs w:val="24"/>
        </w:rPr>
        <w:t xml:space="preserve">Планируемые результаты изучения курса "Русский язык" в </w:t>
      </w:r>
      <w:r w:rsidR="001D4A5D" w:rsidRPr="00211F7F">
        <w:rPr>
          <w:b/>
          <w:bCs/>
          <w:color w:val="333333"/>
          <w:sz w:val="24"/>
          <w:szCs w:val="24"/>
        </w:rPr>
        <w:t>4</w:t>
      </w:r>
      <w:r w:rsidRPr="00211F7F">
        <w:rPr>
          <w:b/>
          <w:bCs/>
          <w:color w:val="333333"/>
          <w:sz w:val="24"/>
          <w:szCs w:val="24"/>
        </w:rPr>
        <w:t xml:space="preserve"> классе</w:t>
      </w:r>
    </w:p>
    <w:p w:rsidR="00A232AD" w:rsidRPr="00211F7F" w:rsidRDefault="00A232AD" w:rsidP="00A232AD">
      <w:pPr>
        <w:widowControl/>
        <w:autoSpaceDE/>
        <w:autoSpaceDN/>
        <w:adjustRightInd/>
        <w:ind w:left="363"/>
        <w:contextualSpacing/>
        <w:jc w:val="center"/>
        <w:rPr>
          <w:b/>
          <w:i/>
          <w:sz w:val="24"/>
          <w:szCs w:val="24"/>
        </w:rPr>
      </w:pP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b/>
          <w:sz w:val="24"/>
          <w:szCs w:val="24"/>
        </w:rPr>
      </w:pPr>
      <w:r w:rsidRPr="00211F7F">
        <w:rPr>
          <w:b/>
          <w:sz w:val="24"/>
          <w:szCs w:val="24"/>
        </w:rPr>
        <w:t>Личностные результаты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Под личностными результатами</w:t>
      </w:r>
      <w:r w:rsidR="00531FC3" w:rsidRPr="00211F7F">
        <w:rPr>
          <w:sz w:val="24"/>
          <w:szCs w:val="24"/>
        </w:rPr>
        <w:t xml:space="preserve"> </w:t>
      </w:r>
      <w:r w:rsidRPr="00211F7F">
        <w:rPr>
          <w:sz w:val="24"/>
          <w:szCs w:val="24"/>
        </w:rPr>
        <w:t xml:space="preserve">понимается система духовно-нравственных ценностей растущего человека. </w:t>
      </w: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i/>
          <w:sz w:val="24"/>
          <w:szCs w:val="24"/>
        </w:rPr>
      </w:pPr>
      <w:r w:rsidRPr="00211F7F">
        <w:rPr>
          <w:i/>
          <w:sz w:val="24"/>
          <w:szCs w:val="24"/>
        </w:rPr>
        <w:t xml:space="preserve">У </w:t>
      </w:r>
      <w:r w:rsidR="006F3DB2">
        <w:rPr>
          <w:i/>
          <w:sz w:val="24"/>
          <w:szCs w:val="24"/>
        </w:rPr>
        <w:t>об</w:t>
      </w:r>
      <w:r w:rsidRPr="00211F7F">
        <w:rPr>
          <w:i/>
          <w:sz w:val="24"/>
          <w:szCs w:val="24"/>
        </w:rPr>
        <w:t>уча</w:t>
      </w:r>
      <w:r w:rsidR="006F3DB2">
        <w:rPr>
          <w:i/>
          <w:sz w:val="24"/>
          <w:szCs w:val="24"/>
        </w:rPr>
        <w:t>ю</w:t>
      </w:r>
      <w:r w:rsidRPr="00211F7F">
        <w:rPr>
          <w:i/>
          <w:sz w:val="24"/>
          <w:szCs w:val="24"/>
        </w:rPr>
        <w:t>щихся будут сформированы: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понимание тезиса о том, что язык – главное средство общения, средство выражения и познания себя, средство познания (узнавания) окружающего мира;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осознание своей этнической и национальной принадлежности;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чувство сопричастности к сохранению чистоты, выразительности, интонационного и лексического богатства русского языка, положительное отношение к его изучению (положительная мотивация учения);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представление о многообразии языкового и культурного пространства России;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уважительное отношение к истории и культуре других народов, к иному мнению;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осознание, что значит успешность в обучении;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сопереживание чувствам успеха, радости, огорчения одноклассников, готовность участвовать в осуществлении творческих планов других.</w:t>
      </w: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i/>
          <w:sz w:val="24"/>
          <w:szCs w:val="24"/>
        </w:rPr>
      </w:pPr>
    </w:p>
    <w:p w:rsidR="00A232AD" w:rsidRPr="00211F7F" w:rsidRDefault="006F3DB2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Обу</w:t>
      </w:r>
      <w:r w:rsidR="00A232AD" w:rsidRPr="00211F7F">
        <w:rPr>
          <w:i/>
          <w:sz w:val="24"/>
          <w:szCs w:val="24"/>
        </w:rPr>
        <w:t>ча</w:t>
      </w:r>
      <w:r>
        <w:rPr>
          <w:i/>
          <w:sz w:val="24"/>
          <w:szCs w:val="24"/>
        </w:rPr>
        <w:t>ю</w:t>
      </w:r>
      <w:r w:rsidR="00A232AD" w:rsidRPr="00211F7F">
        <w:rPr>
          <w:i/>
          <w:sz w:val="24"/>
          <w:szCs w:val="24"/>
        </w:rPr>
        <w:t>щиеся имеют возможность для формирования: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осознания себя как гражданина России;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представления о многообразии и единстве языкового и культурного пространства России;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представления о русском языке как средстве межнационального общения;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понимания значимости существования нравственных и моральных норм поведения и соблюдения их в повседневной жизни.</w:t>
      </w: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sz w:val="24"/>
          <w:szCs w:val="24"/>
        </w:rPr>
      </w:pP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b/>
          <w:sz w:val="24"/>
          <w:szCs w:val="24"/>
        </w:rPr>
      </w:pPr>
      <w:r w:rsidRPr="00211F7F">
        <w:rPr>
          <w:b/>
          <w:sz w:val="24"/>
          <w:szCs w:val="24"/>
        </w:rPr>
        <w:t>Метапредметные результаты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Достижение метапредметных результатов предполагает формирование развёрнутой структуры учебной деятельности, положительной мотивации, интереса к познавательной и творческой деятельности и освоение учащимися общих и собственно лингвистических методов учебной деятельности.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Метапредметные результаты обучения раскрываются через умение и универсальные учебные действия (УУД): регулятивные УУД, познавательные УУД, коммуникативные УУД.</w:t>
      </w: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sz w:val="24"/>
          <w:szCs w:val="24"/>
        </w:rPr>
      </w:pPr>
    </w:p>
    <w:p w:rsidR="00A232AD" w:rsidRPr="00211F7F" w:rsidRDefault="006F3DB2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Обу</w:t>
      </w:r>
      <w:r w:rsidR="00A232AD" w:rsidRPr="00211F7F">
        <w:rPr>
          <w:i/>
          <w:sz w:val="24"/>
          <w:szCs w:val="24"/>
        </w:rPr>
        <w:t>ча</w:t>
      </w:r>
      <w:r>
        <w:rPr>
          <w:i/>
          <w:sz w:val="24"/>
          <w:szCs w:val="24"/>
        </w:rPr>
        <w:t>ю</w:t>
      </w:r>
      <w:r w:rsidR="00A232AD" w:rsidRPr="00211F7F">
        <w:rPr>
          <w:i/>
          <w:sz w:val="24"/>
          <w:szCs w:val="24"/>
        </w:rPr>
        <w:t>щиеся научатся: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lastRenderedPageBreak/>
        <w:t>строить обобщение (синтез) по результатам анализа существенных признаков изучаемого языкового объекта (факта): что называет существительное, на какие вопросы отвечает, как изменяется, какова общая характеристика существительного как части речи;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совместно с учителем планировать учебные действия при решении поставленной учебной задачи;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анализировать смысл учебной задачи;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давать себе прогностическую оценку готовности к её выполнению (что я знаю и что необходимо знать, чтобы успешно выполнить поставленную учебную задачу);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устанавливать источники, по которым можно пополнять недостающие знания;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отбирать соответствующие средства достижения поставленной цели;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осуществлять взаимоконтроль и самоконтроль (процессуальный и итоговый) за результатами выполнения учебной работы и вносить необходимые уточнения в действия по её выполнению;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фиксировать результаты наблюдений и изучения фактов языка в виде таблиц, схем, моделей;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совместно с учителем и самостоятельно делать выводы по результатам наблюдений, сравнений, анализа и корректировать в соответствии с выводами, данными в учебнике;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договариваться о распределении функций и ролей в совместной деятельности и действовать в соответствии с принятой ролью;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слушать собеседника и вести диалог;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излагать своё мнение и аргументировать свою точку зрения и оценку событий, учитывать другое мнение и позицию;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договариваться и приходить к общему решению при работе в паре, группе;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осуществлять взаимный контроль результатов совместной деятельности;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активно использовать представленные в учебнике аналитические планы и речевые средства для решения коммуникативных и познавательных задач;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понимать планы рассуждения о фактах языка, смысл их логических частей.</w:t>
      </w: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i/>
          <w:sz w:val="24"/>
          <w:szCs w:val="24"/>
        </w:rPr>
      </w:pPr>
    </w:p>
    <w:p w:rsidR="00A232AD" w:rsidRPr="00211F7F" w:rsidRDefault="006F3DB2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Обу</w:t>
      </w:r>
      <w:r w:rsidR="00A232AD" w:rsidRPr="00211F7F">
        <w:rPr>
          <w:i/>
          <w:sz w:val="24"/>
          <w:szCs w:val="24"/>
        </w:rPr>
        <w:t>ча</w:t>
      </w:r>
      <w:r>
        <w:rPr>
          <w:i/>
          <w:sz w:val="24"/>
          <w:szCs w:val="24"/>
        </w:rPr>
        <w:t>ю</w:t>
      </w:r>
      <w:r w:rsidR="00A232AD" w:rsidRPr="00211F7F">
        <w:rPr>
          <w:i/>
          <w:sz w:val="24"/>
          <w:szCs w:val="24"/>
        </w:rPr>
        <w:t>щиеся учатся (имеют возможность научиться):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самостоятельно воспроизводить варианты способов решения учебной задачи и выбирать оптимальный;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адекватно оценивать правильность действий при решении учебной задачи и корректировать свои действия для достижения положительного результата;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овладевать логическими действиями сравнения, анализа, синтеза, обобщения, классификации по родовым признакам;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устанавливать аналогии и причинно-следственные связи;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строить планы рассуждения о наблюдаемых фактах языка;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использовать различные способы поиска информации в справочных источниках (учебниках, других учебных пособиях, словарях) в соответствии с коммуникативными и познавательными задачами;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использовать знаково-символические средства представления информации для создания моделей изучаемых объектов и процессов, схем решения учебных и практических задач;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осознанно строить речевое высказывание в соответствии с задачами коммуникации и составлять тексты в устной и письменной форме.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b/>
          <w:sz w:val="24"/>
          <w:szCs w:val="24"/>
        </w:rPr>
      </w:pPr>
      <w:r w:rsidRPr="00211F7F">
        <w:rPr>
          <w:b/>
          <w:sz w:val="24"/>
          <w:szCs w:val="24"/>
        </w:rPr>
        <w:t>Предметные результаты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 xml:space="preserve">Предметные результаты отражают содержание и уровень освоения </w:t>
      </w:r>
      <w:r w:rsidR="006F3DB2">
        <w:rPr>
          <w:sz w:val="24"/>
          <w:szCs w:val="24"/>
        </w:rPr>
        <w:t>четвероклассниками</w:t>
      </w:r>
      <w:r w:rsidRPr="00211F7F">
        <w:rPr>
          <w:sz w:val="24"/>
          <w:szCs w:val="24"/>
        </w:rPr>
        <w:t xml:space="preserve"> знаний, умений и навыков в области русского языка, представленных в программе, опыт решения соответствующих этапу обучения учебных задач творческого и практического характера, содержание и уровень речевого развития. </w:t>
      </w: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sz w:val="24"/>
          <w:szCs w:val="24"/>
        </w:rPr>
      </w:pP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b/>
          <w:sz w:val="24"/>
          <w:szCs w:val="24"/>
        </w:rPr>
      </w:pPr>
      <w:r w:rsidRPr="00211F7F">
        <w:rPr>
          <w:b/>
          <w:sz w:val="24"/>
          <w:szCs w:val="24"/>
        </w:rPr>
        <w:t>Система языка.</w:t>
      </w: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b/>
          <w:sz w:val="24"/>
          <w:szCs w:val="24"/>
        </w:rPr>
      </w:pPr>
      <w:r w:rsidRPr="00211F7F">
        <w:rPr>
          <w:b/>
          <w:sz w:val="24"/>
          <w:szCs w:val="24"/>
        </w:rPr>
        <w:t>Фонетика, орфоэпия, графика</w:t>
      </w: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i/>
          <w:sz w:val="24"/>
          <w:szCs w:val="24"/>
        </w:rPr>
      </w:pPr>
    </w:p>
    <w:p w:rsidR="00A232AD" w:rsidRPr="00211F7F" w:rsidRDefault="006F3DB2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Обу</w:t>
      </w:r>
      <w:r w:rsidR="00A232AD" w:rsidRPr="00211F7F">
        <w:rPr>
          <w:i/>
          <w:sz w:val="24"/>
          <w:szCs w:val="24"/>
        </w:rPr>
        <w:t>ча</w:t>
      </w:r>
      <w:r>
        <w:rPr>
          <w:i/>
          <w:sz w:val="24"/>
          <w:szCs w:val="24"/>
        </w:rPr>
        <w:t>ю</w:t>
      </w:r>
      <w:r w:rsidR="00A232AD" w:rsidRPr="00211F7F">
        <w:rPr>
          <w:i/>
          <w:sz w:val="24"/>
          <w:szCs w:val="24"/>
        </w:rPr>
        <w:t xml:space="preserve">щиеся научатся: 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анализировать звучащее слово: выделять гласные и согласные звуки; ударные и безударные гласные звуки; звонкие и глухие согласные, парные и непарные по звонкости-глухости согласные, твёрдые и мягкие согласные звуки, только твёрдые и только мягкие согласные звуки; сравнивать произношение и обозначение на письме ударных и безударных гласных звуков; произношение и обозначение на письме парных согласных в конце и в середине слова перед другими согласными;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использовать на практике знание алфавита (работа с разными видами словарей);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орфоэпически правильно произносить слова, соблюдать нормы современного русского литературного языка.</w:t>
      </w: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i/>
          <w:sz w:val="24"/>
          <w:szCs w:val="24"/>
        </w:rPr>
      </w:pP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i/>
          <w:sz w:val="24"/>
          <w:szCs w:val="24"/>
        </w:rPr>
      </w:pPr>
      <w:r w:rsidRPr="00211F7F">
        <w:rPr>
          <w:i/>
          <w:sz w:val="24"/>
          <w:szCs w:val="24"/>
        </w:rPr>
        <w:t xml:space="preserve"> </w:t>
      </w:r>
      <w:r w:rsidR="006F3DB2">
        <w:rPr>
          <w:i/>
          <w:sz w:val="24"/>
          <w:szCs w:val="24"/>
        </w:rPr>
        <w:t>Обу</w:t>
      </w:r>
      <w:r w:rsidRPr="00211F7F">
        <w:rPr>
          <w:i/>
          <w:sz w:val="24"/>
          <w:szCs w:val="24"/>
        </w:rPr>
        <w:t>ча</w:t>
      </w:r>
      <w:r w:rsidR="006F3DB2">
        <w:rPr>
          <w:i/>
          <w:sz w:val="24"/>
          <w:szCs w:val="24"/>
        </w:rPr>
        <w:t>ю</w:t>
      </w:r>
      <w:r w:rsidRPr="00211F7F">
        <w:rPr>
          <w:i/>
          <w:sz w:val="24"/>
          <w:szCs w:val="24"/>
        </w:rPr>
        <w:t>щиеся учатся (умеют возможность научиться):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объяснять (понимать) смыслоразличительную роль ударения в слове.</w:t>
      </w:r>
    </w:p>
    <w:p w:rsidR="00A232AD" w:rsidRPr="00211F7F" w:rsidRDefault="00A232AD" w:rsidP="008A731E">
      <w:pPr>
        <w:widowControl/>
        <w:tabs>
          <w:tab w:val="left" w:pos="900"/>
        </w:tabs>
        <w:autoSpaceDE/>
        <w:autoSpaceDN/>
        <w:adjustRightInd/>
        <w:ind w:left="540"/>
        <w:contextualSpacing/>
        <w:jc w:val="both"/>
        <w:rPr>
          <w:sz w:val="24"/>
          <w:szCs w:val="24"/>
        </w:rPr>
      </w:pP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b/>
          <w:sz w:val="24"/>
          <w:szCs w:val="24"/>
        </w:rPr>
      </w:pPr>
      <w:r w:rsidRPr="00211F7F">
        <w:rPr>
          <w:b/>
          <w:sz w:val="24"/>
          <w:szCs w:val="24"/>
        </w:rPr>
        <w:t>Лексика</w:t>
      </w:r>
    </w:p>
    <w:p w:rsidR="00A232AD" w:rsidRPr="00211F7F" w:rsidRDefault="006F3DB2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Обу</w:t>
      </w:r>
      <w:r w:rsidR="00A232AD" w:rsidRPr="00211F7F">
        <w:rPr>
          <w:i/>
          <w:sz w:val="24"/>
          <w:szCs w:val="24"/>
        </w:rPr>
        <w:t>ча</w:t>
      </w:r>
      <w:r>
        <w:rPr>
          <w:i/>
          <w:sz w:val="24"/>
          <w:szCs w:val="24"/>
        </w:rPr>
        <w:t>ю</w:t>
      </w:r>
      <w:r w:rsidR="00A232AD" w:rsidRPr="00211F7F">
        <w:rPr>
          <w:i/>
          <w:sz w:val="24"/>
          <w:szCs w:val="24"/>
        </w:rPr>
        <w:t>щиеся научатся: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объяснять значение слов через подбор синонимов и антонимов, через контекст, с помощью толкового словаря;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употреблять в речевой практике (в устной и письменной речи) синонимы и антонимы;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использовать слова в прямом и переносном значении для составления текстов-повествований, описаний; сочинение сказок.</w:t>
      </w: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sz w:val="24"/>
          <w:szCs w:val="24"/>
        </w:rPr>
      </w:pPr>
    </w:p>
    <w:p w:rsidR="00A232AD" w:rsidRPr="00211F7F" w:rsidRDefault="006F3DB2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sz w:val="24"/>
          <w:szCs w:val="24"/>
        </w:rPr>
      </w:pPr>
      <w:r>
        <w:rPr>
          <w:i/>
          <w:sz w:val="24"/>
          <w:szCs w:val="24"/>
        </w:rPr>
        <w:t>Обу</w:t>
      </w:r>
      <w:r w:rsidR="00A232AD" w:rsidRPr="00211F7F">
        <w:rPr>
          <w:i/>
          <w:sz w:val="24"/>
          <w:szCs w:val="24"/>
        </w:rPr>
        <w:t>ча</w:t>
      </w:r>
      <w:r>
        <w:rPr>
          <w:i/>
          <w:sz w:val="24"/>
          <w:szCs w:val="24"/>
        </w:rPr>
        <w:t>ю</w:t>
      </w:r>
      <w:r w:rsidR="00A232AD" w:rsidRPr="00211F7F">
        <w:rPr>
          <w:i/>
          <w:sz w:val="24"/>
          <w:szCs w:val="24"/>
        </w:rPr>
        <w:t>щиеся учатся (имеют возможность научиться):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употреблять в собственных высказываниях, самостоятельно составленных текстах устойчивые словосочетания (добрый молодец, красна девица) и фразеологизмы (спустя рукава, со всех ног и т. д.);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различать лексические особенности пословиц, поговорок, загадок;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понимать смысловые и эмоциональные оттенки слова, передаваемые словообразовательными средствами языка (приставками, суффиксами).</w:t>
      </w: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sz w:val="24"/>
          <w:szCs w:val="24"/>
        </w:rPr>
      </w:pP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b/>
          <w:sz w:val="24"/>
          <w:szCs w:val="24"/>
        </w:rPr>
      </w:pPr>
      <w:r w:rsidRPr="00211F7F">
        <w:rPr>
          <w:b/>
          <w:sz w:val="24"/>
          <w:szCs w:val="24"/>
        </w:rPr>
        <w:t>Слово. Морфология</w:t>
      </w: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sz w:val="24"/>
          <w:szCs w:val="24"/>
        </w:rPr>
      </w:pPr>
    </w:p>
    <w:p w:rsidR="00A232AD" w:rsidRPr="00211F7F" w:rsidRDefault="006F3DB2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Обу</w:t>
      </w:r>
      <w:r w:rsidR="00A232AD" w:rsidRPr="00211F7F">
        <w:rPr>
          <w:i/>
          <w:sz w:val="24"/>
          <w:szCs w:val="24"/>
        </w:rPr>
        <w:t>ча</w:t>
      </w:r>
      <w:r>
        <w:rPr>
          <w:i/>
          <w:sz w:val="24"/>
          <w:szCs w:val="24"/>
        </w:rPr>
        <w:t>ю</w:t>
      </w:r>
      <w:r w:rsidR="00A232AD" w:rsidRPr="00211F7F">
        <w:rPr>
          <w:i/>
          <w:sz w:val="24"/>
          <w:szCs w:val="24"/>
        </w:rPr>
        <w:t>щиеся научатся: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характеризовать имена существительные по их лексико-грамматическим признакам;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находить имена существительные (в И. п. и в форме косвенных падежей) в тексте;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различать имена существительные собственные и нарицательные, одушевлённые и неодушевлённые;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определять число и род существительных;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изменять существительные по числам;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различать мягкий знак – показатель мягкости (пень, тень) и мягкий знак – показатель рода имени существительного с основами на ж, ч, ш, щ;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грамотно писать существительные женского и мужского рода с нулевым окончанием и основами на ж, ч, ш, щ;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разбирать имена существительные по составу.</w:t>
      </w: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sz w:val="24"/>
          <w:szCs w:val="24"/>
        </w:rPr>
      </w:pP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i/>
          <w:sz w:val="24"/>
          <w:szCs w:val="24"/>
        </w:rPr>
      </w:pPr>
      <w:r w:rsidRPr="00211F7F">
        <w:rPr>
          <w:i/>
          <w:sz w:val="24"/>
          <w:szCs w:val="24"/>
        </w:rPr>
        <w:t xml:space="preserve">В рамках темы «Имя прилагательное» </w:t>
      </w:r>
      <w:r w:rsidR="006F3DB2">
        <w:rPr>
          <w:i/>
          <w:sz w:val="24"/>
          <w:szCs w:val="24"/>
        </w:rPr>
        <w:t>обу</w:t>
      </w:r>
      <w:r w:rsidRPr="00211F7F">
        <w:rPr>
          <w:i/>
          <w:sz w:val="24"/>
          <w:szCs w:val="24"/>
        </w:rPr>
        <w:t>ча</w:t>
      </w:r>
      <w:r w:rsidR="006F3DB2">
        <w:rPr>
          <w:i/>
          <w:sz w:val="24"/>
          <w:szCs w:val="24"/>
        </w:rPr>
        <w:t>ю</w:t>
      </w:r>
      <w:r w:rsidRPr="00211F7F">
        <w:rPr>
          <w:i/>
          <w:sz w:val="24"/>
          <w:szCs w:val="24"/>
        </w:rPr>
        <w:t>щиеся научатся: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характеризовать имена прилагательные по их лексико-грамматическим признакам;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находить имена прилагательные (в И. п. и в форме косвенных падежей) в тексте;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определять род и число прилагательных по роду и числу существительных, с которыми эти прилагательные составляют сочетание, и по родовым окончаниям прилагательных;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объяснять, почему окончания прилагательных называются родовыми;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lastRenderedPageBreak/>
        <w:t>изменять имена прилагательные по числам;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устанавливать, признаки какого существительного называют имена прилагательные;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разбирать имена прилагательные по составу.</w:t>
      </w: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i/>
          <w:sz w:val="24"/>
          <w:szCs w:val="24"/>
        </w:rPr>
      </w:pPr>
      <w:r w:rsidRPr="00211F7F">
        <w:rPr>
          <w:i/>
          <w:sz w:val="24"/>
          <w:szCs w:val="24"/>
        </w:rPr>
        <w:t xml:space="preserve">В рамках темы «Местоимение» </w:t>
      </w:r>
      <w:r w:rsidR="006F3DB2">
        <w:rPr>
          <w:i/>
          <w:sz w:val="24"/>
          <w:szCs w:val="24"/>
        </w:rPr>
        <w:t>об</w:t>
      </w:r>
      <w:r w:rsidRPr="00211F7F">
        <w:rPr>
          <w:i/>
          <w:sz w:val="24"/>
          <w:szCs w:val="24"/>
        </w:rPr>
        <w:t>уча</w:t>
      </w:r>
      <w:r w:rsidR="006F3DB2">
        <w:rPr>
          <w:i/>
          <w:sz w:val="24"/>
          <w:szCs w:val="24"/>
        </w:rPr>
        <w:t>ю</w:t>
      </w:r>
      <w:r w:rsidRPr="00211F7F">
        <w:rPr>
          <w:i/>
          <w:sz w:val="24"/>
          <w:szCs w:val="24"/>
        </w:rPr>
        <w:t>щиеся научатся: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различать местоимения 1, 2 и 3 лица единственного и множественного числа.</w:t>
      </w: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sz w:val="24"/>
          <w:szCs w:val="24"/>
        </w:rPr>
      </w:pP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sz w:val="24"/>
          <w:szCs w:val="24"/>
        </w:rPr>
      </w:pPr>
      <w:r w:rsidRPr="00211F7F">
        <w:rPr>
          <w:i/>
          <w:sz w:val="24"/>
          <w:szCs w:val="24"/>
        </w:rPr>
        <w:t xml:space="preserve">В рамках темы «Глагол» </w:t>
      </w:r>
      <w:r w:rsidR="006F3DB2">
        <w:rPr>
          <w:i/>
          <w:sz w:val="24"/>
          <w:szCs w:val="24"/>
        </w:rPr>
        <w:t>об</w:t>
      </w:r>
      <w:r w:rsidRPr="00211F7F">
        <w:rPr>
          <w:i/>
          <w:sz w:val="24"/>
          <w:szCs w:val="24"/>
        </w:rPr>
        <w:t>уча</w:t>
      </w:r>
      <w:r w:rsidR="006F3DB2">
        <w:rPr>
          <w:i/>
          <w:sz w:val="24"/>
          <w:szCs w:val="24"/>
        </w:rPr>
        <w:t>ю</w:t>
      </w:r>
      <w:r w:rsidRPr="00211F7F">
        <w:rPr>
          <w:i/>
          <w:sz w:val="24"/>
          <w:szCs w:val="24"/>
        </w:rPr>
        <w:t>щиеся научатся</w:t>
      </w:r>
      <w:r w:rsidRPr="00211F7F">
        <w:rPr>
          <w:sz w:val="24"/>
          <w:szCs w:val="24"/>
        </w:rPr>
        <w:t>: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характеризовать глаголы по лексико-грамматическим признакам;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находить глаголы среди других частей речи в предложении, в тексте, среди отдельных слов и ставить к ним вопросы;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различать и сравнивать глаголы и существительные, называющие действие: что делать? – стучать, что? – стук;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различать глаголы, отвечающие на вопрос что делать? и на вопрос что сделать?</w:t>
      </w: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i/>
          <w:sz w:val="24"/>
          <w:szCs w:val="24"/>
        </w:rPr>
      </w:pPr>
      <w:r w:rsidRPr="00211F7F">
        <w:rPr>
          <w:i/>
          <w:sz w:val="24"/>
          <w:szCs w:val="24"/>
        </w:rPr>
        <w:t xml:space="preserve">В рамках темы «Предлог» </w:t>
      </w:r>
      <w:r w:rsidR="006F3DB2">
        <w:rPr>
          <w:i/>
          <w:sz w:val="24"/>
          <w:szCs w:val="24"/>
        </w:rPr>
        <w:t>об</w:t>
      </w:r>
      <w:r w:rsidRPr="00211F7F">
        <w:rPr>
          <w:i/>
          <w:sz w:val="24"/>
          <w:szCs w:val="24"/>
        </w:rPr>
        <w:t>уча</w:t>
      </w:r>
      <w:r w:rsidR="006F3DB2">
        <w:rPr>
          <w:i/>
          <w:sz w:val="24"/>
          <w:szCs w:val="24"/>
        </w:rPr>
        <w:t>ю</w:t>
      </w:r>
      <w:r w:rsidRPr="00211F7F">
        <w:rPr>
          <w:i/>
          <w:sz w:val="24"/>
          <w:szCs w:val="24"/>
        </w:rPr>
        <w:t>щиеся научатся: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находить предлоги: в предложении (тексте); в словосочетании, состоящего из существительного с предлогом и прилагательного;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устанавливать связь предлога с существительным.</w:t>
      </w: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sz w:val="24"/>
          <w:szCs w:val="24"/>
        </w:rPr>
      </w:pP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i/>
          <w:sz w:val="24"/>
          <w:szCs w:val="24"/>
        </w:rPr>
      </w:pPr>
      <w:r w:rsidRPr="00211F7F">
        <w:rPr>
          <w:i/>
          <w:sz w:val="24"/>
          <w:szCs w:val="24"/>
        </w:rPr>
        <w:t xml:space="preserve">В рамках темы «Имя существительное» </w:t>
      </w:r>
      <w:r w:rsidR="006F3DB2">
        <w:rPr>
          <w:i/>
          <w:sz w:val="24"/>
          <w:szCs w:val="24"/>
        </w:rPr>
        <w:t>об</w:t>
      </w:r>
      <w:r w:rsidRPr="00211F7F">
        <w:rPr>
          <w:i/>
          <w:sz w:val="24"/>
          <w:szCs w:val="24"/>
        </w:rPr>
        <w:t>уча</w:t>
      </w:r>
      <w:r w:rsidR="006F3DB2">
        <w:rPr>
          <w:i/>
          <w:sz w:val="24"/>
          <w:szCs w:val="24"/>
        </w:rPr>
        <w:t>ю</w:t>
      </w:r>
      <w:r w:rsidRPr="00211F7F">
        <w:rPr>
          <w:i/>
          <w:sz w:val="24"/>
          <w:szCs w:val="24"/>
        </w:rPr>
        <w:t>щиеся учатся (имеют возможность научиться):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изменять имена существительные по падежам (склонять имена существительные);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определять падеж имени существительного по падежным вопросам;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производить морфологический разбор имени существительного.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В рамках темы «Имя прилагательное» учащиеся учатся (имеют возможность научиться):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изменять имена прилагательные по падежам (склонять имена прилагательные);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проверять правописание падежных окончаний прилагательных по вопросам (по окончаниям падежных вопросов прилагательных);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производить морфологический разбор имени прилагательного.</w:t>
      </w: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sz w:val="24"/>
          <w:szCs w:val="24"/>
        </w:rPr>
      </w:pP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i/>
          <w:sz w:val="24"/>
          <w:szCs w:val="24"/>
        </w:rPr>
      </w:pPr>
      <w:r w:rsidRPr="00211F7F">
        <w:rPr>
          <w:i/>
          <w:sz w:val="24"/>
          <w:szCs w:val="24"/>
        </w:rPr>
        <w:t xml:space="preserve">В рамках темы «Местоимение» </w:t>
      </w:r>
      <w:r w:rsidR="006F3DB2">
        <w:rPr>
          <w:i/>
          <w:sz w:val="24"/>
          <w:szCs w:val="24"/>
        </w:rPr>
        <w:t>об</w:t>
      </w:r>
      <w:r w:rsidRPr="00211F7F">
        <w:rPr>
          <w:i/>
          <w:sz w:val="24"/>
          <w:szCs w:val="24"/>
        </w:rPr>
        <w:t>уча</w:t>
      </w:r>
      <w:r w:rsidR="006F3DB2">
        <w:rPr>
          <w:i/>
          <w:sz w:val="24"/>
          <w:szCs w:val="24"/>
        </w:rPr>
        <w:t>ю</w:t>
      </w:r>
      <w:r w:rsidRPr="00211F7F">
        <w:rPr>
          <w:i/>
          <w:sz w:val="24"/>
          <w:szCs w:val="24"/>
        </w:rPr>
        <w:t>щиеся учатся (имеют возможность научиться):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использовать личные местоимения при редактировании текстов.</w:t>
      </w: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sz w:val="24"/>
          <w:szCs w:val="24"/>
        </w:rPr>
      </w:pP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i/>
          <w:sz w:val="24"/>
          <w:szCs w:val="24"/>
        </w:rPr>
      </w:pPr>
      <w:r w:rsidRPr="00211F7F">
        <w:rPr>
          <w:i/>
          <w:sz w:val="24"/>
          <w:szCs w:val="24"/>
        </w:rPr>
        <w:t>В рамках темы «Глагол»</w:t>
      </w:r>
      <w:r w:rsidR="006F3DB2">
        <w:rPr>
          <w:i/>
          <w:sz w:val="24"/>
          <w:szCs w:val="24"/>
        </w:rPr>
        <w:t xml:space="preserve"> об</w:t>
      </w:r>
      <w:r w:rsidRPr="00211F7F">
        <w:rPr>
          <w:i/>
          <w:sz w:val="24"/>
          <w:szCs w:val="24"/>
        </w:rPr>
        <w:t>уча</w:t>
      </w:r>
      <w:r w:rsidR="006F3DB2">
        <w:rPr>
          <w:i/>
          <w:sz w:val="24"/>
          <w:szCs w:val="24"/>
        </w:rPr>
        <w:t>ю</w:t>
      </w:r>
      <w:r w:rsidRPr="00211F7F">
        <w:rPr>
          <w:i/>
          <w:sz w:val="24"/>
          <w:szCs w:val="24"/>
        </w:rPr>
        <w:t>щиеся учатся (имеют возможность научиться):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устанавливать (называть) начальную форму глагола;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разбирать глаголы по составу в неопределённой форме (гулять) и глаголы в прошедшем времени (осветило);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определять форму числа, лица и времени глагола;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изменять число, лицо и время глагола в тексте и вне текста (отдельное слово);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узнавать по неопределённой форме (по вопросам что делать? что сделать?) возможные для данного глагола формы времени.</w:t>
      </w: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b/>
          <w:sz w:val="24"/>
          <w:szCs w:val="24"/>
        </w:rPr>
      </w:pP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b/>
          <w:sz w:val="24"/>
          <w:szCs w:val="24"/>
        </w:rPr>
      </w:pPr>
      <w:r w:rsidRPr="00211F7F">
        <w:rPr>
          <w:b/>
          <w:sz w:val="24"/>
          <w:szCs w:val="24"/>
        </w:rPr>
        <w:t xml:space="preserve">Состав слова. Морфемика </w:t>
      </w: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sz w:val="24"/>
          <w:szCs w:val="24"/>
        </w:rPr>
      </w:pPr>
    </w:p>
    <w:p w:rsidR="00A232AD" w:rsidRPr="00211F7F" w:rsidRDefault="006F3DB2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sz w:val="24"/>
          <w:szCs w:val="24"/>
        </w:rPr>
      </w:pPr>
      <w:r>
        <w:rPr>
          <w:i/>
          <w:sz w:val="24"/>
          <w:szCs w:val="24"/>
        </w:rPr>
        <w:t>Обу</w:t>
      </w:r>
      <w:r w:rsidR="00A232AD" w:rsidRPr="00211F7F">
        <w:rPr>
          <w:i/>
          <w:sz w:val="24"/>
          <w:szCs w:val="24"/>
        </w:rPr>
        <w:t>ча</w:t>
      </w:r>
      <w:r>
        <w:rPr>
          <w:i/>
          <w:sz w:val="24"/>
          <w:szCs w:val="24"/>
        </w:rPr>
        <w:t>ю</w:t>
      </w:r>
      <w:r w:rsidR="00A232AD" w:rsidRPr="00211F7F">
        <w:rPr>
          <w:i/>
          <w:sz w:val="24"/>
          <w:szCs w:val="24"/>
        </w:rPr>
        <w:t>щиеся научатся: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характеризовать значимые части слова (объяснять термины «основа слова», «окончание слова», «корень слова», «приставка», «суффикс»);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разбирать слова по составу (имена существительные, имена прилагательные), включая слова с чередующимися согласными и беглыми гласными в корне слова (свет – свеча, день – дня);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различать родственные (однокоренные) слова и разные формы одного и того же слова;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объяснять различие основы однокоренных слов и разных форм одного и того же слова;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lastRenderedPageBreak/>
        <w:t>подбирать однокоренные слова с данным корнем, используя суффиксы и приставки;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объяснять (различать) роль приставки, суффикса в приобретении словом самостоятельного значения или нового оттенка в группе однокоренных слов (двор, дворик, дворник);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различать: однокоренные слова и слова, близкие по значению; слова, не являющиеся однокоренными, но имеющие корень, который звучит и пишется одинаково (вода – водитель);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различать приставку и предлог;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понимать назначение сложных слов в языке и разбирать их по составу.</w:t>
      </w: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sz w:val="24"/>
          <w:szCs w:val="24"/>
        </w:rPr>
      </w:pPr>
    </w:p>
    <w:p w:rsidR="00A232AD" w:rsidRPr="00211F7F" w:rsidRDefault="006F3DB2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Обу</w:t>
      </w:r>
      <w:r w:rsidR="00A232AD" w:rsidRPr="00211F7F">
        <w:rPr>
          <w:i/>
          <w:sz w:val="24"/>
          <w:szCs w:val="24"/>
        </w:rPr>
        <w:t>ча</w:t>
      </w:r>
      <w:r>
        <w:rPr>
          <w:i/>
          <w:sz w:val="24"/>
          <w:szCs w:val="24"/>
        </w:rPr>
        <w:t>ю</w:t>
      </w:r>
      <w:r w:rsidR="00A232AD" w:rsidRPr="00211F7F">
        <w:rPr>
          <w:i/>
          <w:sz w:val="24"/>
          <w:szCs w:val="24"/>
        </w:rPr>
        <w:t>щиеся учатся (имеют возможность научиться):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использовать опыт работы по разбору слов по составу, по подбору однокоренных слов и изменению формы данного слова при решении орфографических задач: определять характер затруднений в правописании слов и место орфограммы в составе слова (орфограмма в корне, приставке или суффиксе); применять соответствующие правила и обсуждать (в группе, в паре) целесообразные способы проверки правописания орфограмм: безударных гласных и парных согласных в корне слова; приставок по-, под-, от-, про-, до-, на-, за-, над-, с-; суффиксов -ик, -ей; непроизносимых согласных в корне слова; двойных согласных; разделительного твёрдого и мягкого знаков;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понимать, как возникает значение сложного слова при сложении разных основ (сталь, варить → сталевар).</w:t>
      </w: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sz w:val="24"/>
          <w:szCs w:val="24"/>
        </w:rPr>
      </w:pP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b/>
          <w:sz w:val="24"/>
          <w:szCs w:val="24"/>
        </w:rPr>
      </w:pPr>
      <w:r w:rsidRPr="00211F7F">
        <w:rPr>
          <w:b/>
          <w:sz w:val="24"/>
          <w:szCs w:val="24"/>
        </w:rPr>
        <w:t>Синтаксис. Предложение</w:t>
      </w: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sz w:val="24"/>
          <w:szCs w:val="24"/>
        </w:rPr>
      </w:pPr>
    </w:p>
    <w:p w:rsidR="00A232AD" w:rsidRPr="00211F7F" w:rsidRDefault="006F3DB2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Обу</w:t>
      </w:r>
      <w:r w:rsidR="00A232AD" w:rsidRPr="00211F7F">
        <w:rPr>
          <w:i/>
          <w:sz w:val="24"/>
          <w:szCs w:val="24"/>
        </w:rPr>
        <w:t>ча</w:t>
      </w:r>
      <w:r>
        <w:rPr>
          <w:i/>
          <w:sz w:val="24"/>
          <w:szCs w:val="24"/>
        </w:rPr>
        <w:t>ю</w:t>
      </w:r>
      <w:r w:rsidR="00A232AD" w:rsidRPr="00211F7F">
        <w:rPr>
          <w:i/>
          <w:sz w:val="24"/>
          <w:szCs w:val="24"/>
        </w:rPr>
        <w:t>щиеся научатся: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отличать предложение от словосочетания;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находить словосочетания в предложениях;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устанавливать связь слов в словосочетании и в предложении при помощи вопросов;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различать главные члены предложения (подлежащее и сказуемое) и словосочетание;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различать главные (подлежащее и сказуемое) и второстепенные члены предложения (без деления на виды) и находить их в предложении;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различать распространённые и нераспространённые предложения;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слышать и выделять в тексте предложения с перечислением;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выделять в предложении слова, на которые падает (может падать) логическое ударение;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устанавливать зависимость изменения содержания предложения (его главную мысль) от места логического ударения;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использовать термины «главные члены предложения», «подлежащее», «сказуемое».</w:t>
      </w: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sz w:val="24"/>
          <w:szCs w:val="24"/>
        </w:rPr>
      </w:pPr>
    </w:p>
    <w:p w:rsidR="00A232AD" w:rsidRPr="00211F7F" w:rsidRDefault="006F3DB2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Обу</w:t>
      </w:r>
      <w:r w:rsidR="00A232AD" w:rsidRPr="00211F7F">
        <w:rPr>
          <w:i/>
          <w:sz w:val="24"/>
          <w:szCs w:val="24"/>
        </w:rPr>
        <w:t>ча</w:t>
      </w:r>
      <w:r>
        <w:rPr>
          <w:i/>
          <w:sz w:val="24"/>
          <w:szCs w:val="24"/>
        </w:rPr>
        <w:t>ю</w:t>
      </w:r>
      <w:r w:rsidR="00A232AD" w:rsidRPr="00211F7F">
        <w:rPr>
          <w:i/>
          <w:sz w:val="24"/>
          <w:szCs w:val="24"/>
        </w:rPr>
        <w:t>щиеся учатся (имеют возможность научиться):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проводить синтаксический разбор простого двусоставного предложения в соответствии с содержанием программы 3 класса;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использовать на практике опыт синтаксического разбора предложений: выделять предложения из сплошного текста и оформлять их на письме; различать нераспространённые и распространённые предложения, распространять предложения для достижения большей точности и выразительности;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конструировать предложение, используя различные части речи как члены предложения;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расставлять знаки препинания в предложениях, различных по цели высказывания и интонации, в предложениях с перечислением.</w:t>
      </w:r>
    </w:p>
    <w:p w:rsidR="00A232AD" w:rsidRPr="00211F7F" w:rsidRDefault="00A232AD" w:rsidP="008A731E">
      <w:pPr>
        <w:widowControl/>
        <w:numPr>
          <w:ilvl w:val="0"/>
          <w:numId w:val="2"/>
        </w:numPr>
        <w:tabs>
          <w:tab w:val="clear" w:pos="1260"/>
          <w:tab w:val="num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b/>
          <w:sz w:val="24"/>
          <w:szCs w:val="24"/>
        </w:rPr>
      </w:pPr>
      <w:r w:rsidRPr="00211F7F">
        <w:rPr>
          <w:b/>
          <w:sz w:val="24"/>
          <w:szCs w:val="24"/>
        </w:rPr>
        <w:t>Орфография и пунктуация</w:t>
      </w: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sz w:val="24"/>
          <w:szCs w:val="24"/>
        </w:rPr>
      </w:pPr>
    </w:p>
    <w:p w:rsidR="00A232AD" w:rsidRPr="00211F7F" w:rsidRDefault="006F3DB2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Обу</w:t>
      </w:r>
      <w:r w:rsidR="00A232AD" w:rsidRPr="00211F7F">
        <w:rPr>
          <w:i/>
          <w:sz w:val="24"/>
          <w:szCs w:val="24"/>
        </w:rPr>
        <w:t>ча</w:t>
      </w:r>
      <w:r>
        <w:rPr>
          <w:i/>
          <w:sz w:val="24"/>
          <w:szCs w:val="24"/>
        </w:rPr>
        <w:t>ю</w:t>
      </w:r>
      <w:r w:rsidR="00A232AD" w:rsidRPr="00211F7F">
        <w:rPr>
          <w:i/>
          <w:sz w:val="24"/>
          <w:szCs w:val="24"/>
        </w:rPr>
        <w:t>щиеся научатся: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lastRenderedPageBreak/>
        <w:t>применять на практике правила правописания изученных орфограмм: слов с гласными и согласными орфограммами в корне слова двойных согласных (ранний, рассвет); разделительного мягкого знака; разделительного твёрдого знака; непроизносимых согласных; суффиксов -ик, -ек; гласных и согласных в приставках по-, под-, от-, про-, до-, об-, за-, на-, над-, с-; приставки и предлога; сложных слов; не с глаголами; правописание слов с непроверяемыми орфограммами, в том числе с удвоенными согласными, указанных в программе;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писать под диктовку тексты с изученными орфограммами и пунктограммами;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использовать правила правописания мягкого знака как показателя рода существительных с основой на ж, ш, ч, щ.</w:t>
      </w: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sz w:val="24"/>
          <w:szCs w:val="24"/>
        </w:rPr>
      </w:pPr>
    </w:p>
    <w:p w:rsidR="00A232AD" w:rsidRPr="00211F7F" w:rsidRDefault="006F3DB2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Обу</w:t>
      </w:r>
      <w:r w:rsidR="00A232AD" w:rsidRPr="00211F7F">
        <w:rPr>
          <w:i/>
          <w:sz w:val="24"/>
          <w:szCs w:val="24"/>
        </w:rPr>
        <w:t>ча</w:t>
      </w:r>
      <w:r>
        <w:rPr>
          <w:i/>
          <w:sz w:val="24"/>
          <w:szCs w:val="24"/>
        </w:rPr>
        <w:t>ю</w:t>
      </w:r>
      <w:r w:rsidR="00A232AD" w:rsidRPr="00211F7F">
        <w:rPr>
          <w:i/>
          <w:sz w:val="24"/>
          <w:szCs w:val="24"/>
        </w:rPr>
        <w:t>щиеся учатся (имеют возможность научиться):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проверять правописание безударных гласных и парных согласных однокоренными словами с чередующимися согласными в корне слова;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проверять падежные окончания прилагательных по вопросам (по окончаниям падежных вопросов прилагательных);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расставлять знаки препинания в предложениях с перечислением.</w:t>
      </w: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b/>
          <w:sz w:val="24"/>
          <w:szCs w:val="24"/>
        </w:rPr>
      </w:pPr>
      <w:r w:rsidRPr="00211F7F">
        <w:rPr>
          <w:b/>
          <w:sz w:val="24"/>
          <w:szCs w:val="24"/>
        </w:rPr>
        <w:t>Речевое развитие</w:t>
      </w: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sz w:val="24"/>
          <w:szCs w:val="24"/>
        </w:rPr>
      </w:pPr>
    </w:p>
    <w:p w:rsidR="00A232AD" w:rsidRPr="00211F7F" w:rsidRDefault="006F3DB2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Обу</w:t>
      </w:r>
      <w:r w:rsidR="00A232AD" w:rsidRPr="00211F7F">
        <w:rPr>
          <w:i/>
          <w:sz w:val="24"/>
          <w:szCs w:val="24"/>
        </w:rPr>
        <w:t>ча</w:t>
      </w:r>
      <w:r>
        <w:rPr>
          <w:i/>
          <w:sz w:val="24"/>
          <w:szCs w:val="24"/>
        </w:rPr>
        <w:t>ю</w:t>
      </w:r>
      <w:r w:rsidR="00A232AD" w:rsidRPr="00211F7F">
        <w:rPr>
          <w:i/>
          <w:sz w:val="24"/>
          <w:szCs w:val="24"/>
        </w:rPr>
        <w:t>щиеся научатся: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осознанно выбирать и использовать в устной и письменной речи предложения, разные по цели высказывания (повествовательные, побудительные, вопросительные) и по интонации (восклицательные, невосклицательные, вопросительные) в соответствии с речевой ситуацией;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использовать в устной и письменной речи разные виды предложений: простые двусоставные (без термина); распространённые и нераспространённые;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использовать в устной речи логическое ударение;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соблюдать интонацию перечисления;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подбирать группы слов – синонимов, антонимов и активно включать их в речь;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различать прямое и переносное значение слов, осознанно выбирать и использовать их в устной и письменной речи в соответствии с речевой ситуацией и стилистическими особенностями высказывания (текста);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употреблять в устной и письменной речи правильные грамматические формы имён существительных и имён прилагательных.</w:t>
      </w: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sz w:val="24"/>
          <w:szCs w:val="24"/>
        </w:rPr>
      </w:pPr>
    </w:p>
    <w:p w:rsidR="00A232AD" w:rsidRPr="00211F7F" w:rsidRDefault="006F3DB2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Обу</w:t>
      </w:r>
      <w:r w:rsidR="00A232AD" w:rsidRPr="00211F7F">
        <w:rPr>
          <w:i/>
          <w:sz w:val="24"/>
          <w:szCs w:val="24"/>
        </w:rPr>
        <w:t>ча</w:t>
      </w:r>
      <w:r>
        <w:rPr>
          <w:i/>
          <w:sz w:val="24"/>
          <w:szCs w:val="24"/>
        </w:rPr>
        <w:t>ю</w:t>
      </w:r>
      <w:r w:rsidR="00A232AD" w:rsidRPr="00211F7F">
        <w:rPr>
          <w:i/>
          <w:sz w:val="24"/>
          <w:szCs w:val="24"/>
        </w:rPr>
        <w:t>щиеся учатся (имеют возможность научиться):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активно употреблять в устной и письменной речи (в самостоятельных высказываниях) предложений, различных по составу (распространённых и нераспространённых), эмоциональной окраске (восклицательных, невосклицательных);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преобразовывать эмоциональную окрашенность слов, используя приставки и суффиксы (кот – котище, хороший – прехороший и т. д.);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подготавливать ключевые слова (лексический состав) для составления текста на определённую тему;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строить монологические высказывания на основе наблюдений за фактами языка;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составлять текст-описание, текст-повествование;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редактировать текст;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озаглавливать текст, делить его на части, определять последовательность частей текста, составлять план данного текста;</w:t>
      </w:r>
    </w:p>
    <w:p w:rsidR="00A232AD" w:rsidRPr="00211F7F" w:rsidRDefault="00A232AD" w:rsidP="008A731E">
      <w:pPr>
        <w:widowControl/>
        <w:numPr>
          <w:ilvl w:val="0"/>
          <w:numId w:val="1"/>
        </w:numPr>
        <w:tabs>
          <w:tab w:val="clear" w:pos="1260"/>
          <w:tab w:val="left" w:pos="900"/>
        </w:tabs>
        <w:autoSpaceDE/>
        <w:autoSpaceDN/>
        <w:adjustRightInd/>
        <w:ind w:left="0" w:firstLine="540"/>
        <w:contextualSpacing/>
        <w:jc w:val="both"/>
        <w:rPr>
          <w:sz w:val="24"/>
          <w:szCs w:val="24"/>
        </w:rPr>
      </w:pPr>
      <w:r w:rsidRPr="00211F7F">
        <w:rPr>
          <w:sz w:val="24"/>
          <w:szCs w:val="24"/>
        </w:rPr>
        <w:t>писать подробное или выборочное изложение по коллективно составленному или данному плану.</w:t>
      </w:r>
    </w:p>
    <w:p w:rsidR="00A232AD" w:rsidRPr="00211F7F" w:rsidRDefault="00A232AD" w:rsidP="00A232AD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sz w:val="24"/>
          <w:szCs w:val="24"/>
        </w:rPr>
      </w:pPr>
    </w:p>
    <w:p w:rsidR="00A232AD" w:rsidRPr="00211F7F" w:rsidRDefault="00A232AD" w:rsidP="009F1A53">
      <w:pPr>
        <w:shd w:val="clear" w:color="auto" w:fill="FFFFFF"/>
        <w:ind w:firstLine="709"/>
        <w:jc w:val="center"/>
        <w:rPr>
          <w:b/>
          <w:bCs/>
          <w:sz w:val="24"/>
          <w:szCs w:val="24"/>
        </w:rPr>
      </w:pPr>
      <w:r w:rsidRPr="00211F7F">
        <w:rPr>
          <w:b/>
          <w:bCs/>
          <w:sz w:val="24"/>
          <w:szCs w:val="24"/>
        </w:rPr>
        <w:t>6.Содержание учебного предмета</w:t>
      </w:r>
    </w:p>
    <w:p w:rsidR="00A232AD" w:rsidRPr="00211F7F" w:rsidRDefault="00A232AD" w:rsidP="003A7C42">
      <w:pPr>
        <w:shd w:val="clear" w:color="auto" w:fill="FFFFFF"/>
        <w:ind w:right="110" w:firstLine="295"/>
        <w:contextualSpacing/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706"/>
      </w:tblGrid>
      <w:tr w:rsidR="00A232AD" w:rsidRPr="00211F7F" w:rsidTr="00531FC3">
        <w:trPr>
          <w:trHeight w:val="480"/>
        </w:trPr>
        <w:tc>
          <w:tcPr>
            <w:tcW w:w="9706" w:type="dxa"/>
          </w:tcPr>
          <w:p w:rsidR="00A232AD" w:rsidRPr="00211F7F" w:rsidRDefault="00A232AD" w:rsidP="00A232AD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11F7F">
              <w:rPr>
                <w:rFonts w:eastAsia="Calibri"/>
                <w:sz w:val="24"/>
                <w:szCs w:val="24"/>
                <w:lang w:eastAsia="en-US"/>
              </w:rPr>
              <w:lastRenderedPageBreak/>
              <w:t>4 КЛАСС (170 Ч)</w:t>
            </w:r>
          </w:p>
        </w:tc>
      </w:tr>
      <w:tr w:rsidR="00A232AD" w:rsidRPr="00211F7F" w:rsidTr="00531FC3">
        <w:trPr>
          <w:trHeight w:val="495"/>
        </w:trPr>
        <w:tc>
          <w:tcPr>
            <w:tcW w:w="9706" w:type="dxa"/>
          </w:tcPr>
          <w:p w:rsidR="00A232AD" w:rsidRPr="00211F7F" w:rsidRDefault="00531FC3" w:rsidP="003F3B23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11F7F">
              <w:rPr>
                <w:b/>
                <w:sz w:val="24"/>
                <w:szCs w:val="24"/>
              </w:rPr>
              <w:t>Предложение</w:t>
            </w:r>
            <w:r w:rsidR="003F3B23" w:rsidRPr="00211F7F">
              <w:rPr>
                <w:rFonts w:eastAsia="Calibri"/>
                <w:b/>
                <w:sz w:val="24"/>
                <w:szCs w:val="24"/>
                <w:lang w:eastAsia="en-US"/>
              </w:rPr>
              <w:t xml:space="preserve"> (30</w:t>
            </w:r>
            <w:r w:rsidR="00A232AD" w:rsidRPr="00211F7F">
              <w:rPr>
                <w:rFonts w:eastAsia="Calibri"/>
                <w:b/>
                <w:sz w:val="24"/>
                <w:szCs w:val="24"/>
                <w:lang w:eastAsia="en-US"/>
              </w:rPr>
              <w:t xml:space="preserve"> ч)</w:t>
            </w:r>
          </w:p>
        </w:tc>
      </w:tr>
      <w:tr w:rsidR="00A232AD" w:rsidRPr="00211F7F" w:rsidTr="00531FC3">
        <w:trPr>
          <w:trHeight w:val="1980"/>
        </w:trPr>
        <w:tc>
          <w:tcPr>
            <w:tcW w:w="9706" w:type="dxa"/>
          </w:tcPr>
          <w:p w:rsidR="00531FC3" w:rsidRPr="00211F7F" w:rsidRDefault="00A232AD" w:rsidP="00531FC3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11F7F">
              <w:rPr>
                <w:rFonts w:eastAsia="Calibri"/>
                <w:sz w:val="24"/>
                <w:szCs w:val="24"/>
                <w:lang w:eastAsia="en-US"/>
              </w:rPr>
              <w:t>Предложение. Обращение. Главные и второстепенные члены предложения. Основа предложения. Словосочетание. Однородные члены предложения. Простые и сложные предложения</w:t>
            </w:r>
            <w:r w:rsidR="00531FC3" w:rsidRPr="00211F7F">
              <w:rPr>
                <w:rFonts w:eastAsia="Calibri"/>
                <w:sz w:val="24"/>
                <w:szCs w:val="24"/>
                <w:lang w:eastAsia="en-US"/>
              </w:rPr>
              <w:t xml:space="preserve">. Прямая   речь. Обращение. </w:t>
            </w:r>
          </w:p>
          <w:p w:rsidR="00531FC3" w:rsidRPr="00211F7F" w:rsidRDefault="00531FC3" w:rsidP="00531FC3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A232AD" w:rsidRPr="00211F7F" w:rsidRDefault="00531FC3" w:rsidP="00531FC3">
            <w:pPr>
              <w:tabs>
                <w:tab w:val="left" w:pos="4200"/>
              </w:tabs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11F7F">
              <w:rPr>
                <w:rFonts w:eastAsia="Calibri"/>
                <w:sz w:val="24"/>
                <w:szCs w:val="24"/>
                <w:lang w:eastAsia="en-US"/>
              </w:rPr>
              <w:tab/>
            </w:r>
            <w:r w:rsidRPr="00211F7F">
              <w:rPr>
                <w:rFonts w:eastAsia="Calibri"/>
                <w:b/>
                <w:sz w:val="24"/>
                <w:szCs w:val="24"/>
                <w:lang w:eastAsia="en-US"/>
              </w:rPr>
              <w:t>Части речи</w:t>
            </w:r>
          </w:p>
        </w:tc>
      </w:tr>
      <w:tr w:rsidR="00A232AD" w:rsidRPr="00211F7F" w:rsidTr="00531FC3">
        <w:trPr>
          <w:trHeight w:val="495"/>
        </w:trPr>
        <w:tc>
          <w:tcPr>
            <w:tcW w:w="9706" w:type="dxa"/>
          </w:tcPr>
          <w:p w:rsidR="00A232AD" w:rsidRPr="00211F7F" w:rsidRDefault="003F3B23" w:rsidP="003F3B23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11F7F">
              <w:rPr>
                <w:rFonts w:eastAsia="Calibri"/>
                <w:b/>
                <w:sz w:val="24"/>
                <w:szCs w:val="24"/>
                <w:lang w:eastAsia="en-US"/>
              </w:rPr>
              <w:t>Имя существительное (40</w:t>
            </w:r>
            <w:r w:rsidR="00A232AD" w:rsidRPr="00211F7F">
              <w:rPr>
                <w:rFonts w:eastAsia="Calibri"/>
                <w:b/>
                <w:sz w:val="24"/>
                <w:szCs w:val="24"/>
                <w:lang w:eastAsia="en-US"/>
              </w:rPr>
              <w:t>ч)</w:t>
            </w:r>
          </w:p>
        </w:tc>
      </w:tr>
      <w:tr w:rsidR="00A232AD" w:rsidRPr="00211F7F" w:rsidTr="00531FC3">
        <w:trPr>
          <w:trHeight w:val="777"/>
        </w:trPr>
        <w:tc>
          <w:tcPr>
            <w:tcW w:w="9706" w:type="dxa"/>
          </w:tcPr>
          <w:p w:rsidR="00A232AD" w:rsidRPr="00211F7F" w:rsidRDefault="00A232AD" w:rsidP="00A232AD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11F7F">
              <w:rPr>
                <w:rFonts w:eastAsia="Calibri"/>
                <w:sz w:val="24"/>
                <w:szCs w:val="24"/>
                <w:lang w:eastAsia="en-US"/>
              </w:rPr>
              <w:t>Изменение по падежам. Три склонения имен существительных. Правописание безударных падежных окончаний имен существительных в единственном (множественном) числе.</w:t>
            </w:r>
          </w:p>
        </w:tc>
      </w:tr>
      <w:tr w:rsidR="00A232AD" w:rsidRPr="00211F7F" w:rsidTr="00531FC3">
        <w:trPr>
          <w:trHeight w:val="495"/>
        </w:trPr>
        <w:tc>
          <w:tcPr>
            <w:tcW w:w="9706" w:type="dxa"/>
          </w:tcPr>
          <w:p w:rsidR="00A232AD" w:rsidRPr="00211F7F" w:rsidRDefault="003F3B23" w:rsidP="00A232AD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11F7F">
              <w:rPr>
                <w:rFonts w:eastAsia="Calibri"/>
                <w:b/>
                <w:sz w:val="24"/>
                <w:szCs w:val="24"/>
                <w:lang w:eastAsia="en-US"/>
              </w:rPr>
              <w:t>Имя прилагательное (25</w:t>
            </w:r>
            <w:r w:rsidR="00A232AD" w:rsidRPr="00211F7F">
              <w:rPr>
                <w:rFonts w:eastAsia="Calibri"/>
                <w:b/>
                <w:sz w:val="24"/>
                <w:szCs w:val="24"/>
                <w:lang w:eastAsia="en-US"/>
              </w:rPr>
              <w:t xml:space="preserve"> ч)</w:t>
            </w:r>
          </w:p>
        </w:tc>
      </w:tr>
      <w:tr w:rsidR="00A232AD" w:rsidRPr="00211F7F" w:rsidTr="00531FC3">
        <w:trPr>
          <w:trHeight w:val="1683"/>
        </w:trPr>
        <w:tc>
          <w:tcPr>
            <w:tcW w:w="9706" w:type="dxa"/>
          </w:tcPr>
          <w:p w:rsidR="00A232AD" w:rsidRPr="00211F7F" w:rsidRDefault="00A232AD" w:rsidP="00A232AD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11F7F">
              <w:rPr>
                <w:rFonts w:eastAsia="Calibri"/>
                <w:sz w:val="24"/>
                <w:szCs w:val="24"/>
                <w:lang w:eastAsia="en-US"/>
              </w:rPr>
              <w:t>Повторение и углубление представлений об имени прилагательном. Изменение по падежам имен прилагательных. Правописание падежных окончаний имен прилагательных. Склонение имен прилагательных мужского и среднего рода в единственном числе. Склонение имен прилагательных женского рода в единственном числе. Склонение имен прилагательных во множественном числе.</w:t>
            </w:r>
          </w:p>
        </w:tc>
      </w:tr>
      <w:tr w:rsidR="00A232AD" w:rsidRPr="00211F7F" w:rsidTr="00531FC3">
        <w:trPr>
          <w:trHeight w:val="495"/>
        </w:trPr>
        <w:tc>
          <w:tcPr>
            <w:tcW w:w="9706" w:type="dxa"/>
          </w:tcPr>
          <w:p w:rsidR="00A232AD" w:rsidRPr="00211F7F" w:rsidRDefault="00A232AD" w:rsidP="00A232AD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11F7F">
              <w:rPr>
                <w:rFonts w:eastAsia="Calibri"/>
                <w:b/>
                <w:sz w:val="24"/>
                <w:szCs w:val="24"/>
                <w:lang w:eastAsia="en-US"/>
              </w:rPr>
              <w:t>Личные местоимения (7 ч)</w:t>
            </w:r>
          </w:p>
        </w:tc>
      </w:tr>
      <w:tr w:rsidR="00A232AD" w:rsidRPr="00211F7F" w:rsidTr="00531FC3">
        <w:trPr>
          <w:trHeight w:val="480"/>
        </w:trPr>
        <w:tc>
          <w:tcPr>
            <w:tcW w:w="9706" w:type="dxa"/>
          </w:tcPr>
          <w:p w:rsidR="00A232AD" w:rsidRPr="00211F7F" w:rsidRDefault="00A232AD" w:rsidP="00A232AD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11F7F">
              <w:rPr>
                <w:rFonts w:eastAsia="Calibri"/>
                <w:sz w:val="24"/>
                <w:szCs w:val="24"/>
                <w:lang w:eastAsia="en-US"/>
              </w:rPr>
              <w:t>Местоимение. Изменение по падежам личных местоимений. Правописание местоимений.</w:t>
            </w:r>
          </w:p>
        </w:tc>
      </w:tr>
      <w:tr w:rsidR="00A232AD" w:rsidRPr="00211F7F" w:rsidTr="00531FC3">
        <w:trPr>
          <w:trHeight w:val="480"/>
        </w:trPr>
        <w:tc>
          <w:tcPr>
            <w:tcW w:w="9706" w:type="dxa"/>
          </w:tcPr>
          <w:p w:rsidR="00A232AD" w:rsidRPr="00211F7F" w:rsidRDefault="003F3B23" w:rsidP="00A232AD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11F7F">
              <w:rPr>
                <w:rFonts w:eastAsia="Calibri"/>
                <w:b/>
                <w:sz w:val="24"/>
                <w:szCs w:val="24"/>
                <w:lang w:eastAsia="en-US"/>
              </w:rPr>
              <w:t>Глагол (45</w:t>
            </w:r>
            <w:r w:rsidR="00A232AD" w:rsidRPr="00211F7F">
              <w:rPr>
                <w:rFonts w:eastAsia="Calibri"/>
                <w:b/>
                <w:sz w:val="24"/>
                <w:szCs w:val="24"/>
                <w:lang w:eastAsia="en-US"/>
              </w:rPr>
              <w:t xml:space="preserve"> ч)</w:t>
            </w:r>
          </w:p>
        </w:tc>
      </w:tr>
      <w:tr w:rsidR="00A232AD" w:rsidRPr="00211F7F" w:rsidTr="00531FC3">
        <w:trPr>
          <w:trHeight w:val="2362"/>
        </w:trPr>
        <w:tc>
          <w:tcPr>
            <w:tcW w:w="9706" w:type="dxa"/>
          </w:tcPr>
          <w:p w:rsidR="00A232AD" w:rsidRPr="00211F7F" w:rsidRDefault="00A232AD" w:rsidP="00A232AD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11F7F">
              <w:rPr>
                <w:rFonts w:eastAsia="Calibri"/>
                <w:sz w:val="24"/>
                <w:szCs w:val="24"/>
                <w:lang w:eastAsia="en-US"/>
              </w:rPr>
              <w:t>Неопределенная форма глагола.</w:t>
            </w:r>
            <w:r w:rsidR="003F3B23" w:rsidRPr="00211F7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211F7F">
              <w:rPr>
                <w:rFonts w:eastAsia="Calibri"/>
                <w:sz w:val="24"/>
                <w:szCs w:val="24"/>
                <w:lang w:eastAsia="en-US"/>
              </w:rPr>
              <w:t xml:space="preserve">Спряжение глагола. Изменение глаголов в настоящем и будущем времени по лицам и числам.  </w:t>
            </w:r>
            <w:r w:rsidRPr="00211F7F">
              <w:rPr>
                <w:rFonts w:eastAsia="Calibri"/>
                <w:sz w:val="24"/>
                <w:szCs w:val="24"/>
                <w:lang w:val="en-US" w:eastAsia="en-US"/>
              </w:rPr>
              <w:t>I</w:t>
            </w:r>
            <w:r w:rsidRPr="00211F7F">
              <w:rPr>
                <w:rFonts w:eastAsia="Calibri"/>
                <w:sz w:val="24"/>
                <w:szCs w:val="24"/>
                <w:lang w:eastAsia="en-US"/>
              </w:rPr>
              <w:t xml:space="preserve"> и </w:t>
            </w:r>
            <w:r w:rsidRPr="00211F7F">
              <w:rPr>
                <w:rFonts w:eastAsia="Calibri"/>
                <w:sz w:val="24"/>
                <w:szCs w:val="24"/>
                <w:lang w:val="en-US" w:eastAsia="en-US"/>
              </w:rPr>
              <w:t>II</w:t>
            </w:r>
            <w:r w:rsidRPr="00211F7F">
              <w:rPr>
                <w:rFonts w:eastAsia="Calibri"/>
                <w:sz w:val="24"/>
                <w:szCs w:val="24"/>
                <w:lang w:eastAsia="en-US"/>
              </w:rPr>
              <w:t xml:space="preserve"> спряжение глаголов. Правописание глаголов с безударными личными окончаниями. Правописание возвратных глаголов. Правописание глаголов в прошедшем времени.</w:t>
            </w:r>
          </w:p>
          <w:p w:rsidR="003F3B23" w:rsidRPr="00211F7F" w:rsidRDefault="003F3B23" w:rsidP="00A232AD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11F7F">
              <w:rPr>
                <w:rFonts w:eastAsia="Calibri"/>
                <w:sz w:val="24"/>
                <w:szCs w:val="24"/>
                <w:lang w:eastAsia="en-US"/>
              </w:rPr>
              <w:t xml:space="preserve">                                                         </w:t>
            </w:r>
            <w:r w:rsidRPr="00211F7F">
              <w:rPr>
                <w:rFonts w:eastAsia="Calibri"/>
                <w:b/>
                <w:sz w:val="24"/>
                <w:szCs w:val="24"/>
                <w:lang w:eastAsia="en-US"/>
              </w:rPr>
              <w:t>Наречие (3ч)</w:t>
            </w:r>
          </w:p>
          <w:p w:rsidR="003F3B23" w:rsidRPr="00211F7F" w:rsidRDefault="003F3B23" w:rsidP="00A232AD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11F7F">
              <w:rPr>
                <w:rFonts w:eastAsia="Calibri"/>
                <w:sz w:val="24"/>
                <w:szCs w:val="24"/>
                <w:lang w:eastAsia="en-US"/>
              </w:rPr>
              <w:t>Наречие.</w:t>
            </w:r>
            <w:r w:rsidRPr="00211F7F">
              <w:rPr>
                <w:b/>
                <w:color w:val="404040"/>
                <w:sz w:val="24"/>
                <w:szCs w:val="24"/>
              </w:rPr>
              <w:t xml:space="preserve"> </w:t>
            </w:r>
            <w:r w:rsidRPr="00211F7F">
              <w:rPr>
                <w:color w:val="404040"/>
                <w:sz w:val="24"/>
                <w:szCs w:val="24"/>
              </w:rPr>
              <w:t>Правописание суффиксов.</w:t>
            </w:r>
          </w:p>
        </w:tc>
      </w:tr>
      <w:tr w:rsidR="00A232AD" w:rsidRPr="00211F7F" w:rsidTr="00531FC3">
        <w:trPr>
          <w:trHeight w:val="976"/>
        </w:trPr>
        <w:tc>
          <w:tcPr>
            <w:tcW w:w="9706" w:type="dxa"/>
          </w:tcPr>
          <w:p w:rsidR="00A232AD" w:rsidRPr="00211F7F" w:rsidRDefault="00A232AD" w:rsidP="00A232AD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11F7F">
              <w:rPr>
                <w:rFonts w:eastAsia="Calibri"/>
                <w:b/>
                <w:sz w:val="24"/>
                <w:szCs w:val="24"/>
                <w:lang w:eastAsia="en-US"/>
              </w:rPr>
              <w:t>Повторение (</w:t>
            </w:r>
            <w:r w:rsidR="00531FC3" w:rsidRPr="00211F7F">
              <w:rPr>
                <w:rFonts w:eastAsia="Calibri"/>
                <w:b/>
                <w:sz w:val="24"/>
                <w:szCs w:val="24"/>
                <w:lang w:eastAsia="en-US"/>
              </w:rPr>
              <w:t>20</w:t>
            </w:r>
            <w:r w:rsidRPr="00211F7F">
              <w:rPr>
                <w:rFonts w:eastAsia="Calibri"/>
                <w:b/>
                <w:sz w:val="24"/>
                <w:szCs w:val="24"/>
                <w:lang w:eastAsia="en-US"/>
              </w:rPr>
              <w:t xml:space="preserve"> ч)</w:t>
            </w:r>
          </w:p>
          <w:p w:rsidR="001D4A5D" w:rsidRPr="00211F7F" w:rsidRDefault="001D4A5D" w:rsidP="00A232AD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</w:tr>
    </w:tbl>
    <w:p w:rsidR="007153C7" w:rsidRPr="00211F7F" w:rsidRDefault="007153C7" w:rsidP="007153C7">
      <w:pPr>
        <w:jc w:val="center"/>
        <w:rPr>
          <w:b/>
          <w:sz w:val="24"/>
          <w:szCs w:val="24"/>
        </w:rPr>
      </w:pPr>
      <w:r w:rsidRPr="00211F7F">
        <w:rPr>
          <w:b/>
          <w:sz w:val="24"/>
          <w:szCs w:val="24"/>
        </w:rPr>
        <w:t>7. Тематическое планирование с определением основных видов учебной деятельности обучающихся</w:t>
      </w:r>
    </w:p>
    <w:p w:rsidR="00F67DFB" w:rsidRPr="00211F7F" w:rsidRDefault="00F67DFB" w:rsidP="00F67DFB">
      <w:pPr>
        <w:spacing w:before="100" w:beforeAutospacing="1" w:after="100" w:afterAutospacing="1"/>
        <w:ind w:left="360"/>
        <w:jc w:val="center"/>
        <w:rPr>
          <w:b/>
          <w:bCs/>
          <w:sz w:val="24"/>
          <w:szCs w:val="24"/>
        </w:rPr>
      </w:pPr>
      <w:r w:rsidRPr="00211F7F">
        <w:rPr>
          <w:b/>
          <w:bCs/>
          <w:sz w:val="24"/>
          <w:szCs w:val="24"/>
        </w:rPr>
        <w:t>4 класс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756"/>
        <w:gridCol w:w="2050"/>
        <w:gridCol w:w="845"/>
        <w:gridCol w:w="1133"/>
        <w:gridCol w:w="1133"/>
        <w:gridCol w:w="3551"/>
      </w:tblGrid>
      <w:tr w:rsidR="009F1A53" w:rsidRPr="00211F7F" w:rsidTr="006F3DB2">
        <w:tc>
          <w:tcPr>
            <w:tcW w:w="455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№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Наименование раздела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Кол-во часов</w:t>
            </w:r>
          </w:p>
        </w:tc>
        <w:tc>
          <w:tcPr>
            <w:tcW w:w="1133" w:type="dxa"/>
          </w:tcPr>
          <w:p w:rsidR="009F1A53" w:rsidRPr="00211F7F" w:rsidRDefault="009F1A53" w:rsidP="009F1A5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11F7F">
              <w:rPr>
                <w:rFonts w:eastAsia="Calibri"/>
                <w:sz w:val="24"/>
                <w:szCs w:val="24"/>
                <w:lang w:eastAsia="en-US"/>
              </w:rPr>
              <w:t>Контр.работы</w:t>
            </w:r>
          </w:p>
          <w:p w:rsidR="009F1A53" w:rsidRPr="00211F7F" w:rsidRDefault="009F1A53" w:rsidP="001D4A5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11F7F">
              <w:rPr>
                <w:rFonts w:eastAsia="Calibri"/>
                <w:sz w:val="24"/>
                <w:szCs w:val="24"/>
                <w:lang w:eastAsia="en-US"/>
              </w:rPr>
              <w:t>Изложения</w:t>
            </w:r>
          </w:p>
          <w:p w:rsidR="009F1A53" w:rsidRPr="00211F7F" w:rsidRDefault="009F1A53" w:rsidP="009F1A5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11F7F">
              <w:rPr>
                <w:rFonts w:eastAsia="Calibri"/>
                <w:sz w:val="24"/>
                <w:szCs w:val="24"/>
                <w:lang w:eastAsia="en-US"/>
              </w:rPr>
              <w:t>Сочинения, Проекты</w:t>
            </w:r>
          </w:p>
        </w:tc>
        <w:tc>
          <w:tcPr>
            <w:tcW w:w="3551" w:type="dxa"/>
          </w:tcPr>
          <w:p w:rsidR="009F1A53" w:rsidRPr="00211F7F" w:rsidRDefault="009F1A53" w:rsidP="001D4A5D">
            <w:pPr>
              <w:jc w:val="center"/>
              <w:rPr>
                <w:rFonts w:eastAsia="Calibri"/>
                <w:b/>
                <w:iCs/>
                <w:sz w:val="24"/>
                <w:szCs w:val="24"/>
                <w:highlight w:val="yellow"/>
                <w:lang w:eastAsia="en-US"/>
              </w:rPr>
            </w:pPr>
            <w:r w:rsidRPr="00211F7F">
              <w:rPr>
                <w:rFonts w:eastAsia="Calibri"/>
                <w:sz w:val="24"/>
                <w:szCs w:val="24"/>
                <w:lang w:eastAsia="en-US"/>
              </w:rPr>
              <w:t xml:space="preserve">Характеристика деятельности </w:t>
            </w:r>
            <w:r w:rsidR="006F3DB2">
              <w:rPr>
                <w:rFonts w:eastAsia="Calibri"/>
                <w:sz w:val="24"/>
                <w:szCs w:val="24"/>
                <w:lang w:eastAsia="en-US"/>
              </w:rPr>
              <w:t>об</w:t>
            </w:r>
            <w:r w:rsidRPr="00211F7F">
              <w:rPr>
                <w:rFonts w:eastAsia="Calibri"/>
                <w:sz w:val="24"/>
                <w:szCs w:val="24"/>
                <w:lang w:eastAsia="en-US"/>
              </w:rPr>
              <w:t>уча</w:t>
            </w:r>
            <w:r w:rsidR="006F3DB2">
              <w:rPr>
                <w:rFonts w:eastAsia="Calibri"/>
                <w:sz w:val="24"/>
                <w:szCs w:val="24"/>
                <w:lang w:eastAsia="en-US"/>
              </w:rPr>
              <w:t>ю</w:t>
            </w:r>
            <w:r w:rsidRPr="00211F7F">
              <w:rPr>
                <w:rFonts w:eastAsia="Calibri"/>
                <w:sz w:val="24"/>
                <w:szCs w:val="24"/>
                <w:lang w:eastAsia="en-US"/>
              </w:rPr>
              <w:t>щихся</w:t>
            </w: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0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rFonts w:eastAsia="Calibri"/>
                <w:b/>
                <w:bCs/>
                <w:spacing w:val="-8"/>
                <w:sz w:val="24"/>
                <w:szCs w:val="24"/>
              </w:rPr>
              <w:t>ПРЕДЛОЖЕНИЕ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rFonts w:eastAsia="Calibri"/>
                <w:b/>
                <w:bCs/>
                <w:sz w:val="24"/>
                <w:szCs w:val="24"/>
              </w:rPr>
              <w:t>Главные и второстепенные члены пред</w:t>
            </w:r>
            <w:r w:rsidRPr="00211F7F">
              <w:rPr>
                <w:rFonts w:eastAsia="Calibri"/>
                <w:b/>
                <w:bCs/>
                <w:sz w:val="24"/>
                <w:szCs w:val="24"/>
              </w:rPr>
              <w:softHyphen/>
              <w:t>ложения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33"/>
              </w:tabs>
              <w:spacing w:line="360" w:lineRule="auto"/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33"/>
              </w:tabs>
              <w:spacing w:line="360" w:lineRule="auto"/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 w:val="restart"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Устанавливать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связь слов в предложении.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Выделять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главные и второстепенные члены предложения. 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Определять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грамматическую основу предложений.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Сравнивать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различать </w:t>
            </w:r>
            <w:r w:rsidRPr="00211F7F">
              <w:rPr>
                <w:rFonts w:ascii="Times New Roman" w:hAnsi="Times New Roman" w:cs="Times New Roman"/>
                <w:color w:val="auto"/>
              </w:rPr>
              <w:t>распространённые и нераспространённые предло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>жения.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Различать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второстепенные члены предложения: дополнение, определение, обстоятельство.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Разбирать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предложение по членам предложения с использованием терми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 xml:space="preserve">нов «распространённое предложение» и «нераспространённое предложение» 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 xml:space="preserve">«главные  члены  предложения»  и  «второстепенные  члены  предложения», «грамматическая основа предложения», «дополнение», «обстоятельство», «определение».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Составлять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>предложения, используя образные выражения и фразеологичес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>кие обороты.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Работать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в паре: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обсуждать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смысл учебной задачи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(вести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диалог) 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>под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softHyphen/>
              <w:t xml:space="preserve">готавливать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свой вариант выполнения задания,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оценивать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полученные ре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>зультаты.</w:t>
            </w: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1.1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Предложение.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1.2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Предложение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1.3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Подлежащее и сказуемое. Грамматическая основа предложения.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1.4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Второстепенные члены предложения:  обстоятельство.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1.5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Второстепенные члены предложения:  обстоятельство.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1.6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Второстепенные члены предложения:  определение, обстоятельство.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1.7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Второстепенные члены предложения:  определение, обстоятельство.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tabs>
                <w:tab w:val="left" w:pos="66"/>
              </w:tabs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1.8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Второстепенные члены предложения: до</w:t>
            </w:r>
            <w:r w:rsidRPr="00211F7F">
              <w:rPr>
                <w:sz w:val="24"/>
                <w:szCs w:val="24"/>
              </w:rPr>
              <w:softHyphen/>
              <w:t>полнение, определение, обстоятельство.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1.9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Второстепенные члены предложения: до</w:t>
            </w:r>
            <w:r w:rsidRPr="00211F7F">
              <w:rPr>
                <w:sz w:val="24"/>
                <w:szCs w:val="24"/>
              </w:rPr>
              <w:softHyphen/>
              <w:t>полнение, определение, обстоятельство.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b/>
                <w:sz w:val="24"/>
                <w:szCs w:val="24"/>
              </w:rPr>
            </w:pPr>
            <w:r w:rsidRPr="00211F7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rFonts w:eastAsia="Calibri"/>
                <w:b/>
                <w:bCs/>
                <w:sz w:val="24"/>
                <w:szCs w:val="24"/>
              </w:rPr>
              <w:t>Однородные члены предложения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57"/>
              </w:tabs>
              <w:spacing w:line="360" w:lineRule="auto"/>
              <w:ind w:firstLine="26"/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57"/>
              </w:tabs>
              <w:spacing w:line="360" w:lineRule="auto"/>
              <w:ind w:firstLine="26"/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 w:val="restart"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Наблюдать (анализировать)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устанавливать: </w:t>
            </w:r>
            <w:r w:rsidRPr="00211F7F">
              <w:rPr>
                <w:rFonts w:ascii="Times New Roman" w:hAnsi="Times New Roman" w:cs="Times New Roman"/>
                <w:color w:val="auto"/>
              </w:rPr>
              <w:t>могут ли быть предложе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 xml:space="preserve">ния, в которых при одном сказуемом два или несколько подлежащих, а при одном подлежащем несколько сказуемых. 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Формулировать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выводы по результатам наблюдений с использованием терминов «однородные подлежащие», «однородные сказуемые».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Сравнивать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различать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распространённые </w:t>
            </w:r>
            <w:r w:rsidRPr="00211F7F">
              <w:rPr>
                <w:rFonts w:ascii="Times New Roman" w:hAnsi="Times New Roman" w:cs="Times New Roman"/>
                <w:color w:val="auto"/>
              </w:rPr>
              <w:lastRenderedPageBreak/>
              <w:t>предложения и нераспростра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>нённые предложения с однородными подлежащими и однородными сказуе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 xml:space="preserve">мыми.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Составлять  </w:t>
            </w:r>
            <w:r w:rsidRPr="00211F7F">
              <w:rPr>
                <w:rFonts w:ascii="Times New Roman" w:hAnsi="Times New Roman" w:cs="Times New Roman"/>
                <w:color w:val="auto"/>
              </w:rPr>
              <w:t>предложения с однородными подлежащими и однородными</w:t>
            </w:r>
            <w:r w:rsidRPr="00211F7F">
              <w:rPr>
                <w:rFonts w:ascii="Times New Roman" w:hAnsi="Times New Roman" w:cs="Times New Roman"/>
                <w:color w:val="auto"/>
              </w:rPr>
              <w:br/>
              <w:t xml:space="preserve">сказуемыми,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редактировать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тексты. 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Разбирать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по членам предложения распространённые и нераспространён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 xml:space="preserve">ные предложения с однородными членами и без них.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Наблюдать,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как соединяются однородные подлежащие и однородные сказуемые в предложении (с помощью союзов и, а,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но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или без союзов).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Наблюдать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за предложениями с однородными главными членами 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>уста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softHyphen/>
              <w:t xml:space="preserve">навливать, </w:t>
            </w:r>
            <w:r w:rsidRPr="00211F7F">
              <w:rPr>
                <w:rFonts w:ascii="Times New Roman" w:hAnsi="Times New Roman" w:cs="Times New Roman"/>
                <w:color w:val="auto"/>
              </w:rPr>
              <w:t>какие знаки препинания ставятся в предложениях с однородны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</w:r>
            <w:r w:rsidRPr="00211F7F">
              <w:rPr>
                <w:rFonts w:ascii="Times New Roman" w:hAnsi="Times New Roman" w:cs="Times New Roman"/>
                <w:color w:val="auto"/>
              </w:rPr>
              <w:br/>
              <w:t>ми подлежащими и однородными сказуемыми.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Формулировать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правило расстановки знаков препинания при однородных подлежащих и однородных сказуемых.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Наблюдать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за предложениями 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устанавливать,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могут ли быть однородными второстепенные члены предложения.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Характеризовать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однородные дополнения, однородные определения и од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</w:r>
            <w:r w:rsidRPr="00211F7F">
              <w:rPr>
                <w:rFonts w:ascii="Times New Roman" w:hAnsi="Times New Roman" w:cs="Times New Roman"/>
                <w:color w:val="auto"/>
              </w:rPr>
              <w:br/>
              <w:t xml:space="preserve">народные обстоятельства. 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Формулировать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вывод по результатам наблюдений относительно признаков предложений с однородными членами.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Использовать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термины «однородные подлежащие», «однородные сказуе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 xml:space="preserve">мые», «однородные второстепенные члены предложения». 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Объяснять, </w:t>
            </w:r>
            <w:r w:rsidRPr="00211F7F">
              <w:rPr>
                <w:rFonts w:ascii="Times New Roman" w:hAnsi="Times New Roman" w:cs="Times New Roman"/>
                <w:color w:val="auto"/>
              </w:rPr>
              <w:t>когда в речи используются предложения с однородными чле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>нами.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  <w:t xml:space="preserve">Слушать, как произносятся предложения с Однородными членами, 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>объ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softHyphen/>
              <w:t xml:space="preserve">яснять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особенности </w:t>
            </w:r>
            <w:r w:rsidRPr="00211F7F">
              <w:rPr>
                <w:rFonts w:ascii="Times New Roman" w:hAnsi="Times New Roman" w:cs="Times New Roman"/>
                <w:color w:val="auto"/>
              </w:rPr>
              <w:lastRenderedPageBreak/>
              <w:t xml:space="preserve">произнесения этих предложений.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Наблюдать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за тем, как в письменной речи показывается интонация пере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>числения в предложениях с однородными членами.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Рассказывать, </w:t>
            </w:r>
            <w:r w:rsidRPr="00211F7F">
              <w:rPr>
                <w:rFonts w:ascii="Times New Roman" w:hAnsi="Times New Roman" w:cs="Times New Roman"/>
                <w:color w:val="auto"/>
              </w:rPr>
              <w:t>как в письменной речи показывается интонация перечисле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 xml:space="preserve">ния в предложениях с однородными членами.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Объяснять </w:t>
            </w:r>
            <w:r w:rsidRPr="00211F7F">
              <w:rPr>
                <w:rFonts w:ascii="Times New Roman" w:hAnsi="Times New Roman" w:cs="Times New Roman"/>
                <w:color w:val="auto"/>
              </w:rPr>
              <w:t>выбор интонации при произнесении предложений с однород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>ными членами.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Формулировать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правило расстановки знаков препинания в предложениях с однородными второстепенными членами предложения.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Применять </w:t>
            </w:r>
            <w:r w:rsidRPr="00211F7F">
              <w:rPr>
                <w:rFonts w:ascii="Times New Roman" w:hAnsi="Times New Roman" w:cs="Times New Roman"/>
                <w:color w:val="auto"/>
              </w:rPr>
              <w:t>на практике полученные знания о расстановке знаков препи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>нания в предложениях с однородными членами, соединёнными с помощью</w:t>
            </w:r>
            <w:r w:rsidRPr="00211F7F">
              <w:rPr>
                <w:rFonts w:ascii="Times New Roman" w:hAnsi="Times New Roman" w:cs="Times New Roman"/>
                <w:color w:val="auto"/>
              </w:rPr>
              <w:br/>
              <w:t xml:space="preserve">союзов и без союзов.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Составлять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>предложения с использованием однородных членов предложе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>ния в зависимости от речевой ситуации (контекста).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Различать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предложения распространённые и нераспространённые с одно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>родными главными членами.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Толковать (объяснять)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значение выражений через подбор синонимов.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Работать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в паре: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озаглавливать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текст</w:t>
            </w: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2.1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Однородные члены предложения.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2.2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Связь однородных членов предложения. Запятая между однородными членами предложения.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2.3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  <w:u w:val="single"/>
              </w:rPr>
            </w:pPr>
            <w:r w:rsidRPr="00211F7F">
              <w:rPr>
                <w:sz w:val="24"/>
                <w:szCs w:val="24"/>
                <w:u w:val="single"/>
              </w:rPr>
              <w:t>Входная контрольная работа. Диктант.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Входная контрольная работа.</w:t>
            </w: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2.4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Запятая между однородными членами предложения.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2.5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Знаки препинания в предложениях с однородными членами, соединенными союзом  </w:t>
            </w:r>
            <w:r w:rsidRPr="00211F7F">
              <w:rPr>
                <w:i/>
                <w:sz w:val="24"/>
                <w:szCs w:val="24"/>
              </w:rPr>
              <w:t>и</w:t>
            </w:r>
            <w:r w:rsidRPr="00211F7F">
              <w:rPr>
                <w:sz w:val="24"/>
                <w:szCs w:val="24"/>
              </w:rPr>
              <w:t>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2.6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Предложения с однородными членами, соединенными союзами. Утвердительные и отрицательные предложения.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2.7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Однородные дополнения.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2.8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Однородные обстоятельства.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2.9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Однородные  дополнения и обстоятельства.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2.10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Однородные определения.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2.11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Обобщение знаний об однородных членах предложения. </w:t>
            </w:r>
          </w:p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  <w:u w:val="single"/>
              </w:rPr>
              <w:t>Проект:</w:t>
            </w:r>
            <w:r w:rsidRPr="00211F7F">
              <w:rPr>
                <w:sz w:val="24"/>
                <w:szCs w:val="24"/>
              </w:rPr>
              <w:t xml:space="preserve"> «Охрана русского языка»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211F7F">
              <w:rPr>
                <w:bCs/>
                <w:sz w:val="24"/>
                <w:szCs w:val="24"/>
              </w:rPr>
              <w:t>Проект</w:t>
            </w: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b/>
                <w:sz w:val="24"/>
                <w:szCs w:val="24"/>
              </w:rPr>
            </w:pPr>
            <w:r w:rsidRPr="00211F7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211F7F">
              <w:rPr>
                <w:rFonts w:eastAsia="Calibri"/>
                <w:b/>
                <w:bCs/>
                <w:sz w:val="24"/>
                <w:szCs w:val="24"/>
              </w:rPr>
              <w:t>Простые и сложные предложения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35"/>
              </w:tabs>
              <w:ind w:firstLine="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35"/>
              </w:tabs>
              <w:ind w:firstLine="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 w:val="restart"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Наблюдать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устанавливать, </w:t>
            </w:r>
            <w:r w:rsidRPr="00211F7F">
              <w:rPr>
                <w:rFonts w:ascii="Times New Roman" w:hAnsi="Times New Roman" w:cs="Times New Roman"/>
                <w:color w:val="auto"/>
              </w:rPr>
              <w:t>может ли быть в предложении две или более грамматические основы.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Выделять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предложения, в которых две или более грамматические основы. 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Различать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простые и сложные предложения с использованием термина</w:t>
            </w:r>
            <w:r w:rsidRPr="00211F7F">
              <w:rPr>
                <w:rFonts w:ascii="Times New Roman" w:hAnsi="Times New Roman" w:cs="Times New Roman"/>
                <w:color w:val="auto"/>
              </w:rPr>
              <w:br/>
              <w:t>«грамматическая основа предложения».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Наблюдать (анализировать)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lastRenderedPageBreak/>
              <w:t xml:space="preserve">устанавливать, </w:t>
            </w:r>
            <w:r w:rsidRPr="00211F7F">
              <w:rPr>
                <w:rFonts w:ascii="Times New Roman" w:hAnsi="Times New Roman" w:cs="Times New Roman"/>
                <w:color w:val="auto"/>
              </w:rPr>
              <w:t>как соединяются простые предложения в составе сложного (с помощью союзов или без союзов).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Устанавливать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алгоритм действий при определении состава предложения (простое, сложное). 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Наблюдать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за расстановкой знаков препинания в сложных предложениях (с союзами и без союзов). Ф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ормулировать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вывод о знаках препинания в сложных предложениях.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Применять </w:t>
            </w:r>
            <w:r w:rsidRPr="00211F7F">
              <w:rPr>
                <w:rFonts w:ascii="Times New Roman" w:hAnsi="Times New Roman" w:cs="Times New Roman"/>
                <w:color w:val="auto"/>
              </w:rPr>
              <w:t>полученные знания в практической деятельности при работе с</w:t>
            </w:r>
            <w:r w:rsidRPr="00211F7F">
              <w:rPr>
                <w:rFonts w:ascii="Times New Roman" w:hAnsi="Times New Roman" w:cs="Times New Roman"/>
                <w:color w:val="auto"/>
              </w:rPr>
              <w:br/>
              <w:t>готовыми текстами, при самостоятельном составлении текстов, при написа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>нии изложений</w:t>
            </w: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3.1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Понятие о простом и сложном предложениях.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3.2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shd w:val="clear" w:color="auto" w:fill="FFFFFF"/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Союзы и, а, </w:t>
            </w:r>
            <w:r w:rsidRPr="00211F7F">
              <w:rPr>
                <w:bCs/>
                <w:sz w:val="24"/>
                <w:szCs w:val="24"/>
              </w:rPr>
              <w:t xml:space="preserve">но </w:t>
            </w:r>
            <w:r w:rsidRPr="00211F7F">
              <w:rPr>
                <w:sz w:val="24"/>
                <w:szCs w:val="24"/>
              </w:rPr>
              <w:t>в сложном предложении. Знаки препинания в сложном предложе</w:t>
            </w:r>
            <w:r w:rsidRPr="00211F7F">
              <w:rPr>
                <w:sz w:val="24"/>
                <w:szCs w:val="24"/>
              </w:rPr>
              <w:softHyphen/>
              <w:t>нии.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3.3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Знаки </w:t>
            </w:r>
            <w:r w:rsidRPr="00211F7F">
              <w:rPr>
                <w:sz w:val="24"/>
                <w:szCs w:val="24"/>
              </w:rPr>
              <w:lastRenderedPageBreak/>
              <w:t>препинания в простых и сложных предложениях.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rPr>
          <w:trHeight w:val="1035"/>
        </w:trPr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3.4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Развитие речи. </w:t>
            </w:r>
            <w:r w:rsidRPr="00211F7F">
              <w:rPr>
                <w:sz w:val="24"/>
                <w:szCs w:val="24"/>
                <w:u w:val="single"/>
              </w:rPr>
              <w:t xml:space="preserve">Обучающее изложение. </w:t>
            </w:r>
            <w:r w:rsidRPr="00211F7F">
              <w:rPr>
                <w:sz w:val="24"/>
                <w:szCs w:val="24"/>
              </w:rPr>
              <w:t>(рабочая тетрадь №1  с 15 №8)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Обучающее изложение.</w:t>
            </w: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b/>
                <w:sz w:val="24"/>
                <w:szCs w:val="24"/>
              </w:rPr>
            </w:pPr>
            <w:r w:rsidRPr="00211F7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211F7F">
              <w:rPr>
                <w:rFonts w:eastAsia="Calibri"/>
                <w:b/>
                <w:bCs/>
                <w:sz w:val="24"/>
                <w:szCs w:val="24"/>
              </w:rPr>
              <w:t>Прямая речь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5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5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 w:val="restart"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Выделять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>в тексте предложения с прямой речью.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Анализировать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строение предложений с прямой речью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(выделять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>прямую речь и слова автора).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Наблюдать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за предложениями с прямой речью 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устанавливать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место слов автора в предложениях с прямой речью.  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Наблюдать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за оформлением на письме предложений с прямой речью.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Характеризовать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оформление на письме предложений с прямой речью.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Формулировать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вывод по результатам наблюдений.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Произносить,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интонационно выделяя прямую речь и слова автора, 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>за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softHyphen/>
              <w:t xml:space="preserve">писывать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предложения с прямой речью. 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Объяснять </w:t>
            </w:r>
            <w:r w:rsidRPr="00211F7F">
              <w:rPr>
                <w:rFonts w:ascii="Times New Roman" w:hAnsi="Times New Roman" w:cs="Times New Roman"/>
                <w:color w:val="auto"/>
              </w:rPr>
              <w:t>расстановку знаков препинания в предложениях с прямой речью</w:t>
            </w: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4.1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Прямая речь и слова автора. </w:t>
            </w:r>
          </w:p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4.2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Знаки препинания в предложениях с прямой речью.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4.3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Знаки препинания в предложениях с прямой речью..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b/>
                <w:sz w:val="24"/>
                <w:szCs w:val="24"/>
              </w:rPr>
            </w:pPr>
            <w:r w:rsidRPr="00211F7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211F7F">
              <w:rPr>
                <w:rFonts w:eastAsia="Calibri"/>
                <w:b/>
                <w:bCs/>
                <w:sz w:val="24"/>
                <w:szCs w:val="24"/>
              </w:rPr>
              <w:t xml:space="preserve">Обращение 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50"/>
              </w:tabs>
              <w:ind w:firstLine="19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50"/>
              </w:tabs>
              <w:ind w:firstLine="19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 w:val="restart"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Выделять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>в предложении слово, которое называет того, к кому обращают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 xml:space="preserve">ся с речью.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Наблюдать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за расстановкой знаков препинания в предложениях с обращением.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Выбирать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из текста предложения с прямой речью, </w:t>
            </w:r>
            <w:r w:rsidRPr="00211F7F">
              <w:rPr>
                <w:rFonts w:ascii="Times New Roman" w:hAnsi="Times New Roman" w:cs="Times New Roman"/>
                <w:color w:val="auto"/>
              </w:rPr>
              <w:lastRenderedPageBreak/>
              <w:t>построенные по данной  схеме (модели).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Составлять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предложения, небольшие тексты (диалоги) с обращением. 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Формулировать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вывод по результатам наблюдений: «Обращение не явля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 xml:space="preserve">ется членом предложения».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Объяснять  </w:t>
            </w:r>
            <w:r w:rsidRPr="00211F7F">
              <w:rPr>
                <w:rFonts w:ascii="Times New Roman" w:hAnsi="Times New Roman" w:cs="Times New Roman"/>
                <w:color w:val="auto"/>
              </w:rPr>
              <w:t>расстановку знаков препинания в предложениях с прямой речью и обращением</w:t>
            </w: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5.1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Обращение.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5.2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Обращение.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5.3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Проверочная работа по теме: «Предложение».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Проверочная  работа</w:t>
            </w: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2050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211F7F">
              <w:rPr>
                <w:rFonts w:eastAsia="Calibri"/>
                <w:b/>
                <w:sz w:val="24"/>
                <w:szCs w:val="24"/>
              </w:rPr>
              <w:t>ЧАСТИ РЕЧИ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120</w:t>
            </w: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2050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211F7F">
              <w:rPr>
                <w:rFonts w:eastAsia="Calibri"/>
                <w:b/>
                <w:bCs/>
                <w:sz w:val="24"/>
                <w:szCs w:val="24"/>
              </w:rPr>
              <w:t>Имя существи</w:t>
            </w:r>
            <w:r w:rsidRPr="00211F7F">
              <w:rPr>
                <w:rFonts w:eastAsia="Calibri"/>
                <w:b/>
                <w:bCs/>
                <w:sz w:val="24"/>
                <w:szCs w:val="24"/>
              </w:rPr>
              <w:softHyphen/>
              <w:t>тельное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b/>
                <w:sz w:val="24"/>
                <w:szCs w:val="24"/>
              </w:rPr>
            </w:pPr>
            <w:r w:rsidRPr="00211F7F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211F7F">
              <w:rPr>
                <w:rFonts w:eastAsia="Calibri"/>
                <w:b/>
                <w:bCs/>
                <w:sz w:val="24"/>
                <w:szCs w:val="24"/>
              </w:rPr>
              <w:t>Общие  сведения  об имени существи</w:t>
            </w:r>
            <w:r w:rsidRPr="00211F7F">
              <w:rPr>
                <w:rFonts w:eastAsia="Calibri"/>
                <w:b/>
                <w:bCs/>
                <w:sz w:val="24"/>
                <w:szCs w:val="24"/>
              </w:rPr>
              <w:softHyphen/>
              <w:t>тельном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2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2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 w:val="restart"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Выделять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существительные по лексико-грамматическим признакам.    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Различать </w:t>
            </w:r>
            <w:r w:rsidRPr="00211F7F">
              <w:rPr>
                <w:rFonts w:ascii="Times New Roman" w:hAnsi="Times New Roman" w:cs="Times New Roman"/>
                <w:color w:val="auto"/>
              </w:rPr>
              <w:t>собственные и нарицательные, одушевлённые и неодушевлённые существительные, существительные в форме единственного и множественно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 xml:space="preserve">го числа.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Наблюдать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за  существительными 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устанавливать,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изменяются ли они по родам.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Различать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находить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существительные мужского, женского и среднего рода.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Определять  </w:t>
            </w:r>
            <w:r w:rsidRPr="00211F7F">
              <w:rPr>
                <w:rFonts w:ascii="Times New Roman" w:hAnsi="Times New Roman" w:cs="Times New Roman"/>
                <w:color w:val="auto"/>
              </w:rPr>
              <w:t>существительные, которые употребляются только в форме единственного числа, только в форме множественного числа, существитель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 xml:space="preserve">ные общего рода,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составлять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с ними предложения,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использовать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в тексте.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Толковать (объяснять)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значение образных выражений и пословиц.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Высказываться (строить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монологические высказывания),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вести </w:t>
            </w:r>
            <w:r w:rsidRPr="00211F7F">
              <w:rPr>
                <w:rFonts w:ascii="Times New Roman" w:hAnsi="Times New Roman" w:cs="Times New Roman"/>
                <w:color w:val="auto"/>
              </w:rPr>
              <w:t>диалог по</w:t>
            </w:r>
            <w:r w:rsidRPr="00211F7F">
              <w:rPr>
                <w:rFonts w:ascii="Times New Roman" w:hAnsi="Times New Roman" w:cs="Times New Roman"/>
                <w:color w:val="auto"/>
              </w:rPr>
              <w:br/>
              <w:t xml:space="preserve">результатам наблюдений об изменении имён существительных.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Давать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толкование термина «существительные общего рода». 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Составлять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с существительными общего рода предложения,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употреблять  </w:t>
            </w:r>
            <w:r w:rsidRPr="00211F7F">
              <w:rPr>
                <w:rFonts w:ascii="Times New Roman" w:hAnsi="Times New Roman" w:cs="Times New Roman"/>
                <w:color w:val="auto"/>
              </w:rPr>
              <w:t>эти существительные в тексте.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Составлять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текст-описание на </w:t>
            </w:r>
            <w:r w:rsidRPr="00211F7F">
              <w:rPr>
                <w:rFonts w:ascii="Times New Roman" w:hAnsi="Times New Roman" w:cs="Times New Roman"/>
                <w:color w:val="auto"/>
              </w:rPr>
              <w:lastRenderedPageBreak/>
              <w:t>заданную тему</w:t>
            </w: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6.1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Общие сведения об имени существительном.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6.2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Общие сведения об имени существительном.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6.3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Развитие речи. </w:t>
            </w:r>
            <w:r w:rsidRPr="00211F7F">
              <w:rPr>
                <w:sz w:val="24"/>
                <w:szCs w:val="24"/>
                <w:u w:val="single"/>
              </w:rPr>
              <w:t>Сочинение на тему «Утро».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Сочинение</w:t>
            </w: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b/>
                <w:sz w:val="24"/>
                <w:szCs w:val="24"/>
              </w:rPr>
            </w:pPr>
            <w:r w:rsidRPr="00211F7F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b/>
                <w:sz w:val="24"/>
                <w:szCs w:val="24"/>
              </w:rPr>
            </w:pPr>
            <w:r w:rsidRPr="00211F7F">
              <w:rPr>
                <w:rFonts w:eastAsia="Calibri"/>
                <w:b/>
                <w:bCs/>
                <w:sz w:val="24"/>
                <w:szCs w:val="24"/>
              </w:rPr>
              <w:t>Изменение    имени    существительного при сочетании с другими словами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57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57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 w:val="restart"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Наблюдать (анализировать)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устанавливать,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как изменяются существительные при связи с другими словами.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Выделять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окончания имён существительных.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Склонять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существительные,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устанавливать, </w:t>
            </w:r>
            <w:r w:rsidRPr="00211F7F">
              <w:rPr>
                <w:rFonts w:ascii="Times New Roman" w:hAnsi="Times New Roman" w:cs="Times New Roman"/>
                <w:color w:val="auto"/>
              </w:rPr>
              <w:t>что изменяется у существи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 xml:space="preserve">тельных при склонении, 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выделять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окончания существительных.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Выделять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>из предложений словосочетания с существительными.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Находить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управляющее слово 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определять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>падеж существительного в сло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 xml:space="preserve">восочетании.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Наблюдать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за ролью предлогов при определении падежа имён 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 xml:space="preserve">существительных 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формулировать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вывод по результатам наблюдений. 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Строить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алгоритм рассуждений при определении падежа существительного,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Составлять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записывать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предложения с  существительными в нужной па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>дежной форме.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Определять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>падеж существительного в предложении (в тексте)</w:t>
            </w: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7.1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Изменение  имени существительного при сочетании с другими словами.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7.2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Изменение  имени существительного при сочетании с другими словами.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7.3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Изменение  имени существительного при сочетании с другими словами.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7.4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Изменение  имени существительного при сочетании с другими словами.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7.5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Изменение  имени существительного при сочетании с другими словами.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7.6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color w:val="000000"/>
                <w:sz w:val="24"/>
                <w:szCs w:val="24"/>
                <w:u w:val="single"/>
              </w:rPr>
              <w:t>Контрольная работа за 1 четверть.</w:t>
            </w:r>
            <w:r w:rsidRPr="00211F7F">
              <w:rPr>
                <w:sz w:val="24"/>
                <w:szCs w:val="24"/>
              </w:rPr>
              <w:t xml:space="preserve"> Диктант. В лес за грибами.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211F7F" w:rsidP="001D4A5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Контрольный диктант</w:t>
            </w:r>
          </w:p>
        </w:tc>
        <w:tc>
          <w:tcPr>
            <w:tcW w:w="1133" w:type="dxa"/>
          </w:tcPr>
          <w:p w:rsidR="009F1A53" w:rsidRPr="00211F7F" w:rsidRDefault="009F1A53" w:rsidP="00211F7F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b/>
                <w:sz w:val="24"/>
                <w:szCs w:val="24"/>
              </w:rPr>
            </w:pPr>
            <w:r w:rsidRPr="00211F7F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b/>
                <w:color w:val="000000"/>
                <w:sz w:val="24"/>
                <w:szCs w:val="24"/>
              </w:rPr>
            </w:pPr>
            <w:r w:rsidRPr="00211F7F">
              <w:rPr>
                <w:rFonts w:eastAsia="Calibri"/>
                <w:b/>
                <w:bCs/>
                <w:sz w:val="24"/>
                <w:szCs w:val="24"/>
              </w:rPr>
              <w:t>Основные типы склонения имён суще</w:t>
            </w:r>
            <w:r w:rsidRPr="00211F7F">
              <w:rPr>
                <w:rFonts w:eastAsia="Calibri"/>
                <w:b/>
                <w:bCs/>
                <w:sz w:val="24"/>
                <w:szCs w:val="24"/>
              </w:rPr>
              <w:softHyphen/>
              <w:t>ствительных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4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4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 w:val="restart"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Разбирать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существительные по составу. 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Определять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>род и тип основы существительных (мягкая, твёрдая основа).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Устанавливать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основные признаки существительных 1-го склонения.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Сравнивать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ударные и безударные окончания этих существительных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(работать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по таблице).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Формулировать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вывод </w:t>
            </w:r>
            <w:r w:rsidRPr="00211F7F">
              <w:rPr>
                <w:rFonts w:ascii="Times New Roman" w:hAnsi="Times New Roman" w:cs="Times New Roman"/>
                <w:color w:val="auto"/>
              </w:rPr>
              <w:lastRenderedPageBreak/>
              <w:t>по результатам наблюдений: «Безударные окончания существительных  1-го склонения можно проверить ударными окончаниями</w:t>
            </w:r>
            <w:r w:rsidRPr="00211F7F">
              <w:rPr>
                <w:rFonts w:ascii="Times New Roman" w:hAnsi="Times New Roman" w:cs="Times New Roman"/>
                <w:color w:val="auto"/>
              </w:rPr>
              <w:br/>
              <w:t xml:space="preserve">существительных того же склонения».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Устанавливать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основные признаки существительных 2-го склонения.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Наблюдать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за существительными 2-го склонения с твёрдой и мягкой ос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 xml:space="preserve">новой. 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Сравнивать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ударные и безударные окончания этих существительных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>(ра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softHyphen/>
              <w:t xml:space="preserve">ботать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по таблице).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Формулировать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вывод по результатам наблюдений: «Безударные окончания</w:t>
            </w:r>
            <w:r w:rsidRPr="00211F7F">
              <w:rPr>
                <w:rFonts w:ascii="Times New Roman" w:hAnsi="Times New Roman" w:cs="Times New Roman"/>
                <w:color w:val="auto"/>
              </w:rPr>
              <w:br/>
              <w:t xml:space="preserve">существительных 2-го склонения можно проверить ударными окончаниями существительных того же склонения».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Строить </w:t>
            </w:r>
            <w:r w:rsidRPr="00211F7F">
              <w:rPr>
                <w:rFonts w:ascii="Times New Roman" w:hAnsi="Times New Roman" w:cs="Times New Roman"/>
                <w:color w:val="auto"/>
              </w:rPr>
              <w:t>алгоритм различения форм родительного и винительного падежей</w:t>
            </w:r>
            <w:r w:rsidRPr="00211F7F">
              <w:rPr>
                <w:rFonts w:ascii="Times New Roman" w:hAnsi="Times New Roman" w:cs="Times New Roman"/>
                <w:color w:val="auto"/>
              </w:rPr>
              <w:br/>
              <w:t>одушевлённых существительных 2-го склонения.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Устанавливать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основные признаки существительных 3-го склонения. 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Сравнивать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окончания существительных 3-го склонения с мягкой основой</w:t>
            </w:r>
            <w:r w:rsidRPr="00211F7F">
              <w:rPr>
                <w:rFonts w:ascii="Times New Roman" w:hAnsi="Times New Roman" w:cs="Times New Roman"/>
                <w:color w:val="auto"/>
              </w:rPr>
              <w:br/>
              <w:t xml:space="preserve">и с основой на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ж, ш. Сравнивать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ударные и безударные окончания этих существительных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>(ра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softHyphen/>
              <w:t xml:space="preserve">ботать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по таблице).</w:t>
            </w: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8.1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Основные типы склонений имен существительных.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8.2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Первое склонение имен существительных.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8.3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Второе  склонение имен существительных.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8.4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Второе склонение имен существительных.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8.5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Третье склонение имен существительных.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8.6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Третье склонение имен существительных.</w:t>
            </w:r>
            <w:r w:rsidRPr="00211F7F">
              <w:rPr>
                <w:sz w:val="24"/>
                <w:szCs w:val="24"/>
              </w:rPr>
              <w:tab/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8.7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Падежные окончания имен существительных третьего  склонения.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8.8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Развитие речи. </w:t>
            </w:r>
            <w:r w:rsidRPr="00211F7F">
              <w:rPr>
                <w:sz w:val="24"/>
                <w:szCs w:val="24"/>
                <w:u w:val="single"/>
              </w:rPr>
              <w:t>Сочинение по рисунку.</w:t>
            </w:r>
            <w:r w:rsidRPr="00211F7F">
              <w:rPr>
                <w:sz w:val="24"/>
                <w:szCs w:val="24"/>
              </w:rPr>
              <w:t xml:space="preserve"> (р т  №1 с 33 №5)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Сочинение</w:t>
            </w: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b/>
                <w:sz w:val="24"/>
                <w:szCs w:val="24"/>
              </w:rPr>
            </w:pPr>
            <w:r w:rsidRPr="00211F7F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b/>
                <w:sz w:val="24"/>
                <w:szCs w:val="24"/>
              </w:rPr>
            </w:pPr>
            <w:r w:rsidRPr="00211F7F">
              <w:rPr>
                <w:rFonts w:eastAsia="Calibri"/>
                <w:b/>
                <w:bCs/>
                <w:sz w:val="24"/>
                <w:szCs w:val="24"/>
              </w:rPr>
              <w:t>Правописание окончаний имён сущест</w:t>
            </w:r>
            <w:r w:rsidRPr="00211F7F">
              <w:rPr>
                <w:rFonts w:eastAsia="Calibri"/>
                <w:b/>
                <w:bCs/>
                <w:sz w:val="24"/>
                <w:szCs w:val="24"/>
              </w:rPr>
              <w:softHyphen/>
              <w:t>вительных в единственном числе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52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52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 w:val="restart"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Выделять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безударные окончания существительных как орфограмму.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Определять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тип склонения и падеж существительных.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Работать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в паре: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предлагать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обсуждать (строить </w:t>
            </w:r>
            <w:r w:rsidRPr="00211F7F">
              <w:rPr>
                <w:rFonts w:ascii="Times New Roman" w:hAnsi="Times New Roman" w:cs="Times New Roman"/>
                <w:color w:val="auto"/>
              </w:rPr>
              <w:t>монологические вы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 xml:space="preserve">сказывания,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вести </w:t>
            </w:r>
            <w:r w:rsidRPr="00211F7F">
              <w:rPr>
                <w:rFonts w:ascii="Times New Roman" w:hAnsi="Times New Roman" w:cs="Times New Roman"/>
                <w:color w:val="auto"/>
              </w:rPr>
              <w:t>диалог) варианты объяснения, от чего зависит правописа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 xml:space="preserve">ние падежных окончаний имён существительных,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оценивать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предложенные</w:t>
            </w:r>
            <w:r w:rsidRPr="00211F7F">
              <w:rPr>
                <w:rFonts w:ascii="Times New Roman" w:hAnsi="Times New Roman" w:cs="Times New Roman"/>
                <w:color w:val="auto"/>
              </w:rPr>
              <w:br/>
              <w:t xml:space="preserve">варианты,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подготавливать </w:t>
            </w:r>
            <w:r w:rsidRPr="00211F7F">
              <w:rPr>
                <w:rFonts w:ascii="Times New Roman" w:hAnsi="Times New Roman" w:cs="Times New Roman"/>
                <w:color w:val="auto"/>
              </w:rPr>
              <w:lastRenderedPageBreak/>
              <w:t>общий текст-объяснение.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Формулировать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обобщённое правило проверки правописания безударных  падежных окончаний существительных 1, 2, 3-го склонения ударными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окон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 xml:space="preserve">чаниями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(работать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по таблице)</w:t>
            </w:r>
            <w:r w:rsidRPr="00211F7F">
              <w:rPr>
                <w:rFonts w:ascii="Times New Roman" w:hAnsi="Times New Roman" w:cs="Times New Roman"/>
                <w:color w:val="auto"/>
                <w:vertAlign w:val="superscript"/>
              </w:rPr>
              <w:t>1</w:t>
            </w:r>
            <w:r w:rsidRPr="00211F7F">
              <w:rPr>
                <w:rFonts w:ascii="Times New Roman" w:hAnsi="Times New Roman" w:cs="Times New Roman"/>
                <w:color w:val="auto"/>
              </w:rPr>
              <w:t>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Строить </w:t>
            </w:r>
            <w:r w:rsidRPr="00211F7F">
              <w:rPr>
                <w:rFonts w:ascii="Times New Roman" w:hAnsi="Times New Roman" w:cs="Times New Roman"/>
                <w:color w:val="auto"/>
              </w:rPr>
              <w:t>алгоритм объяснения правописания безударных падежных окончаний существительных.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Толковать  (объяснять) </w:t>
            </w:r>
            <w:r w:rsidRPr="00211F7F">
              <w:rPr>
                <w:rFonts w:ascii="Times New Roman" w:hAnsi="Times New Roman" w:cs="Times New Roman"/>
                <w:color w:val="auto"/>
              </w:rPr>
              <w:t>значение выделенных слов и выражений через включение их в готовый или самостоятельно составленный текст (контекст).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Применять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полученные знания на практике: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устанавливать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управляющее слово, включая предлог, от которого зависит падеж существительного,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определять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тип склонения и падеж существительных,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выделять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в предложениях существительные, в которых окончание является орфограммой,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производить </w:t>
            </w:r>
            <w:r w:rsidRPr="00211F7F">
              <w:rPr>
                <w:rFonts w:ascii="Times New Roman" w:hAnsi="Times New Roman" w:cs="Times New Roman"/>
                <w:color w:val="auto"/>
              </w:rPr>
              <w:t>орфографический разбор существительных с безударными падежными оконча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 xml:space="preserve">ниями,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выбирать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проверочные слова для правописания безударных оконча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 xml:space="preserve">ний существительных 1, 2, 3-го склонения,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выбирать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из предложения суще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 xml:space="preserve">ствительные с указанными грамматическими признаками,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использовать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пра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>вило правописания безударных падежных окончаний существительных при написании диктантов, изложений, небольших сочинений</w:t>
            </w: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9.1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Правописание окончаний имен существительных единственного числа.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9.2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Падежные окончания имён существительных единственного </w:t>
            </w:r>
            <w:r w:rsidRPr="00211F7F">
              <w:rPr>
                <w:sz w:val="24"/>
                <w:szCs w:val="24"/>
              </w:rPr>
              <w:lastRenderedPageBreak/>
              <w:t xml:space="preserve">числа 1, 2 и 3 склонений.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9.3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Падежные окончания имён существительных 1-, 2-, 3-го склонения в родительном, дательном и предложном  падежах.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9.4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Падежные окончания имён существительных 1-, 2-, 3-го склонения в родительном, дательном и предложном  падежах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9.5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Падежные окончания имён существительных 1-, 2-, 3-го склонения в родительном, дательном и предложном  падежах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9.6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Окончания имён существительных 1-, 2-, 3-го склонения в винительном и именительном   падежах.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9.7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Окончания имён существительных 1-, 2-, 3-го склонения в творительном падеже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9.8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Проверочная работа по теме «Склонение»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Проверочная  работа</w:t>
            </w: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9.9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Работа над ошибками.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9.10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Окончания  имён существительных единственного числа.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9.11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Окончания  имён существительных единственного числа.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9.12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Правописание падежных окончаний имён существительных.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9.13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Правописание окончаний имён существительных единственного числа. Закрепление.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9.14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  <w:u w:val="single"/>
              </w:rPr>
              <w:t>Диктант</w:t>
            </w:r>
            <w:r w:rsidRPr="00211F7F">
              <w:rPr>
                <w:sz w:val="24"/>
                <w:szCs w:val="24"/>
              </w:rPr>
              <w:t xml:space="preserve"> по теме «Падежные окончания имён существительных»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Диктант</w:t>
            </w: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9.15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Работа над ошибками.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9.16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Развитие речи. Подробное изложение. Повторение знаний о признаках текста..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Изложение</w:t>
            </w: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9.17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Работа над ошибками. Редактирование текста. </w:t>
            </w:r>
            <w:r w:rsidRPr="00211F7F">
              <w:rPr>
                <w:sz w:val="24"/>
                <w:szCs w:val="24"/>
                <w:u w:val="single"/>
              </w:rPr>
              <w:t>Проект:</w:t>
            </w:r>
            <w:r w:rsidRPr="00211F7F">
              <w:rPr>
                <w:sz w:val="24"/>
                <w:szCs w:val="24"/>
              </w:rPr>
              <w:t xml:space="preserve"> «Похвальное слово русскому языку»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211F7F">
              <w:rPr>
                <w:bCs/>
                <w:sz w:val="24"/>
                <w:szCs w:val="24"/>
              </w:rPr>
              <w:t>Проект</w:t>
            </w: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b/>
                <w:sz w:val="24"/>
                <w:szCs w:val="24"/>
              </w:rPr>
            </w:pPr>
            <w:r w:rsidRPr="00211F7F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b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Правописание окончаний имён сущест</w:t>
            </w:r>
            <w:r w:rsidRPr="00211F7F">
              <w:rPr>
                <w:b/>
                <w:bCs/>
                <w:sz w:val="24"/>
                <w:szCs w:val="24"/>
              </w:rPr>
              <w:softHyphen/>
              <w:t>вительных во множественном числе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4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4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 w:val="restart"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Выделять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>существительные в форме множественного числа.•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Строить </w:t>
            </w:r>
            <w:r w:rsidRPr="00211F7F">
              <w:rPr>
                <w:rFonts w:ascii="Times New Roman" w:hAnsi="Times New Roman" w:cs="Times New Roman"/>
                <w:color w:val="auto"/>
              </w:rPr>
              <w:t>алгоритм действий при определении типа склонения существи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>тельного в форме множественного числа.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Сравнивать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правописание окончаний одушевлённых и неодушевлённых существительных 1, 2, 3-го склонения с твёрдой основой в форме множественного числа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(работать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по таблице).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Сравнивать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правописание окончаний одушевлённых и неодушевлённых су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 xml:space="preserve">ществительных 1, 2, 3-го склонения с мягкой основой в форме множественного числа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(работать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по таблице).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lastRenderedPageBreak/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Формулировать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обобщённый вывод по результатам наблюдений.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Использовать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на практике правило правописания падежных окончаний су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>ществительных в форме множественного числа.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Толковать (объяснять) </w:t>
            </w:r>
            <w:r w:rsidRPr="00211F7F">
              <w:rPr>
                <w:rFonts w:ascii="Times New Roman" w:hAnsi="Times New Roman" w:cs="Times New Roman"/>
                <w:color w:val="auto"/>
              </w:rPr>
              <w:t>значение выделенного выражения.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Разбирать </w:t>
            </w:r>
            <w:r w:rsidRPr="00211F7F">
              <w:rPr>
                <w:rFonts w:ascii="Times New Roman" w:hAnsi="Times New Roman" w:cs="Times New Roman"/>
                <w:color w:val="auto"/>
              </w:rPr>
              <w:t>существительное как часть речи (морфологический разбор)</w:t>
            </w: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10.1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Склонение имён существительных с твёрдой и мягкой основой во множественном числе.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10.2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pacing w:val="-1"/>
                <w:sz w:val="24"/>
                <w:szCs w:val="24"/>
              </w:rPr>
              <w:t xml:space="preserve">Склонение одушевлённых и неодушевлённых </w:t>
            </w:r>
            <w:r w:rsidRPr="00211F7F">
              <w:rPr>
                <w:sz w:val="24"/>
                <w:szCs w:val="24"/>
              </w:rPr>
              <w:t>существительных во множественном числе.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10.3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Правописание      безударных     падежных </w:t>
            </w:r>
            <w:r w:rsidRPr="00211F7F">
              <w:rPr>
                <w:sz w:val="24"/>
                <w:szCs w:val="24"/>
              </w:rPr>
              <w:lastRenderedPageBreak/>
              <w:t>окончаний  существительных   1,   2,   3-го склонения во множественном числе в ро</w:t>
            </w:r>
            <w:r w:rsidRPr="00211F7F">
              <w:rPr>
                <w:sz w:val="24"/>
                <w:szCs w:val="24"/>
              </w:rPr>
              <w:softHyphen/>
              <w:t>дительном и винительном падежах.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10.4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Правописание безударных падежных окон</w:t>
            </w:r>
            <w:r w:rsidRPr="00211F7F">
              <w:rPr>
                <w:sz w:val="24"/>
                <w:szCs w:val="24"/>
              </w:rPr>
              <w:softHyphen/>
              <w:t>чаний существительных 1, 2, 3-го склоне</w:t>
            </w:r>
            <w:r w:rsidRPr="00211F7F">
              <w:rPr>
                <w:sz w:val="24"/>
                <w:szCs w:val="24"/>
              </w:rPr>
              <w:softHyphen/>
              <w:t>ния во множественном числе в дательном, творительном, предложном падежах.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10.5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  <w:u w:val="single"/>
              </w:rPr>
            </w:pPr>
            <w:r w:rsidRPr="00211F7F">
              <w:rPr>
                <w:sz w:val="24"/>
                <w:szCs w:val="24"/>
                <w:u w:val="single"/>
              </w:rPr>
              <w:t>Контрольная работа за 2 четверть. Диктант.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211F7F" w:rsidP="001D4A5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Контрольный диктант</w:t>
            </w: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10.6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Работа над ошибками. Обобщение знаний об имени существительном.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1D4A5D">
            <w:pPr>
              <w:rPr>
                <w:b/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b/>
                <w:sz w:val="24"/>
                <w:szCs w:val="24"/>
              </w:rPr>
            </w:pP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b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Имя прилагательное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11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b/>
                <w:sz w:val="24"/>
                <w:szCs w:val="24"/>
              </w:rPr>
            </w:pPr>
            <w:r w:rsidRPr="00211F7F">
              <w:rPr>
                <w:rFonts w:eastAsia="Calibri"/>
                <w:b/>
                <w:sz w:val="24"/>
                <w:szCs w:val="24"/>
              </w:rPr>
              <w:t>Общие сведения об имени прилагательном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35"/>
              </w:tabs>
              <w:spacing w:line="173" w:lineRule="exac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35"/>
              </w:tabs>
              <w:spacing w:line="173" w:lineRule="exac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 w:val="restart"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Характеризовать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лексическое значение имён прилагательных.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Характеризовать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особенности грамматических признаков имени прилагательно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>го (изменение по родам, числам, падежам).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Объяснять </w:t>
            </w:r>
            <w:r w:rsidRPr="00211F7F">
              <w:rPr>
                <w:rFonts w:ascii="Times New Roman" w:hAnsi="Times New Roman" w:cs="Times New Roman"/>
                <w:color w:val="auto"/>
              </w:rPr>
              <w:t>термин «родовые окончания имён прилагательных».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Выделять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>из предложения словосочетания прилагательного с существитель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 xml:space="preserve">ным,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устанавливать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связь слов в этих словосочетаниях.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Анализировать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текст о звуках весеннего леса 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рассказывать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о значении</w:t>
            </w:r>
            <w:r w:rsidRPr="00211F7F">
              <w:rPr>
                <w:rFonts w:ascii="Times New Roman" w:hAnsi="Times New Roman" w:cs="Times New Roman"/>
                <w:color w:val="auto"/>
              </w:rPr>
              <w:br/>
              <w:t xml:space="preserve">имён прилагательных для </w:t>
            </w:r>
            <w:r w:rsidRPr="00211F7F">
              <w:rPr>
                <w:rFonts w:ascii="Times New Roman" w:hAnsi="Times New Roman" w:cs="Times New Roman"/>
                <w:color w:val="auto"/>
              </w:rPr>
              <w:lastRenderedPageBreak/>
              <w:t>придания тексту точности и выразительности.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Толковать  (объяснять) </w:t>
            </w:r>
            <w:r w:rsidRPr="00211F7F">
              <w:rPr>
                <w:rFonts w:ascii="Times New Roman" w:hAnsi="Times New Roman" w:cs="Times New Roman"/>
                <w:color w:val="auto"/>
              </w:rPr>
              <w:t>образные выражения, в которые входят прилагательные.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Употреблять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>прилагательные, используемые в прямом и переносном зна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>чении, в разных контекстах.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Распространять </w:t>
            </w:r>
            <w:r w:rsidRPr="00211F7F">
              <w:rPr>
                <w:rFonts w:ascii="Times New Roman" w:hAnsi="Times New Roman" w:cs="Times New Roman"/>
                <w:color w:val="auto"/>
              </w:rPr>
              <w:t>предложения, дополняя их подходящими по смыслу при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>лагательными для усиления выразительности текста.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Выделять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>в данных словосочетаниях многозначные прилагательные, упо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>треблённые в прямом значении.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Наблюдать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за словосочетанием существительного с прилагательным 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>уста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softHyphen/>
              <w:t xml:space="preserve">навливать, </w:t>
            </w:r>
            <w:r w:rsidRPr="00211F7F">
              <w:rPr>
                <w:rFonts w:ascii="Times New Roman" w:hAnsi="Times New Roman" w:cs="Times New Roman"/>
                <w:color w:val="auto"/>
              </w:rPr>
              <w:t>от чего зависит род, число и падеж прилагательного в словосоче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>тании с существительным.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Объяснять, </w:t>
            </w:r>
            <w:r w:rsidRPr="00211F7F">
              <w:rPr>
                <w:rFonts w:ascii="Times New Roman" w:hAnsi="Times New Roman" w:cs="Times New Roman"/>
                <w:color w:val="auto"/>
              </w:rPr>
              <w:t>как определить род, число, падеж прилагательного в словосо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>четании с существительным.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Разбирать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прилагательные по составу.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Наблюдать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устанавливать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значение прилагательных в речи.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Использовать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знания об определении рода, числа и падежа прилагательных на практике</w:t>
            </w: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11.1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Общие сведения об имени прилагательном.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11.2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Число, род, падеж   имени прилагательного.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11.3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Число, род, падеж   имени прилагательного.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11.4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Общие признаки прилагательных.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11.5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Проверочная работа по теме «Имя существительное»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Проверочная  работа</w:t>
            </w: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b/>
                <w:sz w:val="24"/>
                <w:szCs w:val="24"/>
              </w:rPr>
            </w:pPr>
            <w:r w:rsidRPr="00211F7F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rFonts w:eastAsia="Calibri"/>
                <w:b/>
                <w:bCs/>
                <w:sz w:val="24"/>
                <w:szCs w:val="24"/>
              </w:rPr>
              <w:t>Склонение имён прилагательных в форме единственного числа мужского и среднего рода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62"/>
              </w:tabs>
              <w:spacing w:line="173" w:lineRule="exact"/>
              <w:ind w:firstLine="2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62"/>
              </w:tabs>
              <w:spacing w:line="173" w:lineRule="exact"/>
              <w:ind w:firstLine="2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 w:val="restart"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Склонять </w:t>
            </w:r>
            <w:r w:rsidRPr="00211F7F">
              <w:rPr>
                <w:rFonts w:ascii="Times New Roman" w:hAnsi="Times New Roman" w:cs="Times New Roman"/>
                <w:color w:val="auto"/>
              </w:rPr>
              <w:t>имена прилагательные в форме единственного числа мужского и</w:t>
            </w:r>
            <w:r w:rsidRPr="00211F7F">
              <w:rPr>
                <w:rFonts w:ascii="Times New Roman" w:hAnsi="Times New Roman" w:cs="Times New Roman"/>
                <w:color w:val="auto"/>
              </w:rPr>
              <w:br/>
              <w:t>среднего рода.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Сравнивать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падежные окончания прилагательных мужского и среднего ро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 xml:space="preserve">да с твёрдой и мягкой основой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(работать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по таблице).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Формулировать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вывод по результатам проведённого сравнения.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Сравнивать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падежные </w:t>
            </w:r>
            <w:r w:rsidRPr="00211F7F">
              <w:rPr>
                <w:rFonts w:ascii="Times New Roman" w:hAnsi="Times New Roman" w:cs="Times New Roman"/>
                <w:color w:val="auto"/>
              </w:rPr>
              <w:lastRenderedPageBreak/>
              <w:t xml:space="preserve">окончания прилагательных мужского рода, сочетающихся с одушевлёнными и неодушевлёнными существительными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>(работать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br/>
            </w:r>
            <w:r w:rsidRPr="00211F7F">
              <w:rPr>
                <w:rFonts w:ascii="Times New Roman" w:hAnsi="Times New Roman" w:cs="Times New Roman"/>
                <w:color w:val="auto"/>
              </w:rPr>
              <w:t>по таблице).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Формулировать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вывод по результатам проведённого сравнения.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Наблюдать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за особенностями склонения прилагательных с основой на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>ж, ш.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Устанавливать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особенности склонения этих прилагательных</w:t>
            </w: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12.1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Склонение имён прилагательных единственного числа мужского и среднего рода.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12.2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Склонение имён прилагательных единственного числа мужского и </w:t>
            </w:r>
            <w:r w:rsidRPr="00211F7F">
              <w:rPr>
                <w:sz w:val="24"/>
                <w:szCs w:val="24"/>
              </w:rPr>
              <w:lastRenderedPageBreak/>
              <w:t>среднего рода.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12.3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Склонение имён прилагательных мужского и среднего рода. </w:t>
            </w:r>
          </w:p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  <w:u w:val="single"/>
              </w:rPr>
              <w:t>Проект:</w:t>
            </w:r>
            <w:r w:rsidRPr="00211F7F">
              <w:rPr>
                <w:sz w:val="24"/>
                <w:szCs w:val="24"/>
              </w:rPr>
              <w:t xml:space="preserve"> «Грамотным быть - модно!»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640EAC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640EAC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211F7F">
              <w:rPr>
                <w:bCs/>
                <w:sz w:val="24"/>
                <w:szCs w:val="24"/>
              </w:rPr>
              <w:t>Проект</w:t>
            </w: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12.4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Контрольное списывание.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rPr>
                <w:b/>
                <w:bCs/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Контрольное списывание.</w:t>
            </w: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b/>
                <w:sz w:val="24"/>
                <w:szCs w:val="24"/>
              </w:rPr>
            </w:pPr>
            <w:r w:rsidRPr="00211F7F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b/>
                <w:sz w:val="24"/>
                <w:szCs w:val="24"/>
              </w:rPr>
            </w:pPr>
            <w:r w:rsidRPr="00211F7F">
              <w:rPr>
                <w:rFonts w:eastAsia="Calibri"/>
                <w:b/>
                <w:sz w:val="24"/>
                <w:szCs w:val="24"/>
              </w:rPr>
              <w:t>Правописание безударных падежных окончаний прилагательных в форме мужского и среднего рода единственного числа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38"/>
              </w:tabs>
              <w:spacing w:line="173" w:lineRule="exact"/>
              <w:ind w:firstLine="2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38"/>
              </w:tabs>
              <w:spacing w:line="173" w:lineRule="exact"/>
              <w:ind w:firstLine="2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 w:val="restart"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Формулировать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общее правило проверки правописания безударных глас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>ных.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Наблюдать (анализировать)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устанавливать, </w:t>
            </w:r>
            <w:r w:rsidRPr="00211F7F">
              <w:rPr>
                <w:rFonts w:ascii="Times New Roman" w:hAnsi="Times New Roman" w:cs="Times New Roman"/>
                <w:color w:val="auto"/>
              </w:rPr>
              <w:t>можно ли общее правило</w:t>
            </w:r>
            <w:r w:rsidRPr="00211F7F">
              <w:rPr>
                <w:rFonts w:ascii="Times New Roman" w:hAnsi="Times New Roman" w:cs="Times New Roman"/>
                <w:color w:val="auto"/>
              </w:rPr>
              <w:br/>
              <w:t>проверки правописания безударных гласных применить к именам прилага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>тельным с безударными гласными в окончаниях.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Анализировать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предложенные модели проверки правописания безударных па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>дежных окончаний имён прилагательных в форме мужского и среднего рода.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Формулировать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алгоритм проверки правописания безударных падежных окончаний прилагательных в форме мужского и среднего рода по предложен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</w:r>
            <w:r w:rsidRPr="00211F7F">
              <w:rPr>
                <w:rFonts w:ascii="Times New Roman" w:hAnsi="Times New Roman" w:cs="Times New Roman"/>
                <w:color w:val="auto"/>
              </w:rPr>
              <w:br/>
              <w:t xml:space="preserve">ному плану.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Применять </w:t>
            </w:r>
            <w:r w:rsidRPr="00211F7F">
              <w:rPr>
                <w:rFonts w:ascii="Times New Roman" w:hAnsi="Times New Roman" w:cs="Times New Roman"/>
                <w:color w:val="auto"/>
              </w:rPr>
              <w:t>на практике различные способы проверки правописания без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 xml:space="preserve"> ударных гласных в окончаниях имён прилагательных в форме мужского и</w:t>
            </w:r>
            <w:r w:rsidRPr="00211F7F">
              <w:rPr>
                <w:rFonts w:ascii="Times New Roman" w:hAnsi="Times New Roman" w:cs="Times New Roman"/>
                <w:color w:val="auto"/>
              </w:rPr>
              <w:br/>
              <w:t>среднего рода</w:t>
            </w: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13.1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Способы проверки правописания безудар</w:t>
            </w:r>
            <w:r w:rsidRPr="00211F7F">
              <w:rPr>
                <w:sz w:val="24"/>
                <w:szCs w:val="24"/>
              </w:rPr>
              <w:softHyphen/>
              <w:t>ных падежных окончаний прилагательных в форме мужского и среднего рода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13.2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Способы проверки правописания безудар</w:t>
            </w:r>
            <w:r w:rsidRPr="00211F7F">
              <w:rPr>
                <w:sz w:val="24"/>
                <w:szCs w:val="24"/>
              </w:rPr>
              <w:softHyphen/>
              <w:t>ных падежных окончаний прилагательных в форме мужского и среднего рода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13.3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Способы проверки правописания безудар</w:t>
            </w:r>
            <w:r w:rsidRPr="00211F7F">
              <w:rPr>
                <w:sz w:val="24"/>
                <w:szCs w:val="24"/>
              </w:rPr>
              <w:softHyphen/>
              <w:t>ных падежных окончаний прилагательных в форме мужского и среднего рода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13.4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Способы проверки правописания </w:t>
            </w:r>
            <w:r w:rsidRPr="00211F7F">
              <w:rPr>
                <w:sz w:val="24"/>
                <w:szCs w:val="24"/>
              </w:rPr>
              <w:lastRenderedPageBreak/>
              <w:t>безудар</w:t>
            </w:r>
            <w:r w:rsidRPr="00211F7F">
              <w:rPr>
                <w:sz w:val="24"/>
                <w:szCs w:val="24"/>
              </w:rPr>
              <w:softHyphen/>
              <w:t>ных падежных окончаний прилагательных в форме мужского и среднего рода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13.5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Способы проверки правописания безудар</w:t>
            </w:r>
            <w:r w:rsidRPr="00211F7F">
              <w:rPr>
                <w:sz w:val="24"/>
                <w:szCs w:val="24"/>
              </w:rPr>
              <w:softHyphen/>
              <w:t>ных падежных окончаний прилагательных в форме мужского и среднего рода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13.6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Способы проверки правописания безудар</w:t>
            </w:r>
            <w:r w:rsidRPr="00211F7F">
              <w:rPr>
                <w:sz w:val="24"/>
                <w:szCs w:val="24"/>
              </w:rPr>
              <w:softHyphen/>
              <w:t>ных падежных окончаний прилагательных в форме мужского и среднего рода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13.7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  <w:u w:val="single"/>
              </w:rPr>
            </w:pPr>
            <w:r w:rsidRPr="00211F7F">
              <w:rPr>
                <w:rFonts w:eastAsia="Calibri"/>
                <w:sz w:val="24"/>
                <w:szCs w:val="24"/>
                <w:u w:val="single"/>
              </w:rPr>
              <w:t>Диктант по теме «Имя прилагательное»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Диктант</w:t>
            </w: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b/>
                <w:sz w:val="24"/>
                <w:szCs w:val="24"/>
              </w:rPr>
            </w:pPr>
            <w:r w:rsidRPr="00211F7F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rFonts w:eastAsia="Calibri"/>
                <w:sz w:val="24"/>
                <w:szCs w:val="24"/>
              </w:rPr>
            </w:pPr>
            <w:r w:rsidRPr="00211F7F">
              <w:rPr>
                <w:rFonts w:eastAsia="Calibri"/>
                <w:b/>
                <w:sz w:val="24"/>
                <w:szCs w:val="24"/>
              </w:rPr>
              <w:t>Склонение    имён    прилагательных    в женском роде единственном числе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50"/>
              </w:tabs>
              <w:spacing w:line="173" w:lineRule="exact"/>
              <w:ind w:firstLine="1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50"/>
              </w:tabs>
              <w:spacing w:line="173" w:lineRule="exact"/>
              <w:ind w:firstLine="1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 w:val="restart"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Склонять </w:t>
            </w:r>
            <w:r w:rsidRPr="00211F7F">
              <w:rPr>
                <w:rFonts w:ascii="Times New Roman" w:hAnsi="Times New Roman" w:cs="Times New Roman"/>
                <w:color w:val="auto"/>
              </w:rPr>
              <w:t>имена прилагательные в форме женского рода с твёрдой и мяг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>кой основой в словосочетаниях с одушевлёнными и неодушевлёнными суще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>ствительными.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Сравнивать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падежные окончания имён прилагательных в форме женского рода единственного числа с твёрдой и мягкой основой в словосочетаниях с</w:t>
            </w:r>
            <w:r w:rsidRPr="00211F7F">
              <w:rPr>
                <w:rFonts w:ascii="Times New Roman" w:hAnsi="Times New Roman" w:cs="Times New Roman"/>
                <w:color w:val="auto"/>
              </w:rPr>
              <w:br/>
              <w:t>одушевлёнными и неодушевлёнными существительными.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 Формулировать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вывод по результатам сравнения.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Устанавливать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способ проверки безударных падежных окончаний прила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 xml:space="preserve">гательных в форме женского рода. 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Формулировать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вывод по результатам наблюдений.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Объяснять, </w:t>
            </w:r>
            <w:r w:rsidRPr="00211F7F">
              <w:rPr>
                <w:rFonts w:ascii="Times New Roman" w:hAnsi="Times New Roman" w:cs="Times New Roman"/>
                <w:color w:val="auto"/>
              </w:rPr>
              <w:t>в прямом или переносном значении употреблены прилагатель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 xml:space="preserve">ные в </w:t>
            </w:r>
            <w:r w:rsidRPr="00211F7F">
              <w:rPr>
                <w:rFonts w:ascii="Times New Roman" w:hAnsi="Times New Roman" w:cs="Times New Roman"/>
                <w:color w:val="auto"/>
              </w:rPr>
              <w:lastRenderedPageBreak/>
              <w:t>данных словосочетаниях.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Составлять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>предложения, употребив данные словосочетания существительных с прилагательными.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Толковать (объяснять) </w:t>
            </w:r>
            <w:r w:rsidRPr="00211F7F">
              <w:rPr>
                <w:rFonts w:ascii="Times New Roman" w:hAnsi="Times New Roman" w:cs="Times New Roman"/>
                <w:color w:val="auto"/>
              </w:rPr>
              <w:t>значение пословиц.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Давать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краткое толкование словосочетаниям с прилагательными, которые употреблены в переносном значении.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Объяснять,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к какому типу относится текст (текст-повествование, текст описание). 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Применять </w:t>
            </w:r>
            <w:r w:rsidRPr="00211F7F">
              <w:rPr>
                <w:rFonts w:ascii="Times New Roman" w:hAnsi="Times New Roman" w:cs="Times New Roman"/>
                <w:color w:val="auto"/>
              </w:rPr>
              <w:t>на практике различные способы проверки правописания без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</w:r>
            <w:r w:rsidRPr="00211F7F">
              <w:rPr>
                <w:rFonts w:ascii="Times New Roman" w:hAnsi="Times New Roman" w:cs="Times New Roman"/>
                <w:color w:val="auto"/>
              </w:rPr>
              <w:br/>
              <w:t>ударных падежных окончаний имён прилагательных в форме мужского, сред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>него и женского рода единственного числа</w:t>
            </w: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14.1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Склонение имён прилагательных единственного числа женского рода.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14.2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Правописание      безударных     падежных окончаний имён прилагательных в форме женского рода единственного числа.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14.3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Правописание      безударных     падежных окончаний имён прилагательных в форме женского рода единственного </w:t>
            </w:r>
            <w:r w:rsidRPr="00211F7F">
              <w:rPr>
                <w:sz w:val="24"/>
                <w:szCs w:val="24"/>
              </w:rPr>
              <w:lastRenderedPageBreak/>
              <w:t xml:space="preserve">числа.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14.4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Склонение имён прилагательных единственного числа женского рода.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14.5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  <w:u w:val="single"/>
              </w:rPr>
            </w:pPr>
            <w:r w:rsidRPr="00211F7F">
              <w:rPr>
                <w:sz w:val="24"/>
                <w:szCs w:val="24"/>
              </w:rPr>
              <w:t xml:space="preserve">Развитие речи. </w:t>
            </w:r>
            <w:r w:rsidRPr="00211F7F">
              <w:rPr>
                <w:sz w:val="24"/>
                <w:szCs w:val="24"/>
                <w:u w:val="single"/>
              </w:rPr>
              <w:t>Изложение.</w:t>
            </w:r>
          </w:p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Изложение</w:t>
            </w: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b/>
                <w:sz w:val="24"/>
                <w:szCs w:val="24"/>
              </w:rPr>
            </w:pPr>
            <w:r w:rsidRPr="00211F7F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b/>
                <w:sz w:val="24"/>
                <w:szCs w:val="24"/>
              </w:rPr>
            </w:pPr>
            <w:r w:rsidRPr="00211F7F">
              <w:rPr>
                <w:rFonts w:eastAsia="Calibri"/>
                <w:b/>
                <w:sz w:val="24"/>
                <w:szCs w:val="24"/>
              </w:rPr>
              <w:t>Склонение и правописание окончаний имён прилагательных во  множествен</w:t>
            </w:r>
            <w:r w:rsidRPr="00211F7F">
              <w:rPr>
                <w:rFonts w:eastAsia="Calibri"/>
                <w:b/>
                <w:sz w:val="24"/>
                <w:szCs w:val="24"/>
              </w:rPr>
              <w:softHyphen/>
              <w:t>ном числе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3" w:type="dxa"/>
          </w:tcPr>
          <w:p w:rsidR="009F1A53" w:rsidRPr="00211F7F" w:rsidRDefault="009F1A53" w:rsidP="00804425">
            <w:pPr>
              <w:shd w:val="clear" w:color="auto" w:fill="FFFFFF"/>
              <w:tabs>
                <w:tab w:val="left" w:pos="250"/>
              </w:tabs>
              <w:spacing w:line="173" w:lineRule="exact"/>
              <w:ind w:left="19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804425">
            <w:pPr>
              <w:shd w:val="clear" w:color="auto" w:fill="FFFFFF"/>
              <w:tabs>
                <w:tab w:val="left" w:pos="250"/>
              </w:tabs>
              <w:spacing w:line="173" w:lineRule="exact"/>
              <w:ind w:left="19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 w:val="restart"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Наблюдать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за прилагательными в форме множественного числа 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устанавливать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особенности их грамматических признаков.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Формулировать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вывод по результатам наблюдений.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Устанавливать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способ проверки правописания безударных падежных окон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>чаний имён прилагательных в форме множественного числа.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Применять </w:t>
            </w:r>
            <w:r w:rsidRPr="00211F7F">
              <w:rPr>
                <w:rFonts w:ascii="Times New Roman" w:hAnsi="Times New Roman" w:cs="Times New Roman"/>
                <w:color w:val="auto"/>
              </w:rPr>
              <w:t>на практике правило правописания безударных падежных окон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>чаний прилагательных во множественном числе с использованием различных</w:t>
            </w:r>
            <w:r w:rsidRPr="00211F7F">
              <w:rPr>
                <w:rFonts w:ascii="Times New Roman" w:hAnsi="Times New Roman" w:cs="Times New Roman"/>
                <w:color w:val="auto"/>
              </w:rPr>
              <w:br/>
              <w:t>способов их проверки.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Составлять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>небольшие тексты (5—6 предложений) с прилагательными, которые имеют прямое и переносное значение, с прилагательными, близкими и</w:t>
            </w:r>
            <w:r w:rsidRPr="00211F7F">
              <w:rPr>
                <w:rFonts w:ascii="Times New Roman" w:hAnsi="Times New Roman" w:cs="Times New Roman"/>
                <w:color w:val="auto"/>
              </w:rPr>
              <w:br/>
              <w:t xml:space="preserve">противоположными по значению (самостоятельно подобранными или предложенными на выбор), 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записывать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составленные тексты.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Разбирать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имя прилагательное </w:t>
            </w:r>
            <w:r w:rsidRPr="00211F7F">
              <w:rPr>
                <w:rFonts w:ascii="Times New Roman" w:hAnsi="Times New Roman" w:cs="Times New Roman"/>
                <w:color w:val="auto"/>
              </w:rPr>
              <w:lastRenderedPageBreak/>
              <w:t>как часть речи</w:t>
            </w: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15.1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Склонение и правописание имён прилагательных множественного числа.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15.2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Склонение имён прилагательных множественного числа.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15.3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Склонение имён прилагательных множественного числа.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15.4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  <w:u w:val="single"/>
              </w:rPr>
            </w:pPr>
            <w:r w:rsidRPr="00211F7F">
              <w:rPr>
                <w:sz w:val="24"/>
                <w:szCs w:val="24"/>
                <w:u w:val="single"/>
              </w:rPr>
              <w:t>Диктант по теме «Имя прилагательное»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Диктант</w:t>
            </w: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Местоимение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16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rFonts w:eastAsia="Calibri"/>
                <w:b/>
                <w:sz w:val="24"/>
                <w:szCs w:val="24"/>
              </w:rPr>
              <w:t>Общие сведения о личных местоимени</w:t>
            </w:r>
            <w:r w:rsidRPr="00211F7F">
              <w:rPr>
                <w:rFonts w:eastAsia="Calibri"/>
                <w:b/>
                <w:sz w:val="24"/>
                <w:szCs w:val="24"/>
              </w:rPr>
              <w:softHyphen/>
              <w:t>ях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52"/>
              </w:tabs>
              <w:spacing w:line="173" w:lineRule="exac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52"/>
              </w:tabs>
              <w:spacing w:line="173" w:lineRule="exac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 w:val="restart"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Выделять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>личные местоимения в предложении (в тексте).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Устанавливать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лексическое значение личных местоимений по лексическо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>му значению существительных, которые они заменяют.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Наблюдать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за личными местоимениями 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характеризовать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их граммати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 xml:space="preserve">ческие признаки: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устанавливать, </w:t>
            </w:r>
            <w:r w:rsidRPr="00211F7F">
              <w:rPr>
                <w:rFonts w:ascii="Times New Roman" w:hAnsi="Times New Roman" w:cs="Times New Roman"/>
                <w:color w:val="auto"/>
              </w:rPr>
              <w:t>изменяются ли личные местоимения по</w:t>
            </w:r>
            <w:r w:rsidRPr="00211F7F">
              <w:rPr>
                <w:rFonts w:ascii="Times New Roman" w:hAnsi="Times New Roman" w:cs="Times New Roman"/>
                <w:color w:val="auto"/>
              </w:rPr>
              <w:br/>
              <w:t xml:space="preserve">числам,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устанавливать,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на существительные какого рода указывают личные местоимения </w:t>
            </w:r>
            <w:r w:rsidRPr="00211F7F">
              <w:rPr>
                <w:rFonts w:ascii="Times New Roman" w:hAnsi="Times New Roman" w:cs="Times New Roman"/>
                <w:iCs/>
                <w:color w:val="auto"/>
              </w:rPr>
              <w:t>я, ты, он, она, оно, мы, вы, они.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Наблюдать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за предложениями с личными местоимениями 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>устанавли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softHyphen/>
              <w:t xml:space="preserve">вать, </w:t>
            </w:r>
            <w:r w:rsidRPr="00211F7F">
              <w:rPr>
                <w:rFonts w:ascii="Times New Roman" w:hAnsi="Times New Roman" w:cs="Times New Roman"/>
                <w:color w:val="auto"/>
              </w:rPr>
              <w:t>каким членом предложения может быть личное местоимение.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Различать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личные местоимения 1, 2, 3-го лица единственного и множе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>ственного числа.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Применять </w:t>
            </w:r>
            <w:r w:rsidRPr="00211F7F">
              <w:rPr>
                <w:rFonts w:ascii="Times New Roman" w:hAnsi="Times New Roman" w:cs="Times New Roman"/>
                <w:color w:val="auto"/>
              </w:rPr>
              <w:t>знания об определении лица и числа личных местоимений на практике.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Составлять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>предложения по данным схемам с использованием личных мес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 xml:space="preserve">тоимений. 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Составлять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>тексты с использованием подходящих по смыслу личных местоимений</w:t>
            </w: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16.1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Общие сведения о личных  местоимениях.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16.2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Личные  местоимения.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16.3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Личные  местоимения.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7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widowControl/>
              <w:autoSpaceDE/>
              <w:autoSpaceDN/>
              <w:adjustRightInd/>
              <w:rPr>
                <w:rFonts w:eastAsia="Calibri"/>
                <w:b/>
                <w:sz w:val="24"/>
                <w:szCs w:val="24"/>
              </w:rPr>
            </w:pPr>
            <w:r w:rsidRPr="00211F7F">
              <w:rPr>
                <w:rFonts w:eastAsia="Calibri"/>
                <w:b/>
                <w:sz w:val="24"/>
                <w:szCs w:val="24"/>
              </w:rPr>
              <w:t xml:space="preserve">Склонение личных местоимений </w:t>
            </w:r>
          </w:p>
          <w:p w:rsidR="009F1A53" w:rsidRPr="00211F7F" w:rsidRDefault="009F1A53" w:rsidP="001D4A5D">
            <w:pPr>
              <w:rPr>
                <w:b/>
                <w:sz w:val="24"/>
                <w:szCs w:val="24"/>
              </w:rPr>
            </w:pP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3" w:type="dxa"/>
          </w:tcPr>
          <w:p w:rsidR="009F1A53" w:rsidRPr="00211F7F" w:rsidRDefault="009F1A53" w:rsidP="00EA34EF">
            <w:pPr>
              <w:shd w:val="clear" w:color="auto" w:fill="FFFFFF"/>
              <w:tabs>
                <w:tab w:val="left" w:pos="238"/>
              </w:tabs>
              <w:spacing w:line="170" w:lineRule="exact"/>
              <w:ind w:left="19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EA34EF">
            <w:pPr>
              <w:shd w:val="clear" w:color="auto" w:fill="FFFFFF"/>
              <w:tabs>
                <w:tab w:val="left" w:pos="238"/>
              </w:tabs>
              <w:spacing w:line="170" w:lineRule="exact"/>
              <w:ind w:left="19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 w:val="restart"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Наблюдать   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за личными местоимениями  1, 2, 3-го лица единственного числа в составе предложений 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устанавливать, </w:t>
            </w:r>
            <w:r w:rsidRPr="00211F7F">
              <w:rPr>
                <w:rFonts w:ascii="Times New Roman" w:hAnsi="Times New Roman" w:cs="Times New Roman"/>
                <w:color w:val="auto"/>
              </w:rPr>
              <w:t>как они изменяются.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Изменять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личные местоимения по падежным вопросам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(склонять).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ab/>
              <w:t xml:space="preserve">Наблюдать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за личными местоимениями единственного и множественного</w:t>
            </w:r>
            <w:r w:rsidRPr="00211F7F">
              <w:rPr>
                <w:rFonts w:ascii="Times New Roman" w:hAnsi="Times New Roman" w:cs="Times New Roman"/>
                <w:color w:val="auto"/>
              </w:rPr>
              <w:br/>
              <w:t xml:space="preserve">числа при склонении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(работать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с таблицей) 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устанавливать, </w:t>
            </w:r>
            <w:r w:rsidRPr="00211F7F">
              <w:rPr>
                <w:rFonts w:ascii="Times New Roman" w:hAnsi="Times New Roman" w:cs="Times New Roman"/>
                <w:color w:val="auto"/>
              </w:rPr>
              <w:t>как они из</w:t>
            </w:r>
            <w:r w:rsidRPr="00211F7F">
              <w:rPr>
                <w:rFonts w:ascii="Times New Roman" w:hAnsi="Times New Roman" w:cs="Times New Roman"/>
                <w:color w:val="auto"/>
              </w:rPr>
              <w:softHyphen/>
              <w:t xml:space="preserve"> меняются.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lastRenderedPageBreak/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Наблюдать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за личными местоимениями в составе предложений 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>устанав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softHyphen/>
              <w:t xml:space="preserve">ливать, </w:t>
            </w:r>
            <w:r w:rsidRPr="00211F7F">
              <w:rPr>
                <w:rFonts w:ascii="Times New Roman" w:hAnsi="Times New Roman" w:cs="Times New Roman"/>
                <w:color w:val="auto"/>
              </w:rPr>
              <w:t>какими членами предложения могут быть личные местоимения в</w:t>
            </w:r>
            <w:r w:rsidRPr="00211F7F">
              <w:rPr>
                <w:rFonts w:ascii="Times New Roman" w:hAnsi="Times New Roman" w:cs="Times New Roman"/>
                <w:color w:val="auto"/>
              </w:rPr>
              <w:br/>
              <w:t xml:space="preserve">форме именительного падежа и в форме косвенных падежей. 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Формулировать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вывод по результатам наблюдений.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Устанавливать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особенности произношения и правописания предлогов с</w:t>
            </w:r>
            <w:r w:rsidRPr="00211F7F">
              <w:rPr>
                <w:rFonts w:ascii="Times New Roman" w:hAnsi="Times New Roman" w:cs="Times New Roman"/>
                <w:color w:val="auto"/>
              </w:rPr>
              <w:br/>
              <w:t>личными местоимениями.</w:t>
            </w: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17.1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Склонение личных местоимений единственного  числа. 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17.2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Склонение личных местоимений множественного числа.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17.3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Склонение </w:t>
            </w:r>
            <w:r w:rsidRPr="00211F7F">
              <w:rPr>
                <w:sz w:val="24"/>
                <w:szCs w:val="24"/>
              </w:rPr>
              <w:lastRenderedPageBreak/>
              <w:t>личных местоимений множественного и единственного числа.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17.4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Правописание  местоимений с предлогами.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rPr>
          <w:trHeight w:val="429"/>
        </w:trPr>
        <w:tc>
          <w:tcPr>
            <w:tcW w:w="455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b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Глагол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18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b/>
                <w:sz w:val="24"/>
                <w:szCs w:val="24"/>
              </w:rPr>
            </w:pPr>
            <w:r w:rsidRPr="00211F7F">
              <w:rPr>
                <w:rFonts w:eastAsia="Calibri"/>
                <w:b/>
                <w:sz w:val="24"/>
                <w:szCs w:val="24"/>
              </w:rPr>
              <w:t>Общие сведения о глаголе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9F1A53" w:rsidRPr="00211F7F" w:rsidRDefault="009F1A53" w:rsidP="00EA34EF">
            <w:pPr>
              <w:shd w:val="clear" w:color="auto" w:fill="FFFFFF"/>
              <w:tabs>
                <w:tab w:val="left" w:pos="245"/>
              </w:tabs>
              <w:spacing w:line="173" w:lineRule="exac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EA34EF">
            <w:pPr>
              <w:shd w:val="clear" w:color="auto" w:fill="FFFFFF"/>
              <w:tabs>
                <w:tab w:val="left" w:pos="245"/>
              </w:tabs>
              <w:spacing w:line="173" w:lineRule="exac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 w:val="restart"/>
          </w:tcPr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Выделять </w:t>
            </w:r>
            <w:r w:rsidRPr="00211F7F">
              <w:rPr>
                <w:rFonts w:ascii="Times New Roman" w:hAnsi="Times New Roman" w:cs="Times New Roman"/>
                <w:color w:val="auto"/>
              </w:rPr>
              <w:t>глаголы среди других частей речи.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Различать </w:t>
            </w:r>
            <w:r w:rsidRPr="00211F7F">
              <w:rPr>
                <w:rFonts w:ascii="Times New Roman" w:hAnsi="Times New Roman" w:cs="Times New Roman"/>
                <w:color w:val="auto"/>
              </w:rPr>
              <w:t>глаголы и имена существительные, называющие действия предмета.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Различать  </w:t>
            </w:r>
            <w:r w:rsidRPr="00211F7F">
              <w:rPr>
                <w:rFonts w:ascii="Times New Roman" w:hAnsi="Times New Roman" w:cs="Times New Roman"/>
                <w:color w:val="auto"/>
              </w:rPr>
              <w:t>глаголы, которые отвечают на вопросы что   делать?   что сделать?</w:t>
            </w:r>
          </w:p>
          <w:p w:rsidR="009F1A53" w:rsidRPr="00211F7F" w:rsidRDefault="009F1A53" w:rsidP="00211F7F">
            <w:pPr>
              <w:pStyle w:val="3"/>
              <w:rPr>
                <w:rFonts w:ascii="Times New Roman" w:hAnsi="Times New Roman" w:cs="Times New Roman"/>
                <w:bCs/>
                <w:color w:val="auto"/>
              </w:rPr>
            </w:pPr>
            <w:r w:rsidRPr="00211F7F">
              <w:rPr>
                <w:rFonts w:ascii="Times New Roman" w:hAnsi="Times New Roman" w:cs="Times New Roman"/>
                <w:color w:val="auto"/>
              </w:rPr>
              <w:t>•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Наблюдать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и </w:t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анализировать, </w:t>
            </w:r>
            <w:r w:rsidRPr="00211F7F">
              <w:rPr>
                <w:rFonts w:ascii="Times New Roman" w:hAnsi="Times New Roman" w:cs="Times New Roman"/>
                <w:color w:val="auto"/>
              </w:rPr>
              <w:t xml:space="preserve">какова роль глаголов в речи. </w:t>
            </w:r>
            <w:r w:rsidRPr="00211F7F">
              <w:rPr>
                <w:rFonts w:ascii="Times New Roman" w:hAnsi="Times New Roman" w:cs="Times New Roman"/>
                <w:color w:val="auto"/>
              </w:rPr>
              <w:tab/>
            </w:r>
            <w:r w:rsidRPr="00211F7F">
              <w:rPr>
                <w:rFonts w:ascii="Times New Roman" w:hAnsi="Times New Roman" w:cs="Times New Roman"/>
                <w:bCs/>
                <w:color w:val="auto"/>
              </w:rPr>
              <w:t xml:space="preserve">Характеризовать </w:t>
            </w:r>
            <w:r w:rsidRPr="00211F7F">
              <w:rPr>
                <w:rFonts w:ascii="Times New Roman" w:hAnsi="Times New Roman" w:cs="Times New Roman"/>
                <w:color w:val="auto"/>
              </w:rPr>
              <w:t>роль глаголов в речи</w:t>
            </w: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18.1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Понятие  о глаголе.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18.2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Понятие  о глаголе.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b/>
                <w:sz w:val="24"/>
                <w:szCs w:val="24"/>
              </w:rPr>
            </w:pPr>
            <w:r w:rsidRPr="00211F7F"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b/>
                <w:sz w:val="24"/>
                <w:szCs w:val="24"/>
              </w:rPr>
            </w:pPr>
            <w:r w:rsidRPr="00211F7F">
              <w:rPr>
                <w:rFonts w:eastAsia="Calibri"/>
                <w:b/>
                <w:sz w:val="24"/>
                <w:szCs w:val="24"/>
              </w:rPr>
              <w:t>Неопределённая форма глагола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52"/>
              </w:tabs>
              <w:spacing w:line="173" w:lineRule="exac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52"/>
              </w:tabs>
              <w:spacing w:line="173" w:lineRule="exac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 w:val="restart"/>
          </w:tcPr>
          <w:p w:rsidR="009F1A53" w:rsidRPr="00211F7F" w:rsidRDefault="009F1A53" w:rsidP="00211F7F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Выделять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глаголы в неопределённой форме в предложении (в тексте).</w:t>
            </w:r>
          </w:p>
          <w:p w:rsidR="009F1A53" w:rsidRPr="00211F7F" w:rsidRDefault="009F1A53" w:rsidP="00211F7F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•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ab/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Строить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алгоритм выделения основы глаголов в неопределённой форме.</w:t>
            </w:r>
          </w:p>
          <w:p w:rsidR="009F1A53" w:rsidRPr="00211F7F" w:rsidRDefault="009F1A53" w:rsidP="00211F7F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•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ab/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Разбирать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глаголы в неопределённой форме по составу.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ab/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Наблюдать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и </w:t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сравнивать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лексическое значение глаголов в неопределён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softHyphen/>
              <w:t xml:space="preserve">ной форме с частицей </w:t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–ся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и без неё. </w:t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Различать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лексическое значение глаголов в неопределённой форме с час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softHyphen/>
              <w:t xml:space="preserve">тицей </w:t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–ся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и без неё.</w:t>
            </w:r>
          </w:p>
          <w:p w:rsidR="009F1A53" w:rsidRPr="00211F7F" w:rsidRDefault="009F1A53" w:rsidP="00211F7F">
            <w:pPr>
              <w:pStyle w:val="4"/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</w:pP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•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ab/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Составлять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текст на заданную тему с использованием глаголов.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ab/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Характеризовать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роль глаголов в неопределённой форме в речи</w:t>
            </w: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19.1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Неопределённая форма глагола.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4"/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19.2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Неопределённая форма глагола.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4"/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19.3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Суффиксы неопределённой формы глаго</w:t>
            </w:r>
            <w:r w:rsidRPr="00211F7F">
              <w:rPr>
                <w:sz w:val="24"/>
                <w:szCs w:val="24"/>
              </w:rPr>
              <w:softHyphen/>
              <w:t xml:space="preserve">ла (-ть, -ти).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4"/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19.4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Глаголы с частицей -ся.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4"/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19.5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Неопределённая форма глагола.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211F7F">
            <w:pPr>
              <w:pStyle w:val="4"/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b/>
                <w:sz w:val="24"/>
                <w:szCs w:val="24"/>
              </w:rPr>
            </w:pPr>
            <w:r w:rsidRPr="00211F7F">
              <w:rPr>
                <w:rFonts w:eastAsia="Calibri"/>
                <w:b/>
                <w:sz w:val="24"/>
                <w:szCs w:val="24"/>
              </w:rPr>
              <w:t>Время глагола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40"/>
              </w:tabs>
              <w:spacing w:line="173" w:lineRule="exact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hd w:val="clear" w:color="auto" w:fill="FFFFFF"/>
              <w:tabs>
                <w:tab w:val="left" w:pos="240"/>
              </w:tabs>
              <w:spacing w:line="173" w:lineRule="exact"/>
              <w:rPr>
                <w:sz w:val="24"/>
                <w:szCs w:val="24"/>
              </w:rPr>
            </w:pPr>
          </w:p>
        </w:tc>
        <w:tc>
          <w:tcPr>
            <w:tcW w:w="3551" w:type="dxa"/>
            <w:vMerge w:val="restart"/>
          </w:tcPr>
          <w:p w:rsidR="009F1A53" w:rsidRPr="00211F7F" w:rsidRDefault="009F1A53" w:rsidP="00211F7F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Определять форму времени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lastRenderedPageBreak/>
              <w:t>глагола.</w:t>
            </w:r>
          </w:p>
          <w:p w:rsidR="009F1A53" w:rsidRPr="00211F7F" w:rsidRDefault="009F1A53" w:rsidP="00211F7F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•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ab/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Наблюдать  (анализировать)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и </w:t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устанавливать,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как по неопределённой  форме глагола определить все его возможные формы времени.</w:t>
            </w:r>
          </w:p>
          <w:p w:rsidR="009F1A53" w:rsidRPr="00211F7F" w:rsidRDefault="009F1A53" w:rsidP="00211F7F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•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ab/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Устанавливать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на практике по неопределённой форме данного глагола все его возможные формы времени. </w:t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Выделять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глаголы в форме прошедшего времени. </w:t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Наблюдать (анализировать)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по таблице и </w:t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устанавливать,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как образуются глаголы прошедшего времени.</w:t>
            </w:r>
          </w:p>
          <w:p w:rsidR="009F1A53" w:rsidRPr="00211F7F" w:rsidRDefault="009F1A53" w:rsidP="00211F7F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•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ab/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Устанавливать,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что глаголы в форме прошедшего времени изменяются по ро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softHyphen/>
              <w:t>дам.</w:t>
            </w:r>
          </w:p>
          <w:p w:rsidR="009F1A53" w:rsidRPr="00211F7F" w:rsidRDefault="009F1A53" w:rsidP="00211F7F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•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ab/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Образовывать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глаголы в форме прошедшего времени и </w:t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разбирать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их по составу.</w:t>
            </w:r>
          </w:p>
          <w:p w:rsidR="009F1A53" w:rsidRPr="00211F7F" w:rsidRDefault="009F1A53" w:rsidP="00211F7F">
            <w:pPr>
              <w:pStyle w:val="4"/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</w:pP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•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ab/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Определять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форму времени глагола.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ab/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Разбирать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глаголы в неопределённой форме и в форме прошедшего вре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softHyphen/>
              <w:t>мени по составу</w:t>
            </w: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20.1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Время глагола.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20.2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Время глагола.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20.3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Изменение глаголов в форме прошедшего времени по числам  и     по родам.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20.4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Образование глаголов прошедшего време</w:t>
            </w:r>
            <w:r w:rsidRPr="00211F7F">
              <w:rPr>
                <w:sz w:val="24"/>
                <w:szCs w:val="24"/>
              </w:rPr>
              <w:softHyphen/>
              <w:t>ни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20.5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Образование глаголов прошедшего време</w:t>
            </w:r>
            <w:r w:rsidRPr="00211F7F">
              <w:rPr>
                <w:sz w:val="24"/>
                <w:szCs w:val="24"/>
              </w:rPr>
              <w:softHyphen/>
              <w:t>ни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20.6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  <w:u w:val="single"/>
              </w:rPr>
            </w:pPr>
            <w:r w:rsidRPr="00211F7F">
              <w:rPr>
                <w:sz w:val="24"/>
                <w:szCs w:val="24"/>
                <w:u w:val="single"/>
              </w:rPr>
              <w:t>Диктант по теме «Глагол»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Диктант</w:t>
            </w: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b/>
                <w:sz w:val="24"/>
                <w:szCs w:val="24"/>
              </w:rPr>
            </w:pPr>
            <w:r w:rsidRPr="00211F7F">
              <w:rPr>
                <w:rFonts w:eastAsia="Calibri"/>
                <w:b/>
                <w:sz w:val="24"/>
                <w:szCs w:val="24"/>
              </w:rPr>
              <w:t>Спряжение глагола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133" w:type="dxa"/>
          </w:tcPr>
          <w:p w:rsidR="009F1A53" w:rsidRPr="00211F7F" w:rsidRDefault="009F1A53" w:rsidP="00EA34EF">
            <w:pPr>
              <w:shd w:val="clear" w:color="auto" w:fill="FFFFFF"/>
              <w:tabs>
                <w:tab w:val="left" w:pos="240"/>
              </w:tabs>
              <w:spacing w:line="173" w:lineRule="exact"/>
              <w:ind w:left="1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EA34EF">
            <w:pPr>
              <w:shd w:val="clear" w:color="auto" w:fill="FFFFFF"/>
              <w:tabs>
                <w:tab w:val="left" w:pos="240"/>
              </w:tabs>
              <w:spacing w:line="173" w:lineRule="exact"/>
              <w:ind w:left="1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 w:val="restart"/>
          </w:tcPr>
          <w:p w:rsidR="009F1A53" w:rsidRPr="00211F7F" w:rsidRDefault="009F1A53" w:rsidP="00211F7F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Наблюдать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за изменением глаголов по лицам и числам и </w:t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устанавливать,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в каком времени глаголы изменяются по лицам и числам.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ab/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Объяснять,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почему окончания глаголов в форме настоящего и будущего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br/>
              <w:t>времени называются личными окончаниями.</w:t>
            </w:r>
          </w:p>
          <w:p w:rsidR="009F1A53" w:rsidRPr="00211F7F" w:rsidRDefault="009F1A53" w:rsidP="00211F7F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•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ab/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Объяснять,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может ли быть личное окончание глагола орфограммой. </w:t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Сравнивать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правописание гласных в личных окончаниях глаголов в форме одного и того же лица и числа.  </w:t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Объяснять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различия в правописании гласных в личных окончаниях глаголов.</w:t>
            </w:r>
          </w:p>
          <w:p w:rsidR="009F1A53" w:rsidRPr="00211F7F" w:rsidRDefault="009F1A53" w:rsidP="00211F7F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•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ab/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Характеризовать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правописание гласных в личных окончаниях глаголов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lang w:val="en-US"/>
              </w:rPr>
              <w:t>I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 и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lang w:val="en-US"/>
              </w:rPr>
              <w:t>II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 спряжения по таблице.</w:t>
            </w:r>
          </w:p>
          <w:p w:rsidR="009F1A53" w:rsidRPr="00211F7F" w:rsidRDefault="009F1A53" w:rsidP="00211F7F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•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ab/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Строить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алгоритм определения спряжения глаголов и </w:t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уточнять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его по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lastRenderedPageBreak/>
              <w:t>учебнику.</w:t>
            </w:r>
          </w:p>
          <w:p w:rsidR="009F1A53" w:rsidRPr="00211F7F" w:rsidRDefault="009F1A53" w:rsidP="00211F7F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•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ab/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Наблюдать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за тем, когда личные окончания глаголов (кроме безударных личных окончаний) являются орфограммой.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ab/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Формулировать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вывод по результатам наблюдений.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ab/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Использовать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на практике правило правописания личных окончаний гла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softHyphen/>
              <w:t>голов 2-го лица единственного числа.</w:t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 Различать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неопределённую форму глаголов на </w:t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>-ться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и форму 3-го лица единственного и множественного числа на </w:t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-тся, объяснять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их правописание. </w:t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Использовать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на практике правило правописания глаголов в неопределён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softHyphen/>
              <w:t xml:space="preserve">ной форме на </w:t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–ться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и глаголов в форме 3-го лица единственного и множе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softHyphen/>
              <w:t xml:space="preserve">ственного числа на </w:t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>-тся.</w:t>
            </w:r>
          </w:p>
          <w:p w:rsidR="009F1A53" w:rsidRPr="00211F7F" w:rsidRDefault="009F1A53" w:rsidP="00211F7F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Различать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глаголы в форме 3-го лица единственного и множественного числа на </w:t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–тся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и существительные на -ца, используя на практике правила их правописания.</w:t>
            </w:r>
          </w:p>
          <w:p w:rsidR="009F1A53" w:rsidRPr="00211F7F" w:rsidRDefault="009F1A53" w:rsidP="00211F7F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Использовать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на практике правило правописания безударных личных окончаний глаголов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lang w:val="en-US"/>
              </w:rPr>
              <w:t>I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 и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lang w:val="en-US"/>
              </w:rPr>
              <w:t>II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 спряжения.</w:t>
            </w:r>
          </w:p>
          <w:p w:rsidR="009F1A53" w:rsidRPr="00211F7F" w:rsidRDefault="009F1A53" w:rsidP="00211F7F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Составлять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и </w:t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решать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проблемно-грамматические задачи, касающиеся грамматических признаков глаголов и правописания безударных личных окон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softHyphen/>
              <w:t>чаний глаголов.</w:t>
            </w:r>
          </w:p>
          <w:p w:rsidR="009F1A53" w:rsidRPr="00211F7F" w:rsidRDefault="009F1A53" w:rsidP="00211F7F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</w:p>
          <w:p w:rsidR="009F1A53" w:rsidRPr="00211F7F" w:rsidRDefault="009F1A53" w:rsidP="00211F7F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Разбирать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глагол как часть речи (морфологический разбор).  </w:t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Составлять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текст, определив его тему по последнему предложению.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ab/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Рассказывать,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как выбор того или иного синонима меняет текст (его со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softHyphen/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br/>
              <w:t>держание, настроение, точность).</w:t>
            </w:r>
          </w:p>
          <w:p w:rsidR="009F1A53" w:rsidRPr="00211F7F" w:rsidRDefault="009F1A53" w:rsidP="00211F7F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Составлять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тексты грамматических задач по аналогии.  </w:t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Составлять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тексты на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lastRenderedPageBreak/>
              <w:t xml:space="preserve">заданную тему, используя слова для справок. </w:t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Приводить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слова, которыми может начинаться и заканчиваться текст сказки. </w:t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Писать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сочинение на заданную тему (на тему «Половодье»), используя дан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softHyphen/>
              <w:t>ные ключевые слова и готовый текст, в котором описывается начало ледохода.</w:t>
            </w:r>
          </w:p>
          <w:p w:rsidR="009F1A53" w:rsidRPr="00211F7F" w:rsidRDefault="009F1A53" w:rsidP="00211F7F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Записывать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текст-описание близко к тексту.</w:t>
            </w:r>
          </w:p>
          <w:p w:rsidR="009F1A53" w:rsidRPr="00211F7F" w:rsidRDefault="009F1A53" w:rsidP="00211F7F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Составлять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текст по его началу. </w:t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Обсуждать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план письма и писать письмо. </w:t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Составлять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текст (рассказ), который заканчивался бы словами «Лететь на всех парусах» или «Сидеть у моря, ждать погоды» и т. д.</w:t>
            </w:r>
          </w:p>
          <w:p w:rsidR="009F1A53" w:rsidRPr="00211F7F" w:rsidRDefault="009F1A53" w:rsidP="00211F7F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•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ab/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Составлять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план текста и </w:t>
            </w:r>
            <w:r w:rsidRPr="00211F7F">
              <w:rPr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писать </w:t>
            </w:r>
            <w:r w:rsidRPr="00211F7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по нему изложение</w:t>
            </w:r>
          </w:p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21.1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Спряжение глаголов.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21.2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Глаголы I и II спряжения.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21.3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Спряжение глаголов настоящего и будущего времени. Глаголы – исключения.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21.4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Спряжение глаголов.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21.5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Правописание безударных личных окончаний глаголов  2 лица единственного числа настоящего и будущего времени.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21.6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Правописание безударных </w:t>
            </w:r>
            <w:r w:rsidRPr="00211F7F">
              <w:rPr>
                <w:sz w:val="24"/>
                <w:szCs w:val="24"/>
              </w:rPr>
              <w:lastRenderedPageBreak/>
              <w:t xml:space="preserve">личных окончаний глаголов  2 лица единственного числа настоящего и будущего времени.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21.7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Правописание глаголов с частицей -ся в неопределённой форме и в форме 3-го ли</w:t>
            </w:r>
            <w:r w:rsidRPr="00211F7F">
              <w:rPr>
                <w:sz w:val="24"/>
                <w:szCs w:val="24"/>
              </w:rPr>
              <w:softHyphen/>
              <w:t>ца единственного и множественного чис</w:t>
            </w:r>
            <w:r w:rsidRPr="00211F7F">
              <w:rPr>
                <w:sz w:val="24"/>
                <w:szCs w:val="24"/>
              </w:rPr>
              <w:softHyphen/>
              <w:t xml:space="preserve">ла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21.8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Правописание безударных личных окончаний глаголов  3 лица единственного числа настоящего и будущего времени.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21.9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Правописание безударных личных окончаний глаголов   настоящего и будущего времени.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21.10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  <w:u w:val="single"/>
              </w:rPr>
            </w:pPr>
            <w:r w:rsidRPr="00211F7F">
              <w:rPr>
                <w:sz w:val="24"/>
                <w:szCs w:val="24"/>
                <w:u w:val="single"/>
              </w:rPr>
              <w:t>Контрольный диктант за 3 четверть. Диктант.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211F7F" w:rsidP="001D4A5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Контрольный диктант</w:t>
            </w: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21.11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Работа над ошибками.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21.12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Правописание безударных личных окончаний глаголов   в настоящем и будущем времени.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21.13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Правописание безударных личных окончаний глаголов   в настоящем и будущем времени.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21.14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Правописание безударных личных окончаний глаголов   в настоящем и будущем времени.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21.15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Правописание безударных личных окончаний глаголов   в настоящем и будущем времени.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21.16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Правописание безударных личных окончаний глаголов   в настоящем и будущем времени.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21.17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i/>
                <w:sz w:val="24"/>
                <w:szCs w:val="24"/>
                <w:u w:val="single"/>
              </w:rPr>
            </w:pPr>
            <w:r w:rsidRPr="00211F7F">
              <w:rPr>
                <w:b/>
                <w:i/>
                <w:sz w:val="24"/>
                <w:szCs w:val="24"/>
                <w:u w:val="single"/>
              </w:rPr>
              <w:t>Мониторинг учебных достижений</w:t>
            </w:r>
            <w:r w:rsidRPr="00211F7F">
              <w:rPr>
                <w:i/>
                <w:sz w:val="24"/>
                <w:szCs w:val="24"/>
                <w:u w:val="single"/>
              </w:rPr>
              <w:t>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211F7F" w:rsidP="001D4A5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Диагностическая итоговая контрольная работа</w:t>
            </w: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21.18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Работа над ошибками.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21.19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Правописание безударных личных окончаний глаголов   в настоящем и будущем времени.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21.20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Правописание безударных личных окончаний глаголов   в настоящем и будущем времени.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21.21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Правописание безударных личных окончаний глаголов   в настоящем и будущем </w:t>
            </w:r>
            <w:r w:rsidRPr="00211F7F">
              <w:rPr>
                <w:sz w:val="24"/>
                <w:szCs w:val="24"/>
              </w:rPr>
              <w:lastRenderedPageBreak/>
              <w:t xml:space="preserve">времени.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21.22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Правописание безударных личных окончаний глаголов   в настоящем и будущем времени.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21.23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Правописание безударных личных окончаний глаголов   в настоящем и будущем времени.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21.24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Развитие  речи. </w:t>
            </w:r>
            <w:r w:rsidRPr="00211F7F">
              <w:rPr>
                <w:sz w:val="24"/>
                <w:szCs w:val="24"/>
                <w:u w:val="single"/>
              </w:rPr>
              <w:t>Изложение.</w:t>
            </w:r>
          </w:p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(р.т.№2 с.48 №13)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Изложение</w:t>
            </w: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21.25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Работа над ошибками. </w:t>
            </w:r>
            <w:r w:rsidRPr="00211F7F">
              <w:rPr>
                <w:sz w:val="24"/>
                <w:szCs w:val="24"/>
                <w:u w:val="single"/>
              </w:rPr>
              <w:t>Проект</w:t>
            </w:r>
            <w:r w:rsidRPr="00211F7F">
              <w:rPr>
                <w:sz w:val="24"/>
                <w:szCs w:val="24"/>
              </w:rPr>
              <w:t>: «Для чего нужны правила.»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211F7F">
              <w:rPr>
                <w:bCs/>
                <w:sz w:val="24"/>
                <w:szCs w:val="24"/>
              </w:rPr>
              <w:t>Проект</w:t>
            </w: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21.26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Правописание безударных личных окончаний глаголов   в настоящем и будущем времени.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21.27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Правописание безударных личных окончаний глаголов   в настоящем и будущем времени.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21.28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Развитие речи. </w:t>
            </w:r>
            <w:r w:rsidRPr="00211F7F">
              <w:rPr>
                <w:sz w:val="24"/>
                <w:szCs w:val="24"/>
                <w:u w:val="single"/>
              </w:rPr>
              <w:t>Сочинение</w:t>
            </w:r>
            <w:r w:rsidRPr="00211F7F">
              <w:rPr>
                <w:sz w:val="24"/>
                <w:szCs w:val="24"/>
              </w:rPr>
              <w:t xml:space="preserve"> на тему «Половодье»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Сочинение</w:t>
            </w: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21.29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Правописание безударных личных окончаний глаголов   в настоящем и будущем времени.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21.30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Правописание </w:t>
            </w:r>
            <w:r w:rsidRPr="00211F7F">
              <w:rPr>
                <w:sz w:val="24"/>
                <w:szCs w:val="24"/>
              </w:rPr>
              <w:lastRenderedPageBreak/>
              <w:t xml:space="preserve">безударных личных окончаний глаголов   в настоящем и будущем времени.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21.31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Проверочная  работа по теме «Глагол».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Проверочная  работа</w:t>
            </w: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21.32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Работа над ошибками.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b/>
                <w:sz w:val="24"/>
                <w:szCs w:val="24"/>
              </w:rPr>
            </w:pPr>
            <w:r w:rsidRPr="00211F7F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b/>
                <w:sz w:val="24"/>
                <w:szCs w:val="24"/>
              </w:rPr>
            </w:pPr>
            <w:r w:rsidRPr="00211F7F">
              <w:rPr>
                <w:rFonts w:eastAsia="Calibri"/>
                <w:b/>
                <w:sz w:val="24"/>
                <w:szCs w:val="24"/>
              </w:rPr>
              <w:t>Наречие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9F1A53" w:rsidRPr="00211F7F" w:rsidRDefault="009F1A53" w:rsidP="00804425">
            <w:pPr>
              <w:shd w:val="clear" w:color="auto" w:fill="FFFFFF"/>
              <w:tabs>
                <w:tab w:val="left" w:pos="173"/>
              </w:tabs>
              <w:spacing w:line="173" w:lineRule="exac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804425">
            <w:pPr>
              <w:shd w:val="clear" w:color="auto" w:fill="FFFFFF"/>
              <w:tabs>
                <w:tab w:val="left" w:pos="173"/>
              </w:tabs>
              <w:spacing w:line="173" w:lineRule="exac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 w:val="restart"/>
          </w:tcPr>
          <w:p w:rsidR="009F1A53" w:rsidRPr="00211F7F" w:rsidRDefault="009F1A53" w:rsidP="00211F7F">
            <w:pPr>
              <w:pStyle w:val="1"/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Выделять в тексте и записывать словосочетания чия.</w:t>
            </w:r>
          </w:p>
          <w:p w:rsidR="009F1A53" w:rsidRPr="00211F7F" w:rsidRDefault="009F1A53" w:rsidP="00211F7F">
            <w:pPr>
              <w:pStyle w:val="1"/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Устанавливать в процессе наблюдений и анализа, что наречие — неизме</w:t>
            </w:r>
            <w:r w:rsidRPr="00211F7F"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softHyphen/>
              <w:t>няемая часть речи.</w:t>
            </w:r>
          </w:p>
          <w:p w:rsidR="009F1A53" w:rsidRPr="00211F7F" w:rsidRDefault="009F1A53" w:rsidP="00211F7F">
            <w:pPr>
              <w:pStyle w:val="1"/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Разбирать наречия по составу.</w:t>
            </w:r>
          </w:p>
          <w:p w:rsidR="009F1A53" w:rsidRPr="00211F7F" w:rsidRDefault="009F1A53" w:rsidP="00211F7F">
            <w:pPr>
              <w:pStyle w:val="1"/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Объяснять, какая часть слова (корень, приставка, суффикс, окончание) всегда отсутствует в наречиях.</w:t>
            </w:r>
          </w:p>
          <w:p w:rsidR="009F1A53" w:rsidRPr="00211F7F" w:rsidRDefault="009F1A53" w:rsidP="00211F7F">
            <w:pPr>
              <w:pStyle w:val="1"/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Устанавливать, каким членом предложения является наречие.</w:t>
            </w:r>
          </w:p>
          <w:p w:rsidR="009F1A53" w:rsidRPr="00211F7F" w:rsidRDefault="009F1A53" w:rsidP="00211F7F">
            <w:pPr>
              <w:pStyle w:val="1"/>
              <w:rPr>
                <w:bCs/>
                <w:sz w:val="24"/>
                <w:szCs w:val="24"/>
              </w:rPr>
            </w:pPr>
            <w:r w:rsidRPr="00211F7F"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Упражняться в правописании суффиксов -а и -о в наречиях</w:t>
            </w: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22.1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Наречие.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22.2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Наречие – неизменяемая часть речи.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22.3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Правописание суффиксов –о, -а в наречиях.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23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b/>
                <w:sz w:val="24"/>
                <w:szCs w:val="24"/>
              </w:rPr>
            </w:pPr>
            <w:r w:rsidRPr="00211F7F">
              <w:rPr>
                <w:b/>
                <w:sz w:val="24"/>
                <w:szCs w:val="24"/>
              </w:rPr>
              <w:t>Повторение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211F7F"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133" w:type="dxa"/>
          </w:tcPr>
          <w:p w:rsidR="009F1A53" w:rsidRPr="00211F7F" w:rsidRDefault="009F1A53" w:rsidP="00804425">
            <w:pPr>
              <w:shd w:val="clear" w:color="auto" w:fill="FFFFFF"/>
              <w:tabs>
                <w:tab w:val="left" w:pos="187"/>
              </w:tabs>
              <w:spacing w:line="173" w:lineRule="exact"/>
              <w:ind w:right="12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804425">
            <w:pPr>
              <w:shd w:val="clear" w:color="auto" w:fill="FFFFFF"/>
              <w:tabs>
                <w:tab w:val="left" w:pos="187"/>
              </w:tabs>
              <w:spacing w:line="173" w:lineRule="exact"/>
              <w:ind w:right="12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 w:val="restart"/>
          </w:tcPr>
          <w:p w:rsidR="009F1A53" w:rsidRPr="00211F7F" w:rsidRDefault="009F1A53" w:rsidP="00211F7F">
            <w:pPr>
              <w:pStyle w:val="2"/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Разбирать предложение по членам предложения с использованием терми</w:t>
            </w:r>
            <w:r w:rsidRPr="00211F7F"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softHyphen/>
              <w:t>нов «распространённое предложение» и «нераспространённое предложение»,</w:t>
            </w:r>
            <w:r w:rsidRPr="00211F7F"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br/>
              <w:t>«главные  члены  предложения»  и  «второстепенные  члены  предложения», «грамматическая основа предложения», «дополнение», «обстоятельство», «оп</w:t>
            </w:r>
            <w:r w:rsidRPr="00211F7F"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softHyphen/>
              <w:t>ределение».</w:t>
            </w:r>
          </w:p>
          <w:p w:rsidR="009F1A53" w:rsidRPr="00211F7F" w:rsidRDefault="009F1A53" w:rsidP="00211F7F">
            <w:pPr>
              <w:pStyle w:val="2"/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Разбирать глагол как часть речи (морфологический разбор).  Составлять текст, определив его тему по последнему предложению. </w:t>
            </w:r>
          </w:p>
          <w:p w:rsidR="009F1A53" w:rsidRPr="00211F7F" w:rsidRDefault="009F1A53" w:rsidP="00211F7F">
            <w:pPr>
              <w:pStyle w:val="2"/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Рассказывать, как выбор того или иного синонима меняет текст (его со</w:t>
            </w:r>
            <w:r w:rsidRPr="00211F7F"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softHyphen/>
            </w:r>
            <w:r w:rsidRPr="00211F7F"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br/>
            </w:r>
            <w:r w:rsidRPr="00211F7F"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lastRenderedPageBreak/>
              <w:t>держание, настроение, точность).</w:t>
            </w:r>
          </w:p>
          <w:p w:rsidR="009F1A53" w:rsidRPr="00211F7F" w:rsidRDefault="009F1A53" w:rsidP="00211F7F">
            <w:pPr>
              <w:pStyle w:val="2"/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Составлять тексты грамматических задач по аналогии.  Составлять тексты на заданную тему, используя слова для справок. Приводить слова, которыми может начинаться и заканчиваться текст сказки. Писать сочинение на заданную тему (на тему «Половодье»), используя дан</w:t>
            </w:r>
            <w:r w:rsidRPr="00211F7F"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softHyphen/>
              <w:t>ные ключевые слова и готовый текст, в котором описывается начало ледохода.</w:t>
            </w:r>
          </w:p>
          <w:p w:rsidR="009F1A53" w:rsidRPr="00211F7F" w:rsidRDefault="009F1A53" w:rsidP="00211F7F">
            <w:pPr>
              <w:pStyle w:val="2"/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Записывать текст-описание близко к тексту. </w:t>
            </w:r>
            <w:r w:rsidRPr="00211F7F"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ab/>
              <w:t>Формулировать вывод по результатам наблюдений.</w:t>
            </w:r>
          </w:p>
          <w:p w:rsidR="009F1A53" w:rsidRPr="00211F7F" w:rsidRDefault="009F1A53" w:rsidP="00211F7F">
            <w:pPr>
              <w:pStyle w:val="2"/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•</w:t>
            </w:r>
            <w:r w:rsidRPr="00211F7F"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ab/>
              <w:t>Устанавливать способ проверки правописания безударных падежных окон</w:t>
            </w:r>
            <w:r w:rsidRPr="00211F7F"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softHyphen/>
              <w:t>чаний имён прилагательных в форме множественного числа.</w:t>
            </w:r>
          </w:p>
          <w:p w:rsidR="009F1A53" w:rsidRPr="00211F7F" w:rsidRDefault="009F1A53" w:rsidP="00211F7F">
            <w:pPr>
              <w:pStyle w:val="2"/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•</w:t>
            </w:r>
            <w:r w:rsidRPr="00211F7F"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ab/>
              <w:t>Применять на практике правило правописания безударных падежных окон</w:t>
            </w:r>
            <w:r w:rsidRPr="00211F7F"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softHyphen/>
              <w:t>чаний прилагательных во множественном числе с использованием различных</w:t>
            </w:r>
            <w:r w:rsidRPr="00211F7F"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br/>
              <w:t>способов их проверки.</w:t>
            </w:r>
          </w:p>
          <w:p w:rsidR="009F1A53" w:rsidRPr="00211F7F" w:rsidRDefault="009F1A53" w:rsidP="00211F7F">
            <w:pPr>
              <w:pStyle w:val="2"/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•</w:t>
            </w:r>
            <w:r w:rsidRPr="00211F7F"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ab/>
              <w:t>Составлять небольшие тексты (5—6 предложений) с прилагательными, которые имеют прямое и переносное значение, с прилагательными, близкими и</w:t>
            </w:r>
            <w:r w:rsidRPr="00211F7F"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br/>
              <w:t>противоположными по значению (самостоятельно подобранными или предложенными на выбор), и записывать составленные тексты.</w:t>
            </w:r>
          </w:p>
          <w:p w:rsidR="009F1A53" w:rsidRPr="00211F7F" w:rsidRDefault="009F1A53" w:rsidP="00211F7F">
            <w:pPr>
              <w:pStyle w:val="2"/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211F7F">
              <w:rPr>
                <w:rStyle w:val="af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ab/>
              <w:t>Разбирать слово как часть речи.</w:t>
            </w:r>
          </w:p>
          <w:p w:rsidR="009F1A53" w:rsidRPr="00211F7F" w:rsidRDefault="009F1A53" w:rsidP="00F67DFB">
            <w:pPr>
              <w:spacing w:before="100" w:beforeAutospacing="1" w:after="100" w:afterAutospacing="1"/>
              <w:rPr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23.1</w:t>
            </w:r>
          </w:p>
        </w:tc>
        <w:tc>
          <w:tcPr>
            <w:tcW w:w="2050" w:type="dxa"/>
          </w:tcPr>
          <w:p w:rsidR="009F1A53" w:rsidRPr="00211F7F" w:rsidRDefault="009F1A53" w:rsidP="00531FC3">
            <w:pPr>
              <w:rPr>
                <w:b/>
                <w:sz w:val="24"/>
                <w:szCs w:val="24"/>
                <w:u w:val="single"/>
              </w:rPr>
            </w:pPr>
            <w:r w:rsidRPr="00211F7F">
              <w:rPr>
                <w:b/>
                <w:sz w:val="24"/>
                <w:szCs w:val="24"/>
                <w:u w:val="single"/>
              </w:rPr>
              <w:t>Экзаменационная  работа за год. Диктант.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211F7F" w:rsidP="001D4A5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Экзаменационная работа</w:t>
            </w: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23.2</w:t>
            </w:r>
          </w:p>
        </w:tc>
        <w:tc>
          <w:tcPr>
            <w:tcW w:w="2050" w:type="dxa"/>
          </w:tcPr>
          <w:p w:rsidR="009F1A53" w:rsidRPr="00211F7F" w:rsidRDefault="009F1A53" w:rsidP="00531FC3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Работа над ошибками.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23.3</w:t>
            </w:r>
          </w:p>
        </w:tc>
        <w:tc>
          <w:tcPr>
            <w:tcW w:w="2050" w:type="dxa"/>
          </w:tcPr>
          <w:p w:rsidR="009F1A53" w:rsidRPr="00211F7F" w:rsidRDefault="009F1A53" w:rsidP="00531FC3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Повторение.  Предложения.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23.4</w:t>
            </w:r>
          </w:p>
        </w:tc>
        <w:tc>
          <w:tcPr>
            <w:tcW w:w="2050" w:type="dxa"/>
          </w:tcPr>
          <w:p w:rsidR="009F1A53" w:rsidRPr="00211F7F" w:rsidRDefault="009F1A53" w:rsidP="00531FC3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Повторение. Предложения с однородными членами.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23.5</w:t>
            </w:r>
          </w:p>
        </w:tc>
        <w:tc>
          <w:tcPr>
            <w:tcW w:w="2050" w:type="dxa"/>
          </w:tcPr>
          <w:p w:rsidR="009F1A53" w:rsidRPr="00211F7F" w:rsidRDefault="009F1A53" w:rsidP="00531FC3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Повторение пройденного.  Прямая речь. Обращение. Словосочетание. 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23.6</w:t>
            </w:r>
          </w:p>
        </w:tc>
        <w:tc>
          <w:tcPr>
            <w:tcW w:w="2050" w:type="dxa"/>
          </w:tcPr>
          <w:p w:rsidR="009F1A53" w:rsidRPr="00211F7F" w:rsidRDefault="009F1A53" w:rsidP="00531FC3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Повторение пройденного. Правописание мягкого знака в словах разных частей речи.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23.7</w:t>
            </w:r>
          </w:p>
        </w:tc>
        <w:tc>
          <w:tcPr>
            <w:tcW w:w="2050" w:type="dxa"/>
          </w:tcPr>
          <w:p w:rsidR="009F1A53" w:rsidRPr="00211F7F" w:rsidRDefault="009F1A53" w:rsidP="00531FC3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Повторение. Части речи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23.8</w:t>
            </w:r>
          </w:p>
        </w:tc>
        <w:tc>
          <w:tcPr>
            <w:tcW w:w="2050" w:type="dxa"/>
          </w:tcPr>
          <w:p w:rsidR="009F1A53" w:rsidRPr="00211F7F" w:rsidRDefault="009F1A53" w:rsidP="00531FC3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Повторение. Имя существительное.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EA34EF">
            <w:pPr>
              <w:spacing w:before="100" w:beforeAutospacing="1" w:after="100" w:afterAutospacing="1"/>
              <w:ind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EA34EF">
            <w:pPr>
              <w:spacing w:before="100" w:beforeAutospacing="1" w:after="100" w:afterAutospacing="1"/>
              <w:ind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23.9</w:t>
            </w:r>
          </w:p>
        </w:tc>
        <w:tc>
          <w:tcPr>
            <w:tcW w:w="2050" w:type="dxa"/>
          </w:tcPr>
          <w:p w:rsidR="009F1A53" w:rsidRPr="00211F7F" w:rsidRDefault="009F1A53" w:rsidP="00531FC3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Повторение пройденного.  Имя прилагательное.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23.10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Повторение пройденного.  Наречие.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23.11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Повторение пройденного. Глагол.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23.12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Повторение пройденного.  Звуки и буквы. Алфавит.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23.13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Повторение пройденного. Безударные гласные.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23.14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Повторение пройденного. Правописание шипящих.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23.15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Повторение пройденного. Парные и  непроизносимые согласные в корне слова. 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23.16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Повторение пройденного. Виды  разборов частей речи.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23.17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Повторение пройденного. Состав слова.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23.18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Повторение пройденного. Сложные слова.  </w:t>
            </w:r>
            <w:r w:rsidRPr="00211F7F">
              <w:rPr>
                <w:sz w:val="24"/>
                <w:szCs w:val="24"/>
                <w:u w:val="single"/>
              </w:rPr>
              <w:t>Проект:</w:t>
            </w:r>
            <w:r w:rsidRPr="00211F7F">
              <w:rPr>
                <w:sz w:val="24"/>
                <w:szCs w:val="24"/>
              </w:rPr>
              <w:t xml:space="preserve"> «Говорите правильно!»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211F7F">
              <w:rPr>
                <w:bCs/>
                <w:sz w:val="24"/>
                <w:szCs w:val="24"/>
              </w:rPr>
              <w:t xml:space="preserve">Проект </w:t>
            </w: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C57B16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23.19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Повторение пройденного. Орфограммы.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1A53" w:rsidRPr="00211F7F" w:rsidTr="006F3DB2">
        <w:tc>
          <w:tcPr>
            <w:tcW w:w="455" w:type="dxa"/>
          </w:tcPr>
          <w:p w:rsidR="009F1A53" w:rsidRPr="00211F7F" w:rsidRDefault="009F1A53" w:rsidP="008A731E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23.20</w:t>
            </w:r>
          </w:p>
        </w:tc>
        <w:tc>
          <w:tcPr>
            <w:tcW w:w="2050" w:type="dxa"/>
          </w:tcPr>
          <w:p w:rsidR="009F1A53" w:rsidRPr="00211F7F" w:rsidRDefault="009F1A53" w:rsidP="001D4A5D">
            <w:pPr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Итоговый урок.</w:t>
            </w:r>
          </w:p>
        </w:tc>
        <w:tc>
          <w:tcPr>
            <w:tcW w:w="845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1" w:type="dxa"/>
            <w:vMerge/>
          </w:tcPr>
          <w:p w:rsidR="009F1A53" w:rsidRPr="00211F7F" w:rsidRDefault="009F1A53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1F7F" w:rsidRPr="00211F7F" w:rsidTr="006F3DB2">
        <w:tc>
          <w:tcPr>
            <w:tcW w:w="455" w:type="dxa"/>
          </w:tcPr>
          <w:p w:rsidR="00211F7F" w:rsidRPr="00211F7F" w:rsidRDefault="00211F7F" w:rsidP="00211F7F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211F7F" w:rsidRPr="00211F7F" w:rsidRDefault="00211F7F" w:rsidP="001D4A5D">
            <w:pPr>
              <w:rPr>
                <w:sz w:val="24"/>
                <w:szCs w:val="24"/>
              </w:rPr>
            </w:pPr>
          </w:p>
        </w:tc>
        <w:tc>
          <w:tcPr>
            <w:tcW w:w="2050" w:type="dxa"/>
          </w:tcPr>
          <w:p w:rsidR="00211F7F" w:rsidRPr="00211F7F" w:rsidRDefault="00211F7F" w:rsidP="001D4A5D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</w:tcPr>
          <w:p w:rsidR="00211F7F" w:rsidRPr="00211F7F" w:rsidRDefault="00211F7F" w:rsidP="001D4A5D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211F7F">
              <w:rPr>
                <w:bCs/>
                <w:sz w:val="24"/>
                <w:szCs w:val="24"/>
              </w:rPr>
              <w:t>170</w:t>
            </w:r>
          </w:p>
        </w:tc>
        <w:tc>
          <w:tcPr>
            <w:tcW w:w="1133" w:type="dxa"/>
          </w:tcPr>
          <w:p w:rsidR="00211F7F" w:rsidRPr="00211F7F" w:rsidRDefault="00211F7F" w:rsidP="001D4A5D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211F7F">
              <w:rPr>
                <w:bCs/>
                <w:sz w:val="24"/>
                <w:szCs w:val="24"/>
              </w:rPr>
              <w:t>КР – 3</w:t>
            </w:r>
          </w:p>
          <w:p w:rsidR="00211F7F" w:rsidRPr="00211F7F" w:rsidRDefault="00211F7F" w:rsidP="001D4A5D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211F7F">
              <w:rPr>
                <w:bCs/>
                <w:sz w:val="24"/>
                <w:szCs w:val="24"/>
              </w:rPr>
              <w:t>Эр-1</w:t>
            </w:r>
          </w:p>
          <w:p w:rsidR="00211F7F" w:rsidRPr="00211F7F" w:rsidRDefault="00211F7F" w:rsidP="001D4A5D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211F7F">
              <w:rPr>
                <w:bCs/>
                <w:sz w:val="24"/>
                <w:szCs w:val="24"/>
              </w:rPr>
              <w:t>ДР-1</w:t>
            </w:r>
          </w:p>
        </w:tc>
        <w:tc>
          <w:tcPr>
            <w:tcW w:w="1133" w:type="dxa"/>
          </w:tcPr>
          <w:p w:rsidR="00211F7F" w:rsidRPr="00211F7F" w:rsidRDefault="00211F7F" w:rsidP="001D4A5D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211F7F">
              <w:rPr>
                <w:bCs/>
                <w:sz w:val="24"/>
                <w:szCs w:val="24"/>
              </w:rPr>
              <w:t>Сочинение 3</w:t>
            </w:r>
          </w:p>
          <w:p w:rsidR="00211F7F" w:rsidRPr="00211F7F" w:rsidRDefault="00211F7F" w:rsidP="001D4A5D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211F7F">
              <w:rPr>
                <w:bCs/>
                <w:sz w:val="24"/>
                <w:szCs w:val="24"/>
              </w:rPr>
              <w:t>Изложение 4</w:t>
            </w:r>
          </w:p>
          <w:p w:rsidR="00211F7F" w:rsidRPr="00211F7F" w:rsidRDefault="00211F7F" w:rsidP="001D4A5D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211F7F">
              <w:rPr>
                <w:bCs/>
                <w:sz w:val="24"/>
                <w:szCs w:val="24"/>
              </w:rPr>
              <w:lastRenderedPageBreak/>
              <w:t>ПР-4</w:t>
            </w:r>
          </w:p>
          <w:p w:rsidR="00211F7F" w:rsidRPr="00211F7F" w:rsidRDefault="00211F7F" w:rsidP="001D4A5D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211F7F">
              <w:rPr>
                <w:bCs/>
                <w:sz w:val="24"/>
                <w:szCs w:val="24"/>
              </w:rPr>
              <w:t>Списывание-1</w:t>
            </w:r>
          </w:p>
          <w:p w:rsidR="00211F7F" w:rsidRPr="00211F7F" w:rsidRDefault="00211F7F" w:rsidP="001D4A5D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211F7F">
              <w:rPr>
                <w:bCs/>
                <w:sz w:val="24"/>
                <w:szCs w:val="24"/>
              </w:rPr>
              <w:t>Диктант – 4</w:t>
            </w:r>
          </w:p>
          <w:p w:rsidR="00211F7F" w:rsidRPr="00211F7F" w:rsidRDefault="00211F7F" w:rsidP="001D4A5D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211F7F">
              <w:rPr>
                <w:bCs/>
                <w:sz w:val="24"/>
                <w:szCs w:val="24"/>
              </w:rPr>
              <w:t>Проект - 5</w:t>
            </w:r>
          </w:p>
        </w:tc>
        <w:tc>
          <w:tcPr>
            <w:tcW w:w="3551" w:type="dxa"/>
          </w:tcPr>
          <w:p w:rsidR="00211F7F" w:rsidRPr="00211F7F" w:rsidRDefault="00211F7F" w:rsidP="001D4A5D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4474C3" w:rsidRPr="00211F7F" w:rsidRDefault="004474C3" w:rsidP="003A7C42">
      <w:pPr>
        <w:widowControl/>
        <w:autoSpaceDE/>
        <w:autoSpaceDN/>
        <w:adjustRightInd/>
        <w:contextualSpacing/>
        <w:jc w:val="center"/>
        <w:rPr>
          <w:b/>
          <w:sz w:val="24"/>
          <w:szCs w:val="24"/>
          <w:lang w:eastAsia="en-US"/>
        </w:rPr>
      </w:pPr>
    </w:p>
    <w:p w:rsidR="00C21A40" w:rsidRPr="00211F7F" w:rsidRDefault="00C21A40" w:rsidP="00C21A40">
      <w:pPr>
        <w:shd w:val="clear" w:color="auto" w:fill="FFFFFF"/>
        <w:ind w:right="-710"/>
        <w:jc w:val="both"/>
        <w:rPr>
          <w:b/>
          <w:bCs/>
          <w:color w:val="000000"/>
          <w:sz w:val="24"/>
          <w:szCs w:val="24"/>
        </w:rPr>
      </w:pPr>
      <w:r w:rsidRPr="00211F7F">
        <w:rPr>
          <w:b/>
          <w:bCs/>
          <w:color w:val="000000"/>
          <w:sz w:val="24"/>
          <w:szCs w:val="24"/>
        </w:rPr>
        <w:t xml:space="preserve">8. </w:t>
      </w:r>
      <w:r w:rsidR="00F67DFB" w:rsidRPr="00211F7F">
        <w:rPr>
          <w:b/>
          <w:bCs/>
          <w:color w:val="000000"/>
          <w:sz w:val="24"/>
          <w:szCs w:val="24"/>
        </w:rPr>
        <w:t>М</w:t>
      </w:r>
      <w:r w:rsidRPr="00211F7F">
        <w:rPr>
          <w:b/>
          <w:bCs/>
          <w:color w:val="000000"/>
          <w:sz w:val="24"/>
          <w:szCs w:val="24"/>
        </w:rPr>
        <w:t>атериально-техническое обеспечение образовательного процесса</w:t>
      </w:r>
    </w:p>
    <w:p w:rsidR="00C21A40" w:rsidRPr="00211F7F" w:rsidRDefault="00C21A40" w:rsidP="00C21A40">
      <w:pPr>
        <w:shd w:val="clear" w:color="auto" w:fill="FFFFFF"/>
        <w:ind w:right="-710"/>
        <w:jc w:val="both"/>
        <w:rPr>
          <w:b/>
          <w:bCs/>
          <w:color w:val="000000"/>
          <w:sz w:val="24"/>
          <w:szCs w:val="24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7773"/>
      </w:tblGrid>
      <w:tr w:rsidR="004075D4" w:rsidRPr="00211F7F" w:rsidTr="00185502">
        <w:tc>
          <w:tcPr>
            <w:tcW w:w="2235" w:type="dxa"/>
          </w:tcPr>
          <w:p w:rsidR="004075D4" w:rsidRPr="00211F7F" w:rsidRDefault="004075D4" w:rsidP="003A7C42">
            <w:pPr>
              <w:widowControl/>
              <w:autoSpaceDE/>
              <w:autoSpaceDN/>
              <w:adjustRightInd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211F7F">
              <w:rPr>
                <w:sz w:val="24"/>
                <w:szCs w:val="24"/>
              </w:rPr>
              <w:t>Программа</w:t>
            </w:r>
          </w:p>
        </w:tc>
        <w:tc>
          <w:tcPr>
            <w:tcW w:w="7773" w:type="dxa"/>
          </w:tcPr>
          <w:p w:rsidR="004075D4" w:rsidRPr="00211F7F" w:rsidRDefault="004075D4" w:rsidP="003A7C42">
            <w:pPr>
              <w:widowControl/>
              <w:autoSpaceDE/>
              <w:autoSpaceDN/>
              <w:adjustRightInd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211F7F">
              <w:rPr>
                <w:sz w:val="24"/>
                <w:szCs w:val="24"/>
              </w:rPr>
              <w:t>Концепция и программы для начальных классов. Комплект учебников «Школа России» в дву</w:t>
            </w:r>
            <w:r w:rsidR="0003458D">
              <w:rPr>
                <w:sz w:val="24"/>
                <w:szCs w:val="24"/>
              </w:rPr>
              <w:t xml:space="preserve">х частях. М.: Просвещение, </w:t>
            </w:r>
            <w:bookmarkStart w:id="0" w:name="_GoBack"/>
            <w:bookmarkEnd w:id="0"/>
            <w:r w:rsidRPr="00211F7F">
              <w:rPr>
                <w:sz w:val="24"/>
                <w:szCs w:val="24"/>
              </w:rPr>
              <w:t xml:space="preserve"> 1 часть.</w:t>
            </w:r>
          </w:p>
          <w:p w:rsidR="004075D4" w:rsidRPr="00211F7F" w:rsidRDefault="004075D4" w:rsidP="003A7C42">
            <w:pPr>
              <w:widowControl/>
              <w:autoSpaceDE/>
              <w:autoSpaceDN/>
              <w:adjustRightInd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211F7F">
              <w:rPr>
                <w:sz w:val="24"/>
                <w:szCs w:val="24"/>
              </w:rPr>
              <w:t>Л.Ф. Климанова, В.Г. Горецкий, М.В. Голованова и др. Сборник рабочих программ «Школа России»1-4 классы; пособие для учителей общеобразовательных у</w:t>
            </w:r>
            <w:r w:rsidR="0003458D">
              <w:rPr>
                <w:sz w:val="24"/>
                <w:szCs w:val="24"/>
              </w:rPr>
              <w:t xml:space="preserve">чреждений. М.: Просвещение, </w:t>
            </w:r>
          </w:p>
        </w:tc>
      </w:tr>
      <w:tr w:rsidR="004075D4" w:rsidRPr="00211F7F" w:rsidTr="00D45299">
        <w:trPr>
          <w:trHeight w:val="1234"/>
        </w:trPr>
        <w:tc>
          <w:tcPr>
            <w:tcW w:w="2235" w:type="dxa"/>
          </w:tcPr>
          <w:p w:rsidR="004075D4" w:rsidRPr="00211F7F" w:rsidRDefault="004075D4" w:rsidP="003A7C42">
            <w:pPr>
              <w:widowControl/>
              <w:autoSpaceDE/>
              <w:autoSpaceDN/>
              <w:adjustRightInd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211F7F">
              <w:rPr>
                <w:sz w:val="24"/>
                <w:szCs w:val="24"/>
              </w:rPr>
              <w:t>Учебник</w:t>
            </w:r>
          </w:p>
        </w:tc>
        <w:tc>
          <w:tcPr>
            <w:tcW w:w="7773" w:type="dxa"/>
          </w:tcPr>
          <w:p w:rsidR="004075D4" w:rsidRPr="00211F7F" w:rsidRDefault="004075D4" w:rsidP="003A7C42">
            <w:pPr>
              <w:widowControl/>
              <w:autoSpaceDE/>
              <w:autoSpaceDN/>
              <w:adjustRightInd/>
              <w:contextualSpacing/>
              <w:jc w:val="both"/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 xml:space="preserve">Л.М. Зеленина, Т.Е. Хохлова. «Русский язык». Учебники для 1, 2, 3, 4 класса начальной школы.В 2-х частях. Москва. « Просвещение» </w:t>
            </w:r>
          </w:p>
          <w:p w:rsidR="004075D4" w:rsidRPr="00211F7F" w:rsidRDefault="004075D4" w:rsidP="00700221">
            <w:pPr>
              <w:widowControl/>
              <w:autoSpaceDE/>
              <w:autoSpaceDN/>
              <w:adjustRightInd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211F7F">
              <w:rPr>
                <w:sz w:val="24"/>
                <w:szCs w:val="24"/>
              </w:rPr>
              <w:t>201</w:t>
            </w:r>
            <w:r w:rsidR="0003458D">
              <w:rPr>
                <w:sz w:val="24"/>
                <w:szCs w:val="24"/>
              </w:rPr>
              <w:t>7</w:t>
            </w:r>
            <w:r w:rsidRPr="00211F7F">
              <w:rPr>
                <w:sz w:val="24"/>
                <w:szCs w:val="24"/>
              </w:rPr>
              <w:t xml:space="preserve">  г.</w:t>
            </w:r>
          </w:p>
        </w:tc>
      </w:tr>
      <w:tr w:rsidR="004075D4" w:rsidRPr="00211F7F" w:rsidTr="00185502">
        <w:tc>
          <w:tcPr>
            <w:tcW w:w="2235" w:type="dxa"/>
          </w:tcPr>
          <w:p w:rsidR="004075D4" w:rsidRPr="00211F7F" w:rsidRDefault="00C21A40" w:rsidP="003A7C42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eastAsia="en-US"/>
              </w:rPr>
            </w:pPr>
            <w:r w:rsidRPr="00211F7F">
              <w:rPr>
                <w:sz w:val="24"/>
                <w:szCs w:val="24"/>
              </w:rPr>
              <w:t>Дидактические средства для обучающихся</w:t>
            </w:r>
          </w:p>
        </w:tc>
        <w:tc>
          <w:tcPr>
            <w:tcW w:w="7773" w:type="dxa"/>
          </w:tcPr>
          <w:p w:rsidR="004075D4" w:rsidRPr="00211F7F" w:rsidRDefault="004075D4" w:rsidP="003A7C42">
            <w:pPr>
              <w:widowControl/>
              <w:autoSpaceDE/>
              <w:autoSpaceDN/>
              <w:adjustRightInd/>
              <w:contextualSpacing/>
              <w:jc w:val="both"/>
              <w:rPr>
                <w:sz w:val="24"/>
                <w:szCs w:val="24"/>
              </w:rPr>
            </w:pPr>
            <w:r w:rsidRPr="00211F7F">
              <w:rPr>
                <w:sz w:val="24"/>
                <w:szCs w:val="24"/>
              </w:rPr>
              <w:t>Л.М. Зеленина, Т.Е. Хохлова.</w:t>
            </w:r>
            <w:r w:rsidR="00531FC3" w:rsidRPr="00211F7F">
              <w:rPr>
                <w:sz w:val="24"/>
                <w:szCs w:val="24"/>
              </w:rPr>
              <w:t xml:space="preserve"> </w:t>
            </w:r>
            <w:r w:rsidRPr="00211F7F">
              <w:rPr>
                <w:sz w:val="24"/>
                <w:szCs w:val="24"/>
              </w:rPr>
              <w:t>Русский язык. Рабочая тетрадь. 1, 2, 3, 4  класс. Москва. Просвещение, 201</w:t>
            </w:r>
            <w:r w:rsidR="0003458D">
              <w:rPr>
                <w:sz w:val="24"/>
                <w:szCs w:val="24"/>
              </w:rPr>
              <w:t>7</w:t>
            </w:r>
            <w:r w:rsidRPr="00211F7F">
              <w:rPr>
                <w:sz w:val="24"/>
                <w:szCs w:val="24"/>
              </w:rPr>
              <w:t>г.</w:t>
            </w:r>
          </w:p>
          <w:p w:rsidR="004075D4" w:rsidRPr="00211F7F" w:rsidRDefault="004075D4" w:rsidP="003A7C42">
            <w:pPr>
              <w:widowControl/>
              <w:autoSpaceDE/>
              <w:autoSpaceDN/>
              <w:adjustRightInd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  <w:p w:rsidR="004075D4" w:rsidRPr="00211F7F" w:rsidRDefault="004075D4" w:rsidP="003A7C42">
            <w:pPr>
              <w:widowControl/>
              <w:shd w:val="clear" w:color="auto" w:fill="FFFFFF"/>
              <w:contextualSpacing/>
              <w:rPr>
                <w:sz w:val="24"/>
                <w:szCs w:val="24"/>
              </w:rPr>
            </w:pPr>
            <w:r w:rsidRPr="00211F7F">
              <w:rPr>
                <w:color w:val="000000"/>
                <w:sz w:val="24"/>
                <w:szCs w:val="24"/>
              </w:rPr>
              <w:t xml:space="preserve">Электронное приложение к учебникам  1- </w:t>
            </w:r>
            <w:r w:rsidR="00AD6370" w:rsidRPr="00211F7F">
              <w:rPr>
                <w:color w:val="000000"/>
                <w:sz w:val="24"/>
                <w:szCs w:val="24"/>
              </w:rPr>
              <w:t>2</w:t>
            </w:r>
            <w:r w:rsidRPr="00211F7F">
              <w:rPr>
                <w:color w:val="000000"/>
                <w:sz w:val="24"/>
                <w:szCs w:val="24"/>
              </w:rPr>
              <w:t xml:space="preserve"> класса «Русский язык» </w:t>
            </w:r>
            <w:r w:rsidR="0003458D">
              <w:rPr>
                <w:sz w:val="24"/>
                <w:szCs w:val="24"/>
              </w:rPr>
              <w:t>2017</w:t>
            </w:r>
            <w:r w:rsidRPr="00211F7F">
              <w:rPr>
                <w:sz w:val="24"/>
                <w:szCs w:val="24"/>
              </w:rPr>
              <w:t>г.</w:t>
            </w:r>
            <w:r w:rsidRPr="00211F7F">
              <w:rPr>
                <w:sz w:val="24"/>
                <w:szCs w:val="24"/>
                <w:shd w:val="clear" w:color="auto" w:fill="FFFFFF"/>
              </w:rPr>
              <w:t>М., Просвещение.</w:t>
            </w:r>
          </w:p>
          <w:p w:rsidR="004075D4" w:rsidRPr="00211F7F" w:rsidRDefault="004075D4" w:rsidP="003A7C42">
            <w:pPr>
              <w:widowControl/>
              <w:ind w:firstLine="288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4075D4" w:rsidRPr="00211F7F" w:rsidTr="00185502">
        <w:tc>
          <w:tcPr>
            <w:tcW w:w="2235" w:type="dxa"/>
          </w:tcPr>
          <w:p w:rsidR="004075D4" w:rsidRPr="00211F7F" w:rsidRDefault="004075D4" w:rsidP="003A7C42">
            <w:pPr>
              <w:widowControl/>
              <w:autoSpaceDE/>
              <w:autoSpaceDN/>
              <w:adjustRightInd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211F7F">
              <w:rPr>
                <w:sz w:val="24"/>
                <w:szCs w:val="24"/>
              </w:rPr>
              <w:t>Методическая литература</w:t>
            </w:r>
          </w:p>
        </w:tc>
        <w:tc>
          <w:tcPr>
            <w:tcW w:w="7773" w:type="dxa"/>
          </w:tcPr>
          <w:p w:rsidR="004075D4" w:rsidRPr="00211F7F" w:rsidRDefault="004075D4" w:rsidP="003A7C42">
            <w:pPr>
              <w:widowControl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211F7F">
              <w:rPr>
                <w:sz w:val="24"/>
                <w:szCs w:val="24"/>
              </w:rPr>
              <w:t>Л.М. Зеленина, Т.Е. Хохлова</w:t>
            </w:r>
            <w:r w:rsidR="00531FC3" w:rsidRPr="00211F7F">
              <w:rPr>
                <w:sz w:val="24"/>
                <w:szCs w:val="24"/>
              </w:rPr>
              <w:t xml:space="preserve"> </w:t>
            </w:r>
            <w:r w:rsidRPr="00211F7F">
              <w:rPr>
                <w:sz w:val="24"/>
                <w:szCs w:val="24"/>
                <w:lang w:eastAsia="en-US"/>
              </w:rPr>
              <w:t>Русский язык. Поурочные разработки. 1-4  класс: пособие для учителей общеобразоват</w:t>
            </w:r>
            <w:r w:rsidR="00E24E91" w:rsidRPr="00211F7F">
              <w:rPr>
                <w:sz w:val="24"/>
                <w:szCs w:val="24"/>
                <w:lang w:eastAsia="en-US"/>
              </w:rPr>
              <w:t>ельных</w:t>
            </w:r>
            <w:r w:rsidRPr="00211F7F">
              <w:rPr>
                <w:sz w:val="24"/>
                <w:szCs w:val="24"/>
                <w:lang w:eastAsia="en-US"/>
              </w:rPr>
              <w:t xml:space="preserve"> учреждений / </w:t>
            </w:r>
            <w:r w:rsidRPr="00211F7F">
              <w:rPr>
                <w:sz w:val="24"/>
                <w:szCs w:val="24"/>
              </w:rPr>
              <w:t>Л.М. Зеленина</w:t>
            </w:r>
            <w:r w:rsidRPr="00211F7F">
              <w:rPr>
                <w:sz w:val="24"/>
                <w:szCs w:val="24"/>
                <w:lang w:eastAsia="en-US"/>
              </w:rPr>
              <w:t>.</w:t>
            </w:r>
            <w:r w:rsidR="0003458D">
              <w:rPr>
                <w:sz w:val="24"/>
                <w:szCs w:val="24"/>
                <w:lang w:eastAsia="en-US"/>
              </w:rPr>
              <w:t xml:space="preserve"> – М.: Просвещение, 2017</w:t>
            </w:r>
            <w:r w:rsidRPr="00211F7F">
              <w:rPr>
                <w:sz w:val="24"/>
                <w:szCs w:val="24"/>
                <w:lang w:eastAsia="en-US"/>
              </w:rPr>
              <w:t>.</w:t>
            </w:r>
          </w:p>
          <w:p w:rsidR="004075D4" w:rsidRPr="00211F7F" w:rsidRDefault="004075D4" w:rsidP="003A7C42">
            <w:pPr>
              <w:widowControl/>
              <w:autoSpaceDE/>
              <w:autoSpaceDN/>
              <w:adjustRightInd/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:rsidR="004075D4" w:rsidRPr="00211F7F" w:rsidRDefault="004075D4" w:rsidP="003A7C42">
      <w:pPr>
        <w:widowControl/>
        <w:autoSpaceDE/>
        <w:autoSpaceDN/>
        <w:adjustRightInd/>
        <w:contextualSpacing/>
        <w:jc w:val="center"/>
        <w:outlineLvl w:val="1"/>
        <w:rPr>
          <w:b/>
          <w:bCs/>
          <w:color w:val="333333"/>
          <w:sz w:val="24"/>
          <w:szCs w:val="24"/>
        </w:rPr>
      </w:pPr>
    </w:p>
    <w:tbl>
      <w:tblPr>
        <w:tblW w:w="9704" w:type="dxa"/>
        <w:tblInd w:w="95" w:type="dxa"/>
        <w:tblLook w:val="04A0" w:firstRow="1" w:lastRow="0" w:firstColumn="1" w:lastColumn="0" w:noHBand="0" w:noVBand="1"/>
      </w:tblPr>
      <w:tblGrid>
        <w:gridCol w:w="9704"/>
      </w:tblGrid>
      <w:tr w:rsidR="00C21A40" w:rsidRPr="00211F7F" w:rsidTr="007A7011">
        <w:trPr>
          <w:trHeight w:val="300"/>
        </w:trPr>
        <w:tc>
          <w:tcPr>
            <w:tcW w:w="9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40" w:rsidRPr="00211F7F" w:rsidRDefault="00C21A40" w:rsidP="007A7011">
            <w:pPr>
              <w:widowControl/>
              <w:autoSpaceDE/>
              <w:autoSpaceDN/>
              <w:adjustRightInd/>
              <w:ind w:firstLine="614"/>
              <w:rPr>
                <w:color w:val="000000"/>
                <w:sz w:val="24"/>
                <w:szCs w:val="24"/>
                <w:u w:val="single"/>
              </w:rPr>
            </w:pPr>
            <w:r w:rsidRPr="00211F7F">
              <w:rPr>
                <w:sz w:val="24"/>
                <w:szCs w:val="24"/>
                <w:u w:val="single"/>
              </w:rPr>
              <w:t>Материально – техническое оснащение</w:t>
            </w:r>
          </w:p>
        </w:tc>
      </w:tr>
      <w:tr w:rsidR="00C21A40" w:rsidRPr="00211F7F" w:rsidTr="007A7011">
        <w:trPr>
          <w:trHeight w:val="300"/>
        </w:trPr>
        <w:tc>
          <w:tcPr>
            <w:tcW w:w="9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A40" w:rsidRPr="00211F7F" w:rsidRDefault="00C21A40" w:rsidP="007A7011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C21A40" w:rsidRPr="00211F7F" w:rsidTr="007A7011">
        <w:trPr>
          <w:trHeight w:val="300"/>
        </w:trPr>
        <w:tc>
          <w:tcPr>
            <w:tcW w:w="9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8363" w:type="dxa"/>
              <w:tblInd w:w="60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363"/>
            </w:tblGrid>
            <w:tr w:rsidR="00C21A40" w:rsidRPr="00211F7F" w:rsidTr="007A7011">
              <w:tc>
                <w:tcPr>
                  <w:tcW w:w="8363" w:type="dxa"/>
                  <w:vAlign w:val="center"/>
                </w:tcPr>
                <w:p w:rsidR="00C21A40" w:rsidRPr="00211F7F" w:rsidRDefault="00C21A40" w:rsidP="007A7011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4"/>
                    </w:rPr>
                  </w:pPr>
                  <w:r w:rsidRPr="00211F7F">
                    <w:rPr>
                      <w:b/>
                      <w:sz w:val="24"/>
                      <w:szCs w:val="24"/>
                    </w:rPr>
                    <w:t>Инвент.объект</w:t>
                  </w:r>
                </w:p>
              </w:tc>
            </w:tr>
            <w:tr w:rsidR="00C21A40" w:rsidRPr="00211F7F" w:rsidTr="007A7011">
              <w:tc>
                <w:tcPr>
                  <w:tcW w:w="8363" w:type="dxa"/>
                  <w:vAlign w:val="bottom"/>
                </w:tcPr>
                <w:p w:rsidR="00C21A40" w:rsidRPr="00211F7F" w:rsidRDefault="00C21A40" w:rsidP="007A701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r w:rsidRPr="00211F7F">
                    <w:rPr>
                      <w:color w:val="000000"/>
                      <w:sz w:val="24"/>
                      <w:szCs w:val="24"/>
                    </w:rPr>
                    <w:t>Источник бесперебойного питания IpponSmartWinner 1000</w:t>
                  </w:r>
                </w:p>
              </w:tc>
            </w:tr>
            <w:tr w:rsidR="00C21A40" w:rsidRPr="00211F7F" w:rsidTr="007A7011">
              <w:tc>
                <w:tcPr>
                  <w:tcW w:w="8363" w:type="dxa"/>
                  <w:vAlign w:val="bottom"/>
                </w:tcPr>
                <w:p w:rsidR="00C21A40" w:rsidRPr="00211F7F" w:rsidRDefault="00C21A40" w:rsidP="007A701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r w:rsidRPr="00211F7F">
                    <w:rPr>
                      <w:color w:val="000000"/>
                      <w:sz w:val="24"/>
                      <w:szCs w:val="24"/>
                    </w:rPr>
                    <w:t>Многофункциональное устройство Canon i-SENSYS MF8080CW</w:t>
                  </w:r>
                </w:p>
              </w:tc>
            </w:tr>
            <w:tr w:rsidR="00C21A40" w:rsidRPr="00211F7F" w:rsidTr="007A7011">
              <w:tc>
                <w:tcPr>
                  <w:tcW w:w="8363" w:type="dxa"/>
                  <w:vAlign w:val="bottom"/>
                </w:tcPr>
                <w:p w:rsidR="00C21A40" w:rsidRPr="00211F7F" w:rsidRDefault="00C21A40" w:rsidP="007A701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r w:rsidRPr="00211F7F">
                    <w:rPr>
                      <w:color w:val="000000"/>
                      <w:sz w:val="24"/>
                      <w:szCs w:val="24"/>
                    </w:rPr>
                    <w:t>База для подзарядки и хранения нетбуков ПЮЯИ. 161465.001-01 ПО</w:t>
                  </w:r>
                </w:p>
              </w:tc>
            </w:tr>
            <w:tr w:rsidR="00C21A40" w:rsidRPr="00211F7F" w:rsidTr="007A7011">
              <w:tc>
                <w:tcPr>
                  <w:tcW w:w="8363" w:type="dxa"/>
                  <w:vAlign w:val="bottom"/>
                </w:tcPr>
                <w:p w:rsidR="00C21A40" w:rsidRPr="00211F7F" w:rsidRDefault="00C21A40" w:rsidP="007A701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r w:rsidRPr="00211F7F">
                    <w:rPr>
                      <w:color w:val="000000"/>
                      <w:sz w:val="24"/>
                      <w:szCs w:val="24"/>
                    </w:rPr>
                    <w:t>Нетбуквлаго- и ударозащищенный ECS EC10IS2</w:t>
                  </w:r>
                </w:p>
              </w:tc>
            </w:tr>
            <w:tr w:rsidR="00C21A40" w:rsidRPr="00211F7F" w:rsidTr="007A7011">
              <w:tc>
                <w:tcPr>
                  <w:tcW w:w="8363" w:type="dxa"/>
                  <w:vAlign w:val="bottom"/>
                </w:tcPr>
                <w:p w:rsidR="00C21A40" w:rsidRPr="00211F7F" w:rsidRDefault="00C21A40" w:rsidP="007A701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r w:rsidRPr="00211F7F">
                    <w:rPr>
                      <w:color w:val="000000"/>
                      <w:sz w:val="24"/>
                      <w:szCs w:val="24"/>
                    </w:rPr>
                    <w:t>Система коммутации сигналов модель 08 Ascreen AAC-08</w:t>
                  </w:r>
                </w:p>
              </w:tc>
            </w:tr>
            <w:tr w:rsidR="00C21A40" w:rsidRPr="00211F7F" w:rsidTr="007A7011">
              <w:tc>
                <w:tcPr>
                  <w:tcW w:w="8363" w:type="dxa"/>
                  <w:vAlign w:val="bottom"/>
                </w:tcPr>
                <w:p w:rsidR="00C21A40" w:rsidRPr="00211F7F" w:rsidRDefault="00C21A40" w:rsidP="007A701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r w:rsidRPr="00211F7F">
                    <w:rPr>
                      <w:color w:val="000000"/>
                      <w:sz w:val="24"/>
                      <w:szCs w:val="24"/>
                    </w:rPr>
                    <w:t>Терминал системы управления сенсорный Ascreen КУ-01</w:t>
                  </w:r>
                </w:p>
              </w:tc>
            </w:tr>
            <w:tr w:rsidR="00C21A40" w:rsidRPr="00211F7F" w:rsidTr="007A7011">
              <w:tc>
                <w:tcPr>
                  <w:tcW w:w="8363" w:type="dxa"/>
                  <w:vAlign w:val="bottom"/>
                </w:tcPr>
                <w:p w:rsidR="00C21A40" w:rsidRPr="00211F7F" w:rsidRDefault="00C21A40" w:rsidP="007A701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r w:rsidRPr="00211F7F">
                    <w:rPr>
                      <w:color w:val="000000"/>
                      <w:sz w:val="24"/>
                      <w:szCs w:val="24"/>
                    </w:rPr>
                    <w:t>Проектор мультимедийный ультракороткофокусный NEC U250Х</w:t>
                  </w:r>
                </w:p>
              </w:tc>
            </w:tr>
            <w:tr w:rsidR="00C21A40" w:rsidRPr="00211F7F" w:rsidTr="007A7011">
              <w:tc>
                <w:tcPr>
                  <w:tcW w:w="8363" w:type="dxa"/>
                  <w:vAlign w:val="bottom"/>
                </w:tcPr>
                <w:p w:rsidR="00C21A40" w:rsidRPr="00211F7F" w:rsidRDefault="00C21A40" w:rsidP="007A701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r w:rsidRPr="00211F7F">
                    <w:rPr>
                      <w:color w:val="000000"/>
                      <w:sz w:val="24"/>
                      <w:szCs w:val="24"/>
                    </w:rPr>
                    <w:t>Стол преподавателя Ascreen</w:t>
                  </w:r>
                </w:p>
              </w:tc>
            </w:tr>
            <w:tr w:rsidR="00C21A40" w:rsidRPr="00211F7F" w:rsidTr="007A7011">
              <w:tc>
                <w:tcPr>
                  <w:tcW w:w="8363" w:type="dxa"/>
                  <w:vAlign w:val="bottom"/>
                </w:tcPr>
                <w:p w:rsidR="00C21A40" w:rsidRPr="00211F7F" w:rsidRDefault="00C21A40" w:rsidP="007A701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r w:rsidRPr="00211F7F">
                    <w:rPr>
                      <w:color w:val="000000"/>
                      <w:sz w:val="24"/>
                      <w:szCs w:val="24"/>
                    </w:rPr>
                    <w:t>Доска интерактивная Инфракрасная 83" Qomo QWB200</w:t>
                  </w:r>
                </w:p>
              </w:tc>
            </w:tr>
            <w:tr w:rsidR="00C21A40" w:rsidRPr="00211F7F" w:rsidTr="007A7011">
              <w:tc>
                <w:tcPr>
                  <w:tcW w:w="8363" w:type="dxa"/>
                  <w:vAlign w:val="bottom"/>
                </w:tcPr>
                <w:p w:rsidR="00C21A40" w:rsidRPr="00211F7F" w:rsidRDefault="00C21A40" w:rsidP="007A701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r w:rsidRPr="00211F7F">
                    <w:rPr>
                      <w:color w:val="000000"/>
                      <w:sz w:val="24"/>
                      <w:szCs w:val="24"/>
                    </w:rPr>
                    <w:t>Система контроля качества знаний PROclass</w:t>
                  </w:r>
                </w:p>
              </w:tc>
            </w:tr>
            <w:tr w:rsidR="00C21A40" w:rsidRPr="00211F7F" w:rsidTr="007A7011">
              <w:tc>
                <w:tcPr>
                  <w:tcW w:w="8363" w:type="dxa"/>
                  <w:vAlign w:val="bottom"/>
                </w:tcPr>
                <w:p w:rsidR="00C21A40" w:rsidRPr="00211F7F" w:rsidRDefault="00C21A40" w:rsidP="007A701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r w:rsidRPr="00211F7F">
                    <w:rPr>
                      <w:color w:val="000000"/>
                      <w:sz w:val="24"/>
                      <w:szCs w:val="24"/>
                    </w:rPr>
                    <w:t>Точка беспроводного доступа Wi-Fi D-Link DIR-628</w:t>
                  </w:r>
                </w:p>
              </w:tc>
            </w:tr>
            <w:tr w:rsidR="00C21A40" w:rsidRPr="00211F7F" w:rsidTr="007A7011">
              <w:tc>
                <w:tcPr>
                  <w:tcW w:w="8363" w:type="dxa"/>
                  <w:vAlign w:val="bottom"/>
                </w:tcPr>
                <w:p w:rsidR="00C21A40" w:rsidRPr="00211F7F" w:rsidRDefault="00C21A40" w:rsidP="007A701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r w:rsidRPr="00211F7F">
                    <w:rPr>
                      <w:color w:val="000000"/>
                      <w:sz w:val="24"/>
                      <w:szCs w:val="24"/>
                    </w:rPr>
                    <w:t xml:space="preserve"> Компьютер  в  комплекте " </w:t>
                  </w:r>
                  <w:r w:rsidR="006F3DB2" w:rsidRPr="00211F7F">
                    <w:rPr>
                      <w:color w:val="000000"/>
                      <w:sz w:val="24"/>
                      <w:szCs w:val="24"/>
                    </w:rPr>
                    <w:t>Эсте</w:t>
                  </w:r>
                  <w:r w:rsidRPr="00211F7F">
                    <w:rPr>
                      <w:color w:val="000000"/>
                      <w:sz w:val="24"/>
                      <w:szCs w:val="24"/>
                    </w:rPr>
                    <w:t>"  (Системный блок IntelCore, монитор 17" Qomo QIT 300, клавиатура, мышь)</w:t>
                  </w:r>
                </w:p>
              </w:tc>
            </w:tr>
            <w:tr w:rsidR="00C21A40" w:rsidRPr="00211F7F" w:rsidTr="007A7011">
              <w:tc>
                <w:tcPr>
                  <w:tcW w:w="8363" w:type="dxa"/>
                  <w:vAlign w:val="bottom"/>
                </w:tcPr>
                <w:p w:rsidR="00C21A40" w:rsidRPr="00211F7F" w:rsidRDefault="00C21A40" w:rsidP="007A701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r w:rsidRPr="00211F7F">
                    <w:rPr>
                      <w:color w:val="000000"/>
                      <w:sz w:val="24"/>
                      <w:szCs w:val="24"/>
                    </w:rPr>
                    <w:t>База для подзарядки и хранения нетбуков ПЮЯИ. 161465.001-01 ПО</w:t>
                  </w:r>
                </w:p>
              </w:tc>
            </w:tr>
            <w:tr w:rsidR="00C21A40" w:rsidRPr="00211F7F" w:rsidTr="007A7011">
              <w:tc>
                <w:tcPr>
                  <w:tcW w:w="8363" w:type="dxa"/>
                  <w:vAlign w:val="bottom"/>
                </w:tcPr>
                <w:p w:rsidR="00C21A40" w:rsidRPr="00211F7F" w:rsidRDefault="00C21A40" w:rsidP="007A701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r w:rsidRPr="00211F7F">
                    <w:rPr>
                      <w:color w:val="000000"/>
                      <w:sz w:val="24"/>
                      <w:szCs w:val="24"/>
                    </w:rPr>
                    <w:t>Портативные компьютеры (ноутбуки) ученика  ICL RAYbook Bi149</w:t>
                  </w:r>
                </w:p>
              </w:tc>
            </w:tr>
          </w:tbl>
          <w:p w:rsidR="00C21A40" w:rsidRPr="00211F7F" w:rsidRDefault="00C21A40" w:rsidP="007A7011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</w:tbl>
    <w:p w:rsidR="004075D4" w:rsidRPr="00211F7F" w:rsidRDefault="004075D4" w:rsidP="003A7C42">
      <w:pPr>
        <w:widowControl/>
        <w:tabs>
          <w:tab w:val="left" w:pos="5894"/>
        </w:tabs>
        <w:autoSpaceDE/>
        <w:autoSpaceDN/>
        <w:adjustRightInd/>
        <w:ind w:left="363"/>
        <w:contextualSpacing/>
        <w:rPr>
          <w:sz w:val="24"/>
          <w:szCs w:val="24"/>
        </w:rPr>
      </w:pPr>
    </w:p>
    <w:sectPr w:rsidR="004075D4" w:rsidRPr="00211F7F" w:rsidSect="009F1A53">
      <w:pgSz w:w="11909" w:h="16834"/>
      <w:pgMar w:top="567" w:right="710" w:bottom="851" w:left="1418" w:header="170" w:footer="283" w:gutter="0"/>
      <w:cols w:space="1394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1C55" w:rsidRDefault="00BA1C55" w:rsidP="00C3268A">
      <w:r>
        <w:separator/>
      </w:r>
    </w:p>
  </w:endnote>
  <w:endnote w:type="continuationSeparator" w:id="0">
    <w:p w:rsidR="00BA1C55" w:rsidRDefault="00BA1C55" w:rsidP="00C32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1C55" w:rsidRDefault="00BA1C55" w:rsidP="00C3268A">
      <w:r>
        <w:separator/>
      </w:r>
    </w:p>
  </w:footnote>
  <w:footnote w:type="continuationSeparator" w:id="0">
    <w:p w:rsidR="00BA1C55" w:rsidRDefault="00BA1C55" w:rsidP="00C326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ED56B506"/>
    <w:lvl w:ilvl="0">
      <w:numFmt w:val="bullet"/>
      <w:lvlText w:val="*"/>
      <w:lvlJc w:val="left"/>
    </w:lvl>
  </w:abstractNum>
  <w:abstractNum w:abstractNumId="1" w15:restartNumberingAfterBreak="0">
    <w:nsid w:val="074D579E"/>
    <w:multiLevelType w:val="hybridMultilevel"/>
    <w:tmpl w:val="A9800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82E8B"/>
    <w:multiLevelType w:val="hybridMultilevel"/>
    <w:tmpl w:val="A9800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77E77"/>
    <w:multiLevelType w:val="hybridMultilevel"/>
    <w:tmpl w:val="ECC010D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19DE16F8"/>
    <w:multiLevelType w:val="hybridMultilevel"/>
    <w:tmpl w:val="B4721C44"/>
    <w:lvl w:ilvl="0" w:tplc="ED56B506">
      <w:start w:val="65535"/>
      <w:numFmt w:val="bullet"/>
      <w:lvlText w:val="•"/>
      <w:legacy w:legacy="1" w:legacySpace="0" w:legacyIndent="172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4402DC"/>
    <w:multiLevelType w:val="hybridMultilevel"/>
    <w:tmpl w:val="D8BC2B5E"/>
    <w:lvl w:ilvl="0" w:tplc="ED56B506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BE6ED8"/>
    <w:multiLevelType w:val="hybridMultilevel"/>
    <w:tmpl w:val="98266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256106"/>
    <w:multiLevelType w:val="hybridMultilevel"/>
    <w:tmpl w:val="BA944488"/>
    <w:lvl w:ilvl="0" w:tplc="ED56B506">
      <w:start w:val="65535"/>
      <w:numFmt w:val="bullet"/>
      <w:lvlText w:val="•"/>
      <w:legacy w:legacy="1" w:legacySpace="0" w:legacyIndent="172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8" w15:restartNumberingAfterBreak="0">
    <w:nsid w:val="4D366474"/>
    <w:multiLevelType w:val="hybridMultilevel"/>
    <w:tmpl w:val="FD5A2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252D58"/>
    <w:multiLevelType w:val="hybridMultilevel"/>
    <w:tmpl w:val="8828FF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826DA2"/>
    <w:multiLevelType w:val="hybridMultilevel"/>
    <w:tmpl w:val="70E0D6A6"/>
    <w:lvl w:ilvl="0" w:tplc="ED56B506">
      <w:start w:val="65535"/>
      <w:numFmt w:val="bullet"/>
      <w:lvlText w:val="•"/>
      <w:legacy w:legacy="1" w:legacySpace="0" w:legacyIndent="172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11" w15:restartNumberingAfterBreak="0">
    <w:nsid w:val="5B173C84"/>
    <w:multiLevelType w:val="hybridMultilevel"/>
    <w:tmpl w:val="80141F8C"/>
    <w:lvl w:ilvl="0" w:tplc="89064212">
      <w:start w:val="1"/>
      <w:numFmt w:val="decimal"/>
      <w:lvlText w:val="%1."/>
      <w:lvlJc w:val="left"/>
      <w:pPr>
        <w:tabs>
          <w:tab w:val="num" w:pos="824"/>
        </w:tabs>
        <w:ind w:left="824" w:hanging="284"/>
      </w:pPr>
      <w:rPr>
        <w:rFonts w:ascii="Times New Roman" w:eastAsia="Times New Roman" w:hAnsi="Times New Roman" w:cs="Times New Roman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5B7F56AC"/>
    <w:multiLevelType w:val="hybridMultilevel"/>
    <w:tmpl w:val="68F0396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D76AE8"/>
    <w:multiLevelType w:val="hybridMultilevel"/>
    <w:tmpl w:val="365272BA"/>
    <w:lvl w:ilvl="0" w:tplc="ED56B506">
      <w:start w:val="65535"/>
      <w:numFmt w:val="bullet"/>
      <w:lvlText w:val="•"/>
      <w:legacy w:legacy="1" w:legacySpace="0" w:legacyIndent="172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14" w15:restartNumberingAfterBreak="0">
    <w:nsid w:val="69AC2AAD"/>
    <w:multiLevelType w:val="hybridMultilevel"/>
    <w:tmpl w:val="CED4577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6DAF12B7"/>
    <w:multiLevelType w:val="hybridMultilevel"/>
    <w:tmpl w:val="4E2EC2B6"/>
    <w:lvl w:ilvl="0" w:tplc="ED56B506">
      <w:start w:val="65535"/>
      <w:numFmt w:val="bullet"/>
      <w:lvlText w:val="•"/>
      <w:legacy w:legacy="1" w:legacySpace="0" w:legacyIndent="172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16" w15:restartNumberingAfterBreak="0">
    <w:nsid w:val="710D4F54"/>
    <w:multiLevelType w:val="hybridMultilevel"/>
    <w:tmpl w:val="1B2EFB2E"/>
    <w:lvl w:ilvl="0" w:tplc="ED56B506">
      <w:start w:val="65535"/>
      <w:numFmt w:val="bullet"/>
      <w:lvlText w:val="•"/>
      <w:legacy w:legacy="1" w:legacySpace="0" w:legacyIndent="172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F53EA6"/>
    <w:multiLevelType w:val="hybridMultilevel"/>
    <w:tmpl w:val="D17073F0"/>
    <w:lvl w:ilvl="0" w:tplc="041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7"/>
  </w:num>
  <w:num w:numId="4">
    <w:abstractNumId w:val="6"/>
  </w:num>
  <w:num w:numId="5">
    <w:abstractNumId w:val="11"/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18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•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•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•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2"/>
  </w:num>
  <w:num w:numId="11">
    <w:abstractNumId w:val="16"/>
  </w:num>
  <w:num w:numId="12">
    <w:abstractNumId w:val="10"/>
  </w:num>
  <w:num w:numId="13">
    <w:abstractNumId w:val="4"/>
  </w:num>
  <w:num w:numId="14">
    <w:abstractNumId w:val="13"/>
  </w:num>
  <w:num w:numId="15">
    <w:abstractNumId w:val="15"/>
  </w:num>
  <w:num w:numId="16">
    <w:abstractNumId w:val="7"/>
  </w:num>
  <w:num w:numId="17">
    <w:abstractNumId w:val="9"/>
  </w:num>
  <w:num w:numId="18">
    <w:abstractNumId w:val="8"/>
  </w:num>
  <w:num w:numId="19">
    <w:abstractNumId w:val="5"/>
  </w:num>
  <w:num w:numId="20">
    <w:abstractNumId w:val="2"/>
  </w:num>
  <w:num w:numId="21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oNotTrackMoves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F072A"/>
    <w:rsid w:val="00000AB8"/>
    <w:rsid w:val="00025F7C"/>
    <w:rsid w:val="0003458D"/>
    <w:rsid w:val="000C46B4"/>
    <w:rsid w:val="00104AD2"/>
    <w:rsid w:val="00112243"/>
    <w:rsid w:val="001332DD"/>
    <w:rsid w:val="0013712C"/>
    <w:rsid w:val="00170693"/>
    <w:rsid w:val="00185502"/>
    <w:rsid w:val="001B540D"/>
    <w:rsid w:val="001B6428"/>
    <w:rsid w:val="001D4A5D"/>
    <w:rsid w:val="00211F7F"/>
    <w:rsid w:val="002948FB"/>
    <w:rsid w:val="00296902"/>
    <w:rsid w:val="002A1FE3"/>
    <w:rsid w:val="002C70DA"/>
    <w:rsid w:val="002F086C"/>
    <w:rsid w:val="002F171F"/>
    <w:rsid w:val="002F3B8A"/>
    <w:rsid w:val="00325FC8"/>
    <w:rsid w:val="003269E7"/>
    <w:rsid w:val="00341639"/>
    <w:rsid w:val="00374BAA"/>
    <w:rsid w:val="003A7150"/>
    <w:rsid w:val="003A7C42"/>
    <w:rsid w:val="003F3B23"/>
    <w:rsid w:val="004075D4"/>
    <w:rsid w:val="00424DC7"/>
    <w:rsid w:val="00437BA6"/>
    <w:rsid w:val="00443D8A"/>
    <w:rsid w:val="004474C3"/>
    <w:rsid w:val="00467AEF"/>
    <w:rsid w:val="0047241E"/>
    <w:rsid w:val="00531FC3"/>
    <w:rsid w:val="0055325E"/>
    <w:rsid w:val="005663B2"/>
    <w:rsid w:val="00574BA6"/>
    <w:rsid w:val="005D1185"/>
    <w:rsid w:val="005D1AD5"/>
    <w:rsid w:val="005D5A80"/>
    <w:rsid w:val="00631AEB"/>
    <w:rsid w:val="00640EAC"/>
    <w:rsid w:val="00675F3F"/>
    <w:rsid w:val="00695B19"/>
    <w:rsid w:val="006C3C5B"/>
    <w:rsid w:val="006F3DB2"/>
    <w:rsid w:val="00700221"/>
    <w:rsid w:val="007017C9"/>
    <w:rsid w:val="00703CA8"/>
    <w:rsid w:val="007153C7"/>
    <w:rsid w:val="00726266"/>
    <w:rsid w:val="0076499B"/>
    <w:rsid w:val="00775FED"/>
    <w:rsid w:val="007A4524"/>
    <w:rsid w:val="007A7011"/>
    <w:rsid w:val="007A7B80"/>
    <w:rsid w:val="007B48E4"/>
    <w:rsid w:val="007C53CF"/>
    <w:rsid w:val="008000ED"/>
    <w:rsid w:val="00804425"/>
    <w:rsid w:val="00811883"/>
    <w:rsid w:val="00856D3F"/>
    <w:rsid w:val="008719A5"/>
    <w:rsid w:val="008A731E"/>
    <w:rsid w:val="008D1308"/>
    <w:rsid w:val="008E53A2"/>
    <w:rsid w:val="008F1021"/>
    <w:rsid w:val="0093289C"/>
    <w:rsid w:val="00934A46"/>
    <w:rsid w:val="009651DC"/>
    <w:rsid w:val="00970930"/>
    <w:rsid w:val="009F1A53"/>
    <w:rsid w:val="00A12900"/>
    <w:rsid w:val="00A22492"/>
    <w:rsid w:val="00A232AD"/>
    <w:rsid w:val="00A23731"/>
    <w:rsid w:val="00A24DD2"/>
    <w:rsid w:val="00A53382"/>
    <w:rsid w:val="00A57915"/>
    <w:rsid w:val="00A6470B"/>
    <w:rsid w:val="00A813D2"/>
    <w:rsid w:val="00AD5C6F"/>
    <w:rsid w:val="00AD6370"/>
    <w:rsid w:val="00AE0DD1"/>
    <w:rsid w:val="00B212A8"/>
    <w:rsid w:val="00B50422"/>
    <w:rsid w:val="00B53411"/>
    <w:rsid w:val="00B7202A"/>
    <w:rsid w:val="00BA1C55"/>
    <w:rsid w:val="00BA4B72"/>
    <w:rsid w:val="00BE3E5E"/>
    <w:rsid w:val="00BE4E34"/>
    <w:rsid w:val="00C21A40"/>
    <w:rsid w:val="00C3268A"/>
    <w:rsid w:val="00C50AC8"/>
    <w:rsid w:val="00C57B16"/>
    <w:rsid w:val="00C9492A"/>
    <w:rsid w:val="00CD5191"/>
    <w:rsid w:val="00CD6F54"/>
    <w:rsid w:val="00CE028C"/>
    <w:rsid w:val="00CF3EF1"/>
    <w:rsid w:val="00D06F81"/>
    <w:rsid w:val="00D111DB"/>
    <w:rsid w:val="00D3206C"/>
    <w:rsid w:val="00D45299"/>
    <w:rsid w:val="00D51EDF"/>
    <w:rsid w:val="00D52A14"/>
    <w:rsid w:val="00DB1501"/>
    <w:rsid w:val="00E24E91"/>
    <w:rsid w:val="00E52CB1"/>
    <w:rsid w:val="00E5534C"/>
    <w:rsid w:val="00E92B90"/>
    <w:rsid w:val="00EA03E2"/>
    <w:rsid w:val="00EA34EF"/>
    <w:rsid w:val="00EA7A20"/>
    <w:rsid w:val="00ED462B"/>
    <w:rsid w:val="00EF2FC9"/>
    <w:rsid w:val="00EF4B95"/>
    <w:rsid w:val="00F12B97"/>
    <w:rsid w:val="00F67DFB"/>
    <w:rsid w:val="00FF072A"/>
    <w:rsid w:val="00FF0C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721786-C43B-4844-9065-8E34F38A5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AD5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locked/>
    <w:rsid w:val="00211F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211F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211F7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locked/>
    <w:rsid w:val="00211F7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452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D45299"/>
    <w:rPr>
      <w:sz w:val="22"/>
      <w:szCs w:val="22"/>
      <w:lang w:eastAsia="en-US"/>
    </w:rPr>
  </w:style>
  <w:style w:type="paragraph" w:styleId="a6">
    <w:name w:val="List Paragraph"/>
    <w:basedOn w:val="a"/>
    <w:uiPriority w:val="99"/>
    <w:qFormat/>
    <w:rsid w:val="00D45299"/>
    <w:pPr>
      <w:ind w:left="720"/>
      <w:contextualSpacing/>
    </w:pPr>
  </w:style>
  <w:style w:type="character" w:styleId="a7">
    <w:name w:val="Strong"/>
    <w:uiPriority w:val="99"/>
    <w:qFormat/>
    <w:rsid w:val="00EA7A20"/>
    <w:rPr>
      <w:rFonts w:cs="Times New Roman"/>
      <w:b/>
    </w:rPr>
  </w:style>
  <w:style w:type="character" w:styleId="a8">
    <w:name w:val="Hyperlink"/>
    <w:uiPriority w:val="99"/>
    <w:semiHidden/>
    <w:rsid w:val="00EA7A20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EA7A2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9">
    <w:name w:val="footnote text"/>
    <w:basedOn w:val="a"/>
    <w:link w:val="aa"/>
    <w:uiPriority w:val="99"/>
    <w:semiHidden/>
    <w:rsid w:val="00C3268A"/>
    <w:pPr>
      <w:widowControl/>
      <w:autoSpaceDE/>
      <w:autoSpaceDN/>
      <w:adjustRightInd/>
    </w:pPr>
    <w:rPr>
      <w:lang w:eastAsia="en-US"/>
    </w:rPr>
  </w:style>
  <w:style w:type="character" w:customStyle="1" w:styleId="aa">
    <w:name w:val="Текст сноски Знак"/>
    <w:link w:val="a9"/>
    <w:uiPriority w:val="99"/>
    <w:semiHidden/>
    <w:locked/>
    <w:rsid w:val="00C3268A"/>
    <w:rPr>
      <w:rFonts w:ascii="Times New Roman" w:hAnsi="Times New Roman"/>
      <w:sz w:val="20"/>
      <w:lang w:eastAsia="en-US"/>
    </w:rPr>
  </w:style>
  <w:style w:type="character" w:styleId="ab">
    <w:name w:val="footnote reference"/>
    <w:uiPriority w:val="99"/>
    <w:semiHidden/>
    <w:rsid w:val="00C3268A"/>
    <w:rPr>
      <w:rFonts w:cs="Times New Roman"/>
      <w:vertAlign w:val="superscript"/>
    </w:rPr>
  </w:style>
  <w:style w:type="paragraph" w:customStyle="1" w:styleId="u-2-msonormal">
    <w:name w:val="u-2-msonormal"/>
    <w:basedOn w:val="a"/>
    <w:uiPriority w:val="99"/>
    <w:rsid w:val="00A24DD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A1290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A12900"/>
    <w:rPr>
      <w:rFonts w:ascii="Times New Roman" w:hAnsi="Times New Roman"/>
    </w:rPr>
  </w:style>
  <w:style w:type="paragraph" w:styleId="ae">
    <w:name w:val="footer"/>
    <w:basedOn w:val="a"/>
    <w:link w:val="af"/>
    <w:uiPriority w:val="99"/>
    <w:unhideWhenUsed/>
    <w:rsid w:val="00A1290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A12900"/>
    <w:rPr>
      <w:rFonts w:ascii="Times New Roman" w:hAnsi="Times New Roman"/>
    </w:rPr>
  </w:style>
  <w:style w:type="paragraph" w:styleId="af0">
    <w:name w:val="Balloon Text"/>
    <w:basedOn w:val="a"/>
    <w:link w:val="af1"/>
    <w:uiPriority w:val="99"/>
    <w:semiHidden/>
    <w:unhideWhenUsed/>
    <w:rsid w:val="00A12900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A12900"/>
    <w:rPr>
      <w:rFonts w:ascii="Tahoma" w:hAnsi="Tahoma" w:cs="Tahoma"/>
      <w:sz w:val="16"/>
      <w:szCs w:val="16"/>
    </w:rPr>
  </w:style>
  <w:style w:type="paragraph" w:customStyle="1" w:styleId="c20">
    <w:name w:val="c20"/>
    <w:basedOn w:val="a"/>
    <w:rsid w:val="007153C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13">
    <w:name w:val="c13"/>
    <w:rsid w:val="007153C7"/>
  </w:style>
  <w:style w:type="character" w:customStyle="1" w:styleId="apple-converted-space">
    <w:name w:val="apple-converted-space"/>
    <w:rsid w:val="007153C7"/>
  </w:style>
  <w:style w:type="character" w:customStyle="1" w:styleId="11">
    <w:name w:val="Основной текст Знак1"/>
    <w:link w:val="af2"/>
    <w:uiPriority w:val="99"/>
    <w:locked/>
    <w:rsid w:val="007153C7"/>
    <w:rPr>
      <w:rFonts w:ascii="Times New Roman" w:hAnsi="Times New Roman"/>
      <w:sz w:val="18"/>
      <w:szCs w:val="18"/>
      <w:shd w:val="clear" w:color="auto" w:fill="FFFFFF"/>
    </w:rPr>
  </w:style>
  <w:style w:type="paragraph" w:styleId="af2">
    <w:name w:val="Body Text"/>
    <w:basedOn w:val="a"/>
    <w:link w:val="11"/>
    <w:uiPriority w:val="99"/>
    <w:rsid w:val="007153C7"/>
    <w:pPr>
      <w:shd w:val="clear" w:color="auto" w:fill="FFFFFF"/>
      <w:autoSpaceDE/>
      <w:autoSpaceDN/>
      <w:adjustRightInd/>
      <w:spacing w:line="173" w:lineRule="exact"/>
      <w:jc w:val="both"/>
    </w:pPr>
    <w:rPr>
      <w:sz w:val="18"/>
      <w:szCs w:val="18"/>
    </w:rPr>
  </w:style>
  <w:style w:type="character" w:customStyle="1" w:styleId="af3">
    <w:name w:val="Основной текст Знак"/>
    <w:basedOn w:val="a0"/>
    <w:uiPriority w:val="99"/>
    <w:semiHidden/>
    <w:rsid w:val="007153C7"/>
    <w:rPr>
      <w:rFonts w:ascii="Times New Roman" w:hAnsi="Times New Roman"/>
    </w:rPr>
  </w:style>
  <w:style w:type="character" w:customStyle="1" w:styleId="12">
    <w:name w:val="Заголовок №1_"/>
    <w:link w:val="13"/>
    <w:uiPriority w:val="99"/>
    <w:locked/>
    <w:rsid w:val="007153C7"/>
    <w:rPr>
      <w:rFonts w:ascii="Tahoma" w:hAnsi="Tahoma" w:cs="Tahoma"/>
      <w:b/>
      <w:bCs/>
      <w:shd w:val="clear" w:color="auto" w:fill="FFFFFF"/>
    </w:rPr>
  </w:style>
  <w:style w:type="character" w:customStyle="1" w:styleId="BookAntiqua6">
    <w:name w:val="Основной текст + Book Antiqua6"/>
    <w:aliases w:val="8 pt"/>
    <w:uiPriority w:val="99"/>
    <w:rsid w:val="007153C7"/>
    <w:rPr>
      <w:rFonts w:ascii="Book Antiqua" w:hAnsi="Book Antiqua" w:cs="Book Antiqua"/>
      <w:sz w:val="16"/>
      <w:szCs w:val="16"/>
      <w:shd w:val="clear" w:color="auto" w:fill="FFFFFF"/>
    </w:rPr>
  </w:style>
  <w:style w:type="character" w:customStyle="1" w:styleId="BookAntiqua3">
    <w:name w:val="Основной текст + Book Antiqua3"/>
    <w:aliases w:val="82,5 pt2,8 pt2"/>
    <w:uiPriority w:val="99"/>
    <w:rsid w:val="007153C7"/>
    <w:rPr>
      <w:rFonts w:ascii="Book Antiqua" w:hAnsi="Book Antiqua" w:cs="Book Antiqua"/>
      <w:sz w:val="17"/>
      <w:szCs w:val="17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7153C7"/>
    <w:pPr>
      <w:shd w:val="clear" w:color="auto" w:fill="FFFFFF"/>
      <w:autoSpaceDE/>
      <w:autoSpaceDN/>
      <w:adjustRightInd/>
      <w:spacing w:before="540" w:after="180" w:line="240" w:lineRule="atLeast"/>
      <w:jc w:val="center"/>
      <w:outlineLvl w:val="0"/>
    </w:pPr>
    <w:rPr>
      <w:rFonts w:ascii="Tahoma" w:hAnsi="Tahoma" w:cs="Tahoma"/>
      <w:b/>
      <w:bCs/>
    </w:rPr>
  </w:style>
  <w:style w:type="character" w:customStyle="1" w:styleId="BookAntiqua2">
    <w:name w:val="Основной текст + Book Antiqua2"/>
    <w:aliases w:val="Курсив1,Интервал 0 pt1"/>
    <w:uiPriority w:val="99"/>
    <w:rsid w:val="007153C7"/>
    <w:rPr>
      <w:rFonts w:ascii="Book Antiqua" w:hAnsi="Book Antiqua" w:cs="Book Antiqua"/>
      <w:i/>
      <w:iCs/>
      <w:spacing w:val="-10"/>
      <w:sz w:val="18"/>
      <w:szCs w:val="18"/>
      <w:u w:val="none"/>
      <w:shd w:val="clear" w:color="auto" w:fill="FFFFFF"/>
    </w:rPr>
  </w:style>
  <w:style w:type="character" w:customStyle="1" w:styleId="af4">
    <w:name w:val="Основной текст_"/>
    <w:link w:val="14"/>
    <w:rsid w:val="007153C7"/>
    <w:rPr>
      <w:rFonts w:ascii="Times New Roman" w:hAnsi="Times New Roman"/>
      <w:shd w:val="clear" w:color="auto" w:fill="FFFFFF"/>
    </w:rPr>
  </w:style>
  <w:style w:type="character" w:customStyle="1" w:styleId="9pt">
    <w:name w:val="Основной текст + 9 pt;Полужирный"/>
    <w:rsid w:val="007153C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9pt0">
    <w:name w:val="Основной текст + 9 pt"/>
    <w:rsid w:val="007153C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9pt1">
    <w:name w:val="Основной текст + 9 pt;Курсив"/>
    <w:rsid w:val="007153C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paragraph" w:customStyle="1" w:styleId="14">
    <w:name w:val="Основной текст1"/>
    <w:basedOn w:val="a"/>
    <w:link w:val="af4"/>
    <w:rsid w:val="007153C7"/>
    <w:pPr>
      <w:shd w:val="clear" w:color="auto" w:fill="FFFFFF"/>
      <w:autoSpaceDE/>
      <w:autoSpaceDN/>
      <w:adjustRightInd/>
    </w:pPr>
  </w:style>
  <w:style w:type="character" w:customStyle="1" w:styleId="3Exact">
    <w:name w:val="Основной текст (3) Exact"/>
    <w:link w:val="31"/>
    <w:rsid w:val="007153C7"/>
    <w:rPr>
      <w:rFonts w:ascii="Palatino Linotype" w:eastAsia="Palatino Linotype" w:hAnsi="Palatino Linotype" w:cs="Palatino Linotype"/>
      <w:b/>
      <w:bCs/>
      <w:i/>
      <w:iCs/>
      <w:sz w:val="33"/>
      <w:szCs w:val="33"/>
      <w:shd w:val="clear" w:color="auto" w:fill="FFFFFF"/>
    </w:rPr>
  </w:style>
  <w:style w:type="character" w:customStyle="1" w:styleId="af5">
    <w:name w:val="Основной текст + Полужирный"/>
    <w:rsid w:val="007153C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21">
    <w:name w:val="Основной текст2"/>
    <w:rsid w:val="007153C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paragraph" w:customStyle="1" w:styleId="31">
    <w:name w:val="Основной текст (3)"/>
    <w:basedOn w:val="a"/>
    <w:link w:val="3Exact"/>
    <w:rsid w:val="007153C7"/>
    <w:pPr>
      <w:shd w:val="clear" w:color="auto" w:fill="FFFFFF"/>
      <w:autoSpaceDE/>
      <w:autoSpaceDN/>
      <w:adjustRightInd/>
      <w:spacing w:line="0" w:lineRule="atLeast"/>
    </w:pPr>
    <w:rPr>
      <w:rFonts w:ascii="Palatino Linotype" w:eastAsia="Palatino Linotype" w:hAnsi="Palatino Linotype" w:cs="Palatino Linotype"/>
      <w:b/>
      <w:bCs/>
      <w:i/>
      <w:iCs/>
      <w:sz w:val="33"/>
      <w:szCs w:val="33"/>
    </w:rPr>
  </w:style>
  <w:style w:type="paragraph" w:customStyle="1" w:styleId="32">
    <w:name w:val="Основной текст3"/>
    <w:basedOn w:val="a"/>
    <w:rsid w:val="007153C7"/>
    <w:pPr>
      <w:shd w:val="clear" w:color="auto" w:fill="FFFFFF"/>
      <w:autoSpaceDE/>
      <w:autoSpaceDN/>
      <w:adjustRightInd/>
      <w:spacing w:line="173" w:lineRule="exact"/>
      <w:jc w:val="both"/>
    </w:pPr>
    <w:rPr>
      <w:color w:val="000000"/>
      <w:sz w:val="18"/>
      <w:szCs w:val="18"/>
    </w:rPr>
  </w:style>
  <w:style w:type="character" w:customStyle="1" w:styleId="1pt">
    <w:name w:val="Основной текст + Полужирный;Интервал 1 pt"/>
    <w:rsid w:val="007153C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lang w:val="ru-RU"/>
    </w:rPr>
  </w:style>
  <w:style w:type="character" w:customStyle="1" w:styleId="af6">
    <w:name w:val="Основной текст + Курсив"/>
    <w:rsid w:val="007153C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22">
    <w:name w:val="Сноска (2)_"/>
    <w:link w:val="23"/>
    <w:uiPriority w:val="99"/>
    <w:locked/>
    <w:rsid w:val="007153C7"/>
    <w:rPr>
      <w:rFonts w:ascii="Book Antiqua" w:hAnsi="Book Antiqua" w:cs="Book Antiqua"/>
      <w:sz w:val="17"/>
      <w:szCs w:val="17"/>
      <w:shd w:val="clear" w:color="auto" w:fill="FFFFFF"/>
    </w:rPr>
  </w:style>
  <w:style w:type="paragraph" w:customStyle="1" w:styleId="23">
    <w:name w:val="Сноска (2)"/>
    <w:basedOn w:val="a"/>
    <w:link w:val="22"/>
    <w:uiPriority w:val="99"/>
    <w:rsid w:val="007153C7"/>
    <w:pPr>
      <w:shd w:val="clear" w:color="auto" w:fill="FFFFFF"/>
      <w:autoSpaceDE/>
      <w:autoSpaceDN/>
      <w:adjustRightInd/>
      <w:spacing w:line="173" w:lineRule="exact"/>
      <w:jc w:val="both"/>
    </w:pPr>
    <w:rPr>
      <w:rFonts w:ascii="Book Antiqua" w:hAnsi="Book Antiqua" w:cs="Book Antiqua"/>
      <w:sz w:val="17"/>
      <w:szCs w:val="17"/>
    </w:rPr>
  </w:style>
  <w:style w:type="character" w:customStyle="1" w:styleId="a5">
    <w:name w:val="Без интервала Знак"/>
    <w:basedOn w:val="a0"/>
    <w:link w:val="a4"/>
    <w:uiPriority w:val="1"/>
    <w:locked/>
    <w:rsid w:val="009F1A53"/>
    <w:rPr>
      <w:sz w:val="22"/>
      <w:szCs w:val="22"/>
      <w:lang w:eastAsia="en-US"/>
    </w:rPr>
  </w:style>
  <w:style w:type="paragraph" w:styleId="af7">
    <w:name w:val="Title"/>
    <w:basedOn w:val="a"/>
    <w:next w:val="a"/>
    <w:link w:val="af8"/>
    <w:qFormat/>
    <w:locked/>
    <w:rsid w:val="00211F7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8">
    <w:name w:val="Название Знак"/>
    <w:basedOn w:val="a0"/>
    <w:link w:val="af7"/>
    <w:rsid w:val="00211F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rsid w:val="00211F7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211F7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9">
    <w:name w:val="Emphasis"/>
    <w:basedOn w:val="a0"/>
    <w:qFormat/>
    <w:locked/>
    <w:rsid w:val="00211F7F"/>
    <w:rPr>
      <w:i/>
      <w:iCs/>
    </w:rPr>
  </w:style>
  <w:style w:type="character" w:customStyle="1" w:styleId="30">
    <w:name w:val="Заголовок 3 Знак"/>
    <w:basedOn w:val="a0"/>
    <w:link w:val="3"/>
    <w:rsid w:val="00211F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sid w:val="00211F7F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2834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4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4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8B69C-5A45-42D2-B37C-085C9C452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</TotalTime>
  <Pages>34</Pages>
  <Words>10326</Words>
  <Characters>58864</Characters>
  <Application>Microsoft Office Word</Application>
  <DocSecurity>0</DocSecurity>
  <Lines>490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Оксана</cp:lastModifiedBy>
  <cp:revision>66</cp:revision>
  <cp:lastPrinted>2015-02-21T07:42:00Z</cp:lastPrinted>
  <dcterms:created xsi:type="dcterms:W3CDTF">2013-02-25T09:12:00Z</dcterms:created>
  <dcterms:modified xsi:type="dcterms:W3CDTF">2019-01-09T14:33:00Z</dcterms:modified>
</cp:coreProperties>
</file>