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9BA" w:rsidRDefault="00614CC4" w:rsidP="00513B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Технология ТРИЗ как средство развития творческого потенциала и коммуникативных способностей дошкольников.</w:t>
      </w:r>
    </w:p>
    <w:p w:rsidR="00614CC4" w:rsidRPr="00B44DB6" w:rsidRDefault="00614CC4" w:rsidP="00A96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 современных дошкольников достаточно бедный словарь, они не умеют анализировать, отбирать основные свойства и качества, устанавливать причинно-следственные, временные и другие связи между предметами и явлениями. На сегодняшний день  - образная, богатая синонимами, дополнениями и описаниями речь у детей дошкольного возраста – явление очень редкое.</w:t>
      </w:r>
      <w:r w:rsidR="00B44DB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9F520D">
        <w:rPr>
          <w:rFonts w:ascii="Times New Roman" w:hAnsi="Times New Roman" w:cs="Times New Roman"/>
          <w:sz w:val="24"/>
          <w:szCs w:val="24"/>
        </w:rPr>
        <w:tab/>
      </w:r>
      <w:r w:rsidR="00B44DB6" w:rsidRPr="00B44DB6">
        <w:rPr>
          <w:rFonts w:ascii="Times New Roman" w:hAnsi="Times New Roman" w:cs="Times New Roman"/>
          <w:b/>
          <w:sz w:val="24"/>
          <w:szCs w:val="24"/>
        </w:rPr>
        <w:t>Основные проблемы в речевом развитии детей:</w:t>
      </w:r>
    </w:p>
    <w:p w:rsidR="00B44DB6" w:rsidRPr="00A96F36" w:rsidRDefault="00B44DB6" w:rsidP="00A96F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F36">
        <w:rPr>
          <w:rFonts w:ascii="Times New Roman" w:hAnsi="Times New Roman" w:cs="Times New Roman"/>
          <w:sz w:val="24"/>
          <w:szCs w:val="24"/>
        </w:rPr>
        <w:t>Односложная, состоящая лишь из простых предложений речь. Неспособность грамматически правильно построить распространенное предложение.</w:t>
      </w:r>
    </w:p>
    <w:p w:rsidR="00B44DB6" w:rsidRPr="00A96F36" w:rsidRDefault="00B44DB6" w:rsidP="00A96F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F36">
        <w:rPr>
          <w:rFonts w:ascii="Times New Roman" w:hAnsi="Times New Roman" w:cs="Times New Roman"/>
          <w:sz w:val="24"/>
          <w:szCs w:val="24"/>
        </w:rPr>
        <w:t>Бедность речи. Недостаточный словарный запас.</w:t>
      </w:r>
    </w:p>
    <w:p w:rsidR="00B44DB6" w:rsidRPr="00A96F36" w:rsidRDefault="00B44DB6" w:rsidP="00A96F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F36">
        <w:rPr>
          <w:rFonts w:ascii="Times New Roman" w:hAnsi="Times New Roman" w:cs="Times New Roman"/>
          <w:sz w:val="24"/>
          <w:szCs w:val="24"/>
        </w:rPr>
        <w:t>Употребление нелитературных слов и выражений.</w:t>
      </w:r>
    </w:p>
    <w:p w:rsidR="00B44DB6" w:rsidRPr="00A96F36" w:rsidRDefault="00B44DB6" w:rsidP="00A96F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F36">
        <w:rPr>
          <w:rFonts w:ascii="Times New Roman" w:hAnsi="Times New Roman" w:cs="Times New Roman"/>
          <w:sz w:val="24"/>
          <w:szCs w:val="24"/>
        </w:rPr>
        <w:t>Бедная диалогическая речь: неспособность грамотно и доступно сформулировать вопрос, построить краткий и развернутый ответ.</w:t>
      </w:r>
    </w:p>
    <w:p w:rsidR="00B44DB6" w:rsidRPr="00A96F36" w:rsidRDefault="00B44DB6" w:rsidP="00A96F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F36">
        <w:rPr>
          <w:rFonts w:ascii="Times New Roman" w:hAnsi="Times New Roman" w:cs="Times New Roman"/>
          <w:sz w:val="24"/>
          <w:szCs w:val="24"/>
        </w:rPr>
        <w:t>Неспособность построить монолог:  например, сюжетный или описательный рассказ на предложенную тему, пересказ текста своими словами.</w:t>
      </w:r>
    </w:p>
    <w:p w:rsidR="00B44DB6" w:rsidRPr="00A96F36" w:rsidRDefault="00B44DB6" w:rsidP="00A96F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F36">
        <w:rPr>
          <w:rFonts w:ascii="Times New Roman" w:hAnsi="Times New Roman" w:cs="Times New Roman"/>
          <w:sz w:val="24"/>
          <w:szCs w:val="24"/>
        </w:rPr>
        <w:t>Отсутствие логического обоснования своих утверждений и выводов.</w:t>
      </w:r>
    </w:p>
    <w:p w:rsidR="00B44DB6" w:rsidRPr="00A96F36" w:rsidRDefault="00B44DB6" w:rsidP="00A96F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F36">
        <w:rPr>
          <w:rFonts w:ascii="Times New Roman" w:hAnsi="Times New Roman" w:cs="Times New Roman"/>
          <w:sz w:val="24"/>
          <w:szCs w:val="24"/>
        </w:rPr>
        <w:t>Отсутствие навыков культуры речи: неумение использовать интонации, регулировать громкость голоса и темп речи и т.д.</w:t>
      </w:r>
    </w:p>
    <w:p w:rsidR="00A96F36" w:rsidRDefault="00B44DB6" w:rsidP="00A96F3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F36">
        <w:rPr>
          <w:rFonts w:ascii="Times New Roman" w:hAnsi="Times New Roman" w:cs="Times New Roman"/>
          <w:sz w:val="24"/>
          <w:szCs w:val="24"/>
        </w:rPr>
        <w:t>Плохая дикция.</w:t>
      </w:r>
      <w:r w:rsidR="00A96F3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96F36" w:rsidRDefault="00A81895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96F36" w:rsidRPr="00A81895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A96F36" w:rsidRPr="00A81895">
        <w:rPr>
          <w:rFonts w:ascii="Times New Roman" w:hAnsi="Times New Roman" w:cs="Times New Roman"/>
          <w:sz w:val="24"/>
          <w:szCs w:val="24"/>
        </w:rPr>
        <w:t xml:space="preserve"> проведения занятия иногда педагог видит себя и приемы, но не видит ребенка, то есть на занятии мы наблюдаем, что говорит один педагог. Причины – недостаточная подготовка к занятию. При рассматривании картины, проведения беседы необходимо тщательно придумывать вопр</w:t>
      </w:r>
      <w:r>
        <w:rPr>
          <w:rFonts w:ascii="Times New Roman" w:hAnsi="Times New Roman" w:cs="Times New Roman"/>
          <w:sz w:val="24"/>
          <w:szCs w:val="24"/>
        </w:rPr>
        <w:t>о</w:t>
      </w:r>
      <w:r w:rsidR="00A96F36" w:rsidRPr="00A81895">
        <w:rPr>
          <w:rFonts w:ascii="Times New Roman" w:hAnsi="Times New Roman" w:cs="Times New Roman"/>
          <w:sz w:val="24"/>
          <w:szCs w:val="24"/>
        </w:rPr>
        <w:t xml:space="preserve">сы. Очень </w:t>
      </w:r>
      <w:r>
        <w:rPr>
          <w:rFonts w:ascii="Times New Roman" w:hAnsi="Times New Roman" w:cs="Times New Roman"/>
          <w:sz w:val="24"/>
          <w:szCs w:val="24"/>
        </w:rPr>
        <w:t>важную роль в развитии речи играет и культура речи педагога. Речь у педагога должна быть четкая, ясная, полная, грамматически правильная. В речь включаются разнообразные образцы речевого этикета.</w:t>
      </w:r>
    </w:p>
    <w:p w:rsidR="00A81895" w:rsidRDefault="00A81895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sz w:val="24"/>
          <w:szCs w:val="24"/>
        </w:rPr>
        <w:t>Основными задачами ТРИЗ-образования для дошкольников являются</w:t>
      </w:r>
      <w:r>
        <w:rPr>
          <w:rFonts w:ascii="Times New Roman" w:hAnsi="Times New Roman" w:cs="Times New Roman"/>
          <w:sz w:val="24"/>
          <w:szCs w:val="24"/>
        </w:rPr>
        <w:t>: формирование связной речи на основе активизации творческого мышления для продуктивной познавательной, исследовательской и изобретательской деятельности; развитие творческих способностей; формирование каче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тв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орческой личности. </w:t>
      </w:r>
    </w:p>
    <w:p w:rsidR="00A81895" w:rsidRDefault="00A81895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Таким образом, использование адаптированных методов ТРИЗ в процессе развития речи дошкольников способствует:</w:t>
      </w:r>
    </w:p>
    <w:p w:rsidR="00A81895" w:rsidRDefault="00A81895" w:rsidP="003C798C">
      <w:pPr>
        <w:pStyle w:val="a3"/>
        <w:numPr>
          <w:ilvl w:val="0"/>
          <w:numId w:val="2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Активизации познавательной деятельности детей;</w:t>
      </w:r>
    </w:p>
    <w:p w:rsidR="00A81895" w:rsidRDefault="00A81895" w:rsidP="003C798C">
      <w:pPr>
        <w:pStyle w:val="a3"/>
        <w:numPr>
          <w:ilvl w:val="0"/>
          <w:numId w:val="2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Созданию мотивационных установок на проявление творчества;</w:t>
      </w:r>
    </w:p>
    <w:p w:rsidR="00A81895" w:rsidRDefault="00A81895" w:rsidP="00A8189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Созданию условий для развития образной стороны речи детей (обогащение словарного запаса оценочной лексики, словами с переносным значением, синонимами и антонимами);</w:t>
      </w:r>
    </w:p>
    <w:p w:rsidR="00A81895" w:rsidRDefault="0067322C" w:rsidP="00A8189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Повышению эффективности овладения всеми языковыми средствами.</w:t>
      </w:r>
    </w:p>
    <w:p w:rsidR="0067322C" w:rsidRDefault="003C798C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322C">
        <w:rPr>
          <w:rFonts w:ascii="Times New Roman" w:hAnsi="Times New Roman" w:cs="Times New Roman"/>
          <w:sz w:val="24"/>
          <w:szCs w:val="24"/>
        </w:rPr>
        <w:t xml:space="preserve">Автор ТРИЗ (теории решения изобретательских задач) – Г.С. </w:t>
      </w:r>
      <w:proofErr w:type="spellStart"/>
      <w:r w:rsidR="0067322C">
        <w:rPr>
          <w:rFonts w:ascii="Times New Roman" w:hAnsi="Times New Roman" w:cs="Times New Roman"/>
          <w:sz w:val="24"/>
          <w:szCs w:val="24"/>
        </w:rPr>
        <w:t>Альтшуллер</w:t>
      </w:r>
      <w:proofErr w:type="spellEnd"/>
      <w:r w:rsidR="0067322C">
        <w:rPr>
          <w:rFonts w:ascii="Times New Roman" w:hAnsi="Times New Roman" w:cs="Times New Roman"/>
          <w:sz w:val="24"/>
          <w:szCs w:val="24"/>
        </w:rPr>
        <w:t>. Отличительной особенностью данной педагогической системы является то, что ребенок устанавливает обобщенные алгоритмы организации собственной творческой деятельности. В ее основе лежит воспитательная система, построенная на теории развития творческой личности.</w:t>
      </w:r>
    </w:p>
    <w:p w:rsidR="0067322C" w:rsidRDefault="0067322C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3105E">
        <w:rPr>
          <w:rFonts w:ascii="Times New Roman" w:hAnsi="Times New Roman" w:cs="Times New Roman"/>
          <w:b/>
          <w:sz w:val="24"/>
          <w:szCs w:val="24"/>
        </w:rPr>
        <w:t>Целью ТРИЗ</w:t>
      </w:r>
      <w:r>
        <w:rPr>
          <w:rFonts w:ascii="Times New Roman" w:hAnsi="Times New Roman" w:cs="Times New Roman"/>
          <w:sz w:val="24"/>
          <w:szCs w:val="24"/>
        </w:rPr>
        <w:t>-педагогики является формирование у ребенка сильного логического мышления и, конечно же, подготовка дошкольника к решению различных сложных проблем, которые могут встретиться ему в будущем.</w:t>
      </w:r>
    </w:p>
    <w:p w:rsidR="0067322C" w:rsidRDefault="0067322C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Перед педагогами детского сада сегодня стоит нелегкая задача – организовать педагогический процесс так, чтобы он соответствовал требованиям ГОСДВО и обеспечивал сохранение неповторимости дошкольного периода детства.</w:t>
      </w:r>
    </w:p>
    <w:p w:rsidR="0067322C" w:rsidRDefault="0067322C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 системе ТРИЗ должна осуществляться постепенно.</w:t>
      </w:r>
    </w:p>
    <w:p w:rsidR="0067322C" w:rsidRPr="00F90BCA" w:rsidRDefault="00F90BCA" w:rsidP="003C798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90BCA">
        <w:rPr>
          <w:rFonts w:ascii="Times New Roman" w:hAnsi="Times New Roman" w:cs="Times New Roman"/>
          <w:b/>
          <w:i/>
          <w:sz w:val="24"/>
          <w:szCs w:val="24"/>
        </w:rPr>
        <w:t>Можно выделить 4 этапа работы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F90BCA" w:rsidRDefault="00F90BCA" w:rsidP="003C798C">
      <w:pPr>
        <w:pStyle w:val="a3"/>
        <w:numPr>
          <w:ilvl w:val="0"/>
          <w:numId w:val="3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Учим ребенка находить и различать противоречия, которые окружают его повсюду.</w:t>
      </w:r>
    </w:p>
    <w:p w:rsidR="00F90BCA" w:rsidRDefault="00F90BCA" w:rsidP="003C798C">
      <w:pPr>
        <w:pStyle w:val="a3"/>
        <w:numPr>
          <w:ilvl w:val="0"/>
          <w:numId w:val="3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Учим детей фантазировать, изобретать.</w:t>
      </w:r>
    </w:p>
    <w:p w:rsidR="00F90BCA" w:rsidRDefault="00F90BCA" w:rsidP="003C798C">
      <w:pPr>
        <w:pStyle w:val="a3"/>
        <w:numPr>
          <w:ilvl w:val="0"/>
          <w:numId w:val="3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сказочных задач и придумывание разных сказок с помощью специальных методов ТРИЗ.</w:t>
      </w:r>
    </w:p>
    <w:p w:rsidR="00F90BCA" w:rsidRDefault="00F90BCA" w:rsidP="003C798C">
      <w:pPr>
        <w:pStyle w:val="a3"/>
        <w:numPr>
          <w:ilvl w:val="0"/>
          <w:numId w:val="3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Учим детей находить выход из любой сложной ситуации, применяя полученные знания.</w:t>
      </w:r>
    </w:p>
    <w:p w:rsidR="00F90BCA" w:rsidRPr="00F90BCA" w:rsidRDefault="00F90BCA" w:rsidP="00F90BCA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90BCA">
        <w:rPr>
          <w:rFonts w:ascii="Times New Roman" w:hAnsi="Times New Roman" w:cs="Times New Roman"/>
          <w:b/>
          <w:i/>
          <w:sz w:val="24"/>
          <w:szCs w:val="24"/>
        </w:rPr>
        <w:t>Основные методы ТРИЗ, используемые в работе с детьми:</w:t>
      </w:r>
    </w:p>
    <w:p w:rsidR="00F90BCA" w:rsidRDefault="00F90BCA" w:rsidP="00F90BC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Мозговой штурм;</w:t>
      </w:r>
    </w:p>
    <w:p w:rsidR="00F90BCA" w:rsidRDefault="00F90BCA" w:rsidP="00F90BC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 фокальных объектов;</w:t>
      </w:r>
    </w:p>
    <w:p w:rsidR="00F90BCA" w:rsidRDefault="00F90BCA" w:rsidP="00F90BC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Морфологический анализ;</w:t>
      </w:r>
    </w:p>
    <w:p w:rsidR="00F90BCA" w:rsidRDefault="00F90BCA" w:rsidP="00F90BC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F90BCA" w:rsidRDefault="00F90BCA" w:rsidP="00F90BCA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 проб и ошибок;</w:t>
      </w:r>
    </w:p>
    <w:p w:rsidR="003C798C" w:rsidRDefault="00F90BCA" w:rsidP="003C798C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Тризовские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игры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proofErr w:type="gramStart"/>
      <w:r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;</w:t>
      </w:r>
      <w:r w:rsidR="003C798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90BCA" w:rsidRDefault="003C798C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0BCA" w:rsidRPr="003C798C">
        <w:rPr>
          <w:rFonts w:ascii="Times New Roman" w:hAnsi="Times New Roman" w:cs="Times New Roman"/>
          <w:sz w:val="24"/>
          <w:szCs w:val="24"/>
        </w:rPr>
        <w:t xml:space="preserve">На первом этапе дети знакомятся с каждым компонентом в отдельности в игровой форме. Учатся </w:t>
      </w:r>
      <w:r w:rsidRPr="003C798C">
        <w:rPr>
          <w:rFonts w:ascii="Times New Roman" w:hAnsi="Times New Roman" w:cs="Times New Roman"/>
          <w:sz w:val="24"/>
          <w:szCs w:val="24"/>
        </w:rPr>
        <w:t>находить и разрешать противоречия в объектах и явлениях, которые его окружают, знакомятся с проблемой многофункционального использования объекта, проводится и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3C798C">
        <w:rPr>
          <w:rFonts w:ascii="Times New Roman" w:hAnsi="Times New Roman" w:cs="Times New Roman"/>
          <w:sz w:val="24"/>
          <w:szCs w:val="24"/>
        </w:rPr>
        <w:t xml:space="preserve">следование объекта: что-то в нем хорошо, а что-то плохо, что-то </w:t>
      </w:r>
      <w:r w:rsidRPr="003C798C">
        <w:rPr>
          <w:rFonts w:ascii="Times New Roman" w:hAnsi="Times New Roman" w:cs="Times New Roman"/>
          <w:sz w:val="24"/>
          <w:szCs w:val="24"/>
        </w:rPr>
        <w:lastRenderedPageBreak/>
        <w:t>вредное, а что-то мешает, а что-то нужно. Здесь можно использовать игры: «</w:t>
      </w:r>
      <w:proofErr w:type="gramStart"/>
      <w:r w:rsidRPr="003C798C">
        <w:rPr>
          <w:rFonts w:ascii="Times New Roman" w:hAnsi="Times New Roman" w:cs="Times New Roman"/>
          <w:sz w:val="24"/>
          <w:szCs w:val="24"/>
        </w:rPr>
        <w:t>Хорошо-плохо</w:t>
      </w:r>
      <w:proofErr w:type="gramEnd"/>
      <w:r w:rsidRPr="003C798C">
        <w:rPr>
          <w:rFonts w:ascii="Times New Roman" w:hAnsi="Times New Roman" w:cs="Times New Roman"/>
          <w:sz w:val="24"/>
          <w:szCs w:val="24"/>
        </w:rPr>
        <w:t>», «Черное-белое», «Вперед-назад», «Паучок плетет паутину».</w:t>
      </w:r>
      <w:r w:rsidR="00100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7E8" w:rsidRDefault="001004E3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Игра «</w:t>
      </w:r>
      <w:proofErr w:type="gramStart"/>
      <w:r w:rsidRPr="009E203D">
        <w:rPr>
          <w:rFonts w:ascii="Times New Roman" w:hAnsi="Times New Roman" w:cs="Times New Roman"/>
          <w:b/>
          <w:i/>
          <w:sz w:val="24"/>
          <w:szCs w:val="24"/>
        </w:rPr>
        <w:t>Хорошо-плохо</w:t>
      </w:r>
      <w:proofErr w:type="gramEnd"/>
      <w:r w:rsidRPr="009E203D"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 мозговой штурм для совершенствования умения выделять противоречия в предметах. Для этого выбираем объект и предлагаем найти положительные и отрицательные качества данного объекта.</w:t>
      </w:r>
      <w:r w:rsidR="005B77E8">
        <w:rPr>
          <w:rFonts w:ascii="Times New Roman" w:hAnsi="Times New Roman" w:cs="Times New Roman"/>
          <w:sz w:val="24"/>
          <w:szCs w:val="24"/>
        </w:rPr>
        <w:t xml:space="preserve"> В эти игры можно начинать играть  уже с детьми 4-го года жизни. В начале берем объект, который не вызывает у детей положительный и отрицательных ассоциаций.</w:t>
      </w:r>
      <w:r w:rsidR="006604CD">
        <w:rPr>
          <w:rFonts w:ascii="Times New Roman" w:hAnsi="Times New Roman" w:cs="Times New Roman"/>
          <w:sz w:val="24"/>
          <w:szCs w:val="24"/>
        </w:rPr>
        <w:t xml:space="preserve"> </w:t>
      </w:r>
      <w:r w:rsidR="005B77E8">
        <w:rPr>
          <w:rFonts w:ascii="Times New Roman" w:hAnsi="Times New Roman" w:cs="Times New Roman"/>
          <w:sz w:val="24"/>
          <w:szCs w:val="24"/>
        </w:rPr>
        <w:t>Так как дети склонны называть положительные стороны объекта, на 1-м этапе игры называем «плохо», а дети «хорошо». Детей 5-гогода жизни можно делить на две команды</w:t>
      </w:r>
      <w:r w:rsidR="006604CD">
        <w:rPr>
          <w:rFonts w:ascii="Times New Roman" w:hAnsi="Times New Roman" w:cs="Times New Roman"/>
          <w:sz w:val="24"/>
          <w:szCs w:val="24"/>
        </w:rPr>
        <w:t xml:space="preserve">, одна команда называет «хорошо», другая - «плохо», </w:t>
      </w:r>
      <w:proofErr w:type="gramStart"/>
      <w:r w:rsidR="006604CD">
        <w:rPr>
          <w:rFonts w:ascii="Times New Roman" w:hAnsi="Times New Roman" w:cs="Times New Roman"/>
          <w:sz w:val="24"/>
          <w:szCs w:val="24"/>
        </w:rPr>
        <w:t>соревнуясь</w:t>
      </w:r>
      <w:proofErr w:type="gramEnd"/>
      <w:r w:rsidR="006604CD">
        <w:rPr>
          <w:rFonts w:ascii="Times New Roman" w:hAnsi="Times New Roman" w:cs="Times New Roman"/>
          <w:sz w:val="24"/>
          <w:szCs w:val="24"/>
        </w:rPr>
        <w:t xml:space="preserve"> кто больше назовет качеств. В работе со старшими дошкольниками берем объекты, имеющие для детей социальную значимость, и учимся находить противоречивые свойства.</w:t>
      </w:r>
    </w:p>
    <w:p w:rsidR="006604CD" w:rsidRDefault="006604CD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Игра «Чёрное и белое»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E01B1E">
        <w:rPr>
          <w:rFonts w:ascii="Times New Roman" w:hAnsi="Times New Roman" w:cs="Times New Roman"/>
          <w:sz w:val="24"/>
          <w:szCs w:val="24"/>
        </w:rPr>
        <w:t xml:space="preserve">детям предлагается классифицировать положительных и отрицательных персонажей по их домикам.  Кто может жить в черном домике? (волк, баба Яга, </w:t>
      </w:r>
      <w:proofErr w:type="spellStart"/>
      <w:r w:rsidR="00E01B1E">
        <w:rPr>
          <w:rFonts w:ascii="Times New Roman" w:hAnsi="Times New Roman" w:cs="Times New Roman"/>
          <w:sz w:val="24"/>
          <w:szCs w:val="24"/>
        </w:rPr>
        <w:t>Бармалей</w:t>
      </w:r>
      <w:proofErr w:type="spellEnd"/>
      <w:r w:rsidR="00E01B1E">
        <w:rPr>
          <w:rFonts w:ascii="Times New Roman" w:hAnsi="Times New Roman" w:cs="Times New Roman"/>
          <w:sz w:val="24"/>
          <w:szCs w:val="24"/>
        </w:rPr>
        <w:t xml:space="preserve"> и др.). А кто может жить в белом домике? (Белоснежка, Красная шапочка, </w:t>
      </w:r>
      <w:proofErr w:type="spellStart"/>
      <w:r w:rsidR="00E01B1E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="00E01B1E">
        <w:rPr>
          <w:rFonts w:ascii="Times New Roman" w:hAnsi="Times New Roman" w:cs="Times New Roman"/>
          <w:sz w:val="24"/>
          <w:szCs w:val="24"/>
        </w:rPr>
        <w:t xml:space="preserve"> и др.). Затем детям предлагается проявить фантазию и предложить свои варианты ответов.  Что будет если заяц, снег, сахар вдруг станут черными? Что будет если дорога, грязь, туча станут белыми?</w:t>
      </w:r>
    </w:p>
    <w:p w:rsidR="00E01B1E" w:rsidRDefault="00E01B1E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Игра «Четвертый лишний»</w:t>
      </w:r>
      <w:r>
        <w:rPr>
          <w:rFonts w:ascii="Times New Roman" w:hAnsi="Times New Roman" w:cs="Times New Roman"/>
          <w:sz w:val="24"/>
          <w:szCs w:val="24"/>
        </w:rPr>
        <w:t xml:space="preserve"> - научить видеть лишним каждый предмет, в зависимости от того, по какому признаку проводится сравнение. На карточке изображение четырех предметов одной классифицированной группы.</w:t>
      </w:r>
      <w:r w:rsidR="00A77F0B">
        <w:rPr>
          <w:rFonts w:ascii="Times New Roman" w:hAnsi="Times New Roman" w:cs="Times New Roman"/>
          <w:sz w:val="24"/>
          <w:szCs w:val="24"/>
        </w:rPr>
        <w:t xml:space="preserve"> Объяснить детям, что «лишним» будет каждый предмет по очереди, чтобы не было никому обидно. </w:t>
      </w:r>
    </w:p>
    <w:p w:rsidR="00A77F0B" w:rsidRDefault="00A77F0B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Игра «Мир вокруг нас»</w:t>
      </w:r>
      <w:r>
        <w:rPr>
          <w:rFonts w:ascii="Times New Roman" w:hAnsi="Times New Roman" w:cs="Times New Roman"/>
          <w:sz w:val="24"/>
          <w:szCs w:val="24"/>
        </w:rPr>
        <w:t xml:space="preserve"> - совершенствование умения детей классифицировать все объекты материального мира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природные и рукотворные. Дети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определяют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какую часть их надо сложить. </w:t>
      </w:r>
    </w:p>
    <w:p w:rsidR="00A77F0B" w:rsidRDefault="00A77F0B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Игра «Сбежавшие числа»</w:t>
      </w:r>
      <w:r>
        <w:rPr>
          <w:rFonts w:ascii="Times New Roman" w:hAnsi="Times New Roman" w:cs="Times New Roman"/>
          <w:sz w:val="24"/>
          <w:szCs w:val="24"/>
        </w:rPr>
        <w:t xml:space="preserve"> - нахождения места цифры в своем домике по возрастающей величине – от меньшего домика к большему. Воспитатель сначала выкладывает домики по порядку и смешивает цифры, а дети находят каждой цифре свое место. Затем ставит цифры не в те домики, а дети находят для них правильное место или детям предлагаются неполные цифры, а они зрительно представляют, какая это цифра.</w:t>
      </w:r>
    </w:p>
    <w:p w:rsidR="00A77F0B" w:rsidRDefault="00A77F0B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Игра «Лестница противоположностей»</w:t>
      </w:r>
      <w:r>
        <w:rPr>
          <w:rFonts w:ascii="Times New Roman" w:hAnsi="Times New Roman" w:cs="Times New Roman"/>
          <w:sz w:val="24"/>
          <w:szCs w:val="24"/>
        </w:rPr>
        <w:t xml:space="preserve"> -  </w:t>
      </w:r>
      <w:r w:rsidR="00C6640A">
        <w:rPr>
          <w:rFonts w:ascii="Times New Roman" w:hAnsi="Times New Roman" w:cs="Times New Roman"/>
          <w:sz w:val="24"/>
          <w:szCs w:val="24"/>
        </w:rPr>
        <w:t>хорошо усваи</w:t>
      </w:r>
      <w:r>
        <w:rPr>
          <w:rFonts w:ascii="Times New Roman" w:hAnsi="Times New Roman" w:cs="Times New Roman"/>
          <w:sz w:val="24"/>
          <w:szCs w:val="24"/>
        </w:rPr>
        <w:t xml:space="preserve">вается прием </w:t>
      </w:r>
      <w:r w:rsidR="00C6640A">
        <w:rPr>
          <w:rFonts w:ascii="Times New Roman" w:hAnsi="Times New Roman" w:cs="Times New Roman"/>
          <w:sz w:val="24"/>
          <w:szCs w:val="24"/>
        </w:rPr>
        <w:t xml:space="preserve">«противоположные значения». Эта игра воспринимается детьми уже в 3-летнем возрасте. Вначале учим детей подбирать слова, противоположные по значению (функции). </w:t>
      </w:r>
    </w:p>
    <w:p w:rsidR="00C6640A" w:rsidRDefault="00C6640A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Большое внимание уделяется систематичности проведения игр и упражнений: «Дорисуй», «Какая игрушка?», «Перевертыши». Постоянно используются в работе задачи-шутки, которые способствуют преодолению инерции мышления и являются гимнастикой для ума.</w:t>
      </w:r>
    </w:p>
    <w:p w:rsidR="00C6640A" w:rsidRDefault="00C6640A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Метод «</w:t>
      </w:r>
      <w:proofErr w:type="spellStart"/>
      <w:r w:rsidRPr="009E203D">
        <w:rPr>
          <w:rFonts w:ascii="Times New Roman" w:hAnsi="Times New Roman" w:cs="Times New Roman"/>
          <w:b/>
          <w:i/>
          <w:sz w:val="24"/>
          <w:szCs w:val="24"/>
        </w:rPr>
        <w:t>Эмпатии</w:t>
      </w:r>
      <w:proofErr w:type="spellEnd"/>
      <w:r w:rsidRPr="009E203D">
        <w:rPr>
          <w:rFonts w:ascii="Times New Roman" w:hAnsi="Times New Roman" w:cs="Times New Roman"/>
          <w:b/>
          <w:i/>
          <w:sz w:val="24"/>
          <w:szCs w:val="24"/>
        </w:rPr>
        <w:t>».</w:t>
      </w:r>
      <w:r w:rsidRPr="00C664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21A2">
        <w:rPr>
          <w:rFonts w:ascii="Times New Roman" w:hAnsi="Times New Roman" w:cs="Times New Roman"/>
          <w:sz w:val="24"/>
          <w:szCs w:val="24"/>
        </w:rPr>
        <w:t>Его суть в полном отождествлении себя в качестве кого-то или чего-то. Например, собрались мыть руки, взрослый спрашивает детей, о чем сейчас думает мыло, если дети затруднялись, то первые варианты предлагаются – боится, что мы его испачкаем своими руками, радуется тому, что оно поможет сделать руки чистыми. Также предлагается взять образ животного, цветка и т.д. дети быстро понимают смысл игры и представляют очень интересные варианты ответов.</w:t>
      </w:r>
    </w:p>
    <w:p w:rsidR="000A6009" w:rsidRDefault="000A6009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Всестороннему знакомству с предметом или явлением помогает </w:t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метод системного анализа.</w:t>
      </w:r>
      <w:r w:rsidRPr="009E203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Он позволяет заглянуть в историю создания предмета, разложить предмет по деталям и даже заглянуть в будущее предмета. Системный оператор можно начинать использовать во 2-ой младшей группе </w:t>
      </w:r>
      <w:r w:rsidR="00D32CC1">
        <w:rPr>
          <w:rFonts w:ascii="Times New Roman" w:hAnsi="Times New Roman" w:cs="Times New Roman"/>
          <w:sz w:val="24"/>
          <w:szCs w:val="24"/>
        </w:rPr>
        <w:t>при знакомстве с предметами быта, ближайшего окружения, при описании игрушек. Вначале берется 3 экрана из 9. Со временем переходим к использованию всей 9-экранной системы. Систему характеризует оператор РВС (размер, время, стоимость). Меняя один из этих операторов, можно изменить свойства и качества предмета. Например, при решении задачи спасения К</w:t>
      </w:r>
      <w:r w:rsidR="00906011">
        <w:rPr>
          <w:rFonts w:ascii="Times New Roman" w:hAnsi="Times New Roman" w:cs="Times New Roman"/>
          <w:sz w:val="24"/>
          <w:szCs w:val="24"/>
        </w:rPr>
        <w:t xml:space="preserve">олобка, </w:t>
      </w:r>
      <w:proofErr w:type="gramStart"/>
      <w:r w:rsidR="00906011">
        <w:rPr>
          <w:rFonts w:ascii="Times New Roman" w:hAnsi="Times New Roman" w:cs="Times New Roman"/>
          <w:sz w:val="24"/>
          <w:szCs w:val="24"/>
        </w:rPr>
        <w:t>изменим</w:t>
      </w:r>
      <w:proofErr w:type="gramEnd"/>
      <w:r w:rsidR="00906011">
        <w:rPr>
          <w:rFonts w:ascii="Times New Roman" w:hAnsi="Times New Roman" w:cs="Times New Roman"/>
          <w:sz w:val="24"/>
          <w:szCs w:val="24"/>
        </w:rPr>
        <w:t xml:space="preserve"> оператор размер, увеличим Колобка так, чтобы лиса не смогла его проглотить.</w:t>
      </w:r>
    </w:p>
    <w:p w:rsidR="00906011" w:rsidRDefault="00906011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При знакомстве детей с разными агрегатными состояниями, используется </w:t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 xml:space="preserve">метод маленьких человечков </w:t>
      </w:r>
      <w:r w:rsidRPr="009E203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М.М.Ч.). М.М.Ч. – практическое воплощение идей Г.С.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Алтьшуллера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модулированию мира. Знакомство детей с М.М.Ч. начинается в группе детей 5-го года жизни на простейших явлениях, когда знакомим детей с водой, снегом, льдом: на морозе вода замерзает, лед в тепле тает, у батареи вода испаряется быстрее.</w:t>
      </w:r>
    </w:p>
    <w:p w:rsidR="00906011" w:rsidRDefault="00882443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Одним из методов, способствующих снятию психологической инерции, развитию воображения, является </w:t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метод фокальных объектов</w:t>
      </w:r>
      <w:r>
        <w:rPr>
          <w:rFonts w:ascii="Times New Roman" w:hAnsi="Times New Roman" w:cs="Times New Roman"/>
          <w:sz w:val="24"/>
          <w:szCs w:val="24"/>
        </w:rPr>
        <w:t xml:space="preserve"> (М.Ф.О.)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аботу по М.Ф.О. можно начинать с детьми 4-го года жизни. При этом решаются следующие задачи:</w:t>
      </w:r>
    </w:p>
    <w:p w:rsidR="00882443" w:rsidRDefault="00882443" w:rsidP="0088244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Придумать что-либо новое, видоизменяя или улучшая реальный объект;</w:t>
      </w:r>
    </w:p>
    <w:p w:rsidR="00882443" w:rsidRDefault="00882443" w:rsidP="0088244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детей с новым объектом;</w:t>
      </w:r>
    </w:p>
    <w:p w:rsidR="00882443" w:rsidRDefault="00882443" w:rsidP="0088244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Создавать рассказ или сказку о рассматриваемом объекте, используя найденные определения;</w:t>
      </w:r>
    </w:p>
    <w:p w:rsidR="00882443" w:rsidRDefault="00882443" w:rsidP="0088244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Проанализировать художественное произведение.</w:t>
      </w:r>
    </w:p>
    <w:p w:rsidR="00B75BB1" w:rsidRDefault="00882443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Еще одним методом, снимающим инерцию мышления и позволяющим увеличить число перебираемых вариантов, является </w:t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морфологический анализ</w:t>
      </w:r>
      <w:r w:rsidRPr="009E203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 помощью этого метода легче выявить все возможные варианты решения проблемы, которые при простом переборе могут быть упущены. Дети учатся находить ответы с помощью алгоритма</w:t>
      </w:r>
      <w:r w:rsidR="00B75BB1">
        <w:rPr>
          <w:rFonts w:ascii="Times New Roman" w:hAnsi="Times New Roman" w:cs="Times New Roman"/>
          <w:sz w:val="24"/>
          <w:szCs w:val="24"/>
        </w:rPr>
        <w:t>, изобретать предметы с новыми свойствами и качествами. «Загадочный поясок», «</w:t>
      </w:r>
      <w:proofErr w:type="gramStart"/>
      <w:r w:rsidR="00B75BB1">
        <w:rPr>
          <w:rFonts w:ascii="Times New Roman" w:hAnsi="Times New Roman" w:cs="Times New Roman"/>
          <w:sz w:val="24"/>
          <w:szCs w:val="24"/>
        </w:rPr>
        <w:t>Числовая</w:t>
      </w:r>
      <w:proofErr w:type="gramEnd"/>
      <w:r w:rsidR="00B75BB1">
        <w:rPr>
          <w:rFonts w:ascii="Times New Roman" w:hAnsi="Times New Roman" w:cs="Times New Roman"/>
          <w:sz w:val="24"/>
          <w:szCs w:val="24"/>
        </w:rPr>
        <w:t xml:space="preserve"> да-нет-ка», «Предметная да-нет-ка» - морфологический анализ. Дети учатся мыслительному действию и умению работать с недостатком данных. Загадывается предмет, ребенок по наводящим вопросам пытается отгадать его. Отвечать можно только словами да – нет.</w:t>
      </w:r>
    </w:p>
    <w:p w:rsidR="00882443" w:rsidRPr="009E203D" w:rsidRDefault="00B75BB1" w:rsidP="008824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sz w:val="24"/>
          <w:szCs w:val="24"/>
        </w:rPr>
        <w:t xml:space="preserve">При использовании ТРИЗ-технологии важно учитывать следующие дидактические принципы:  </w:t>
      </w:r>
    </w:p>
    <w:p w:rsidR="00B75BB1" w:rsidRDefault="00B75BB1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75BB1">
        <w:rPr>
          <w:rFonts w:ascii="Times New Roman" w:hAnsi="Times New Roman" w:cs="Times New Roman"/>
          <w:i/>
          <w:sz w:val="24"/>
          <w:szCs w:val="24"/>
        </w:rPr>
        <w:t>Принцип свободы выбора</w:t>
      </w:r>
      <w:r>
        <w:rPr>
          <w:rFonts w:ascii="Times New Roman" w:hAnsi="Times New Roman" w:cs="Times New Roman"/>
          <w:sz w:val="24"/>
          <w:szCs w:val="24"/>
        </w:rPr>
        <w:t>. В любом обучающем или управляющем действии предоставлять ребенку право выбора. В самом творческом задании заложена осознанная степень свободы.</w:t>
      </w:r>
    </w:p>
    <w:p w:rsidR="00B75BB1" w:rsidRDefault="00B75BB1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2CFC">
        <w:rPr>
          <w:rFonts w:ascii="Times New Roman" w:hAnsi="Times New Roman" w:cs="Times New Roman"/>
          <w:i/>
          <w:sz w:val="24"/>
          <w:szCs w:val="24"/>
        </w:rPr>
        <w:t>Принцип открытости.</w:t>
      </w:r>
      <w:r>
        <w:rPr>
          <w:rFonts w:ascii="Times New Roman" w:hAnsi="Times New Roman" w:cs="Times New Roman"/>
          <w:sz w:val="24"/>
          <w:szCs w:val="24"/>
        </w:rPr>
        <w:t xml:space="preserve"> Предоставлять </w:t>
      </w:r>
      <w:r w:rsidR="000B2CFC">
        <w:rPr>
          <w:rFonts w:ascii="Times New Roman" w:hAnsi="Times New Roman" w:cs="Times New Roman"/>
          <w:sz w:val="24"/>
          <w:szCs w:val="24"/>
        </w:rPr>
        <w:t xml:space="preserve">возможность ребенку работать с открытыми задачами, не имеющими единственно правильного решения. В тексте творческого задания закладываются варианты условий или разные пути решения таких задач. </w:t>
      </w:r>
    </w:p>
    <w:p w:rsidR="000B2CFC" w:rsidRDefault="000B2CFC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2CFC">
        <w:rPr>
          <w:rFonts w:ascii="Times New Roman" w:hAnsi="Times New Roman" w:cs="Times New Roman"/>
          <w:i/>
          <w:sz w:val="24"/>
          <w:szCs w:val="24"/>
        </w:rPr>
        <w:t>Принцип 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Освоенные детьми мыслительные операции отрабатывать в деятельности. Любое творческое задание заканчивается каким-либо практическим заданием.</w:t>
      </w:r>
    </w:p>
    <w:p w:rsidR="000B2CFC" w:rsidRDefault="000B2CFC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2CFC">
        <w:rPr>
          <w:rFonts w:ascii="Times New Roman" w:hAnsi="Times New Roman" w:cs="Times New Roman"/>
          <w:i/>
          <w:sz w:val="24"/>
          <w:szCs w:val="24"/>
        </w:rPr>
        <w:t>Принцип обратной связи.</w:t>
      </w:r>
      <w:r>
        <w:rPr>
          <w:rFonts w:ascii="Times New Roman" w:hAnsi="Times New Roman" w:cs="Times New Roman"/>
          <w:sz w:val="24"/>
          <w:szCs w:val="24"/>
        </w:rPr>
        <w:t xml:space="preserve"> Регулярно контролировать процесс освоения детьми мыслительных операций с помощью развитой системы приемов обратной связи. Одно творческое задание пересекается с другим, тем самым воспитатель может проконтролировать степень освоения материала.</w:t>
      </w:r>
    </w:p>
    <w:p w:rsidR="000B2CFC" w:rsidRDefault="000B2CFC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706F5">
        <w:rPr>
          <w:rFonts w:ascii="Times New Roman" w:hAnsi="Times New Roman" w:cs="Times New Roman"/>
          <w:i/>
          <w:sz w:val="24"/>
          <w:szCs w:val="24"/>
        </w:rPr>
        <w:t>Принцип идеальности.</w:t>
      </w:r>
      <w:r>
        <w:rPr>
          <w:rFonts w:ascii="Times New Roman" w:hAnsi="Times New Roman" w:cs="Times New Roman"/>
          <w:sz w:val="24"/>
          <w:szCs w:val="24"/>
        </w:rPr>
        <w:t xml:space="preserve"> Максимально использовать возможности, знания, интересы самих детей с целью повышения результативности и уменьшения затрат в процессе обучения. Творческие задания не требуют </w:t>
      </w:r>
      <w:r w:rsidR="002706F5">
        <w:rPr>
          <w:rFonts w:ascii="Times New Roman" w:hAnsi="Times New Roman" w:cs="Times New Roman"/>
          <w:sz w:val="24"/>
          <w:szCs w:val="24"/>
        </w:rPr>
        <w:t>громоздкого специального оборудования и могут быть частью любого занятия с детьми.</w:t>
      </w:r>
    </w:p>
    <w:p w:rsidR="002706F5" w:rsidRDefault="002706F5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Далее в работе с детьми применятся </w:t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метод «Мозговой штурм».</w:t>
      </w:r>
      <w:r>
        <w:rPr>
          <w:rFonts w:ascii="Times New Roman" w:hAnsi="Times New Roman" w:cs="Times New Roman"/>
          <w:sz w:val="24"/>
          <w:szCs w:val="24"/>
        </w:rPr>
        <w:t xml:space="preserve"> Суть его в том, что в ходе непринужденной беседы предлагаются самые различные варианты решения задач. Главным условиям успеха работы является безусловное запрещение оценки и критики предложенных вариантов. Более того поощряются самые неожиданные </w:t>
      </w:r>
      <w:r w:rsidR="00CD6DC2">
        <w:rPr>
          <w:rFonts w:ascii="Times New Roman" w:hAnsi="Times New Roman" w:cs="Times New Roman"/>
          <w:sz w:val="24"/>
          <w:szCs w:val="24"/>
        </w:rPr>
        <w:t>необычные предложения.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6DC2" w:rsidRDefault="00CD6DC2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На третьем этапе работы с детьми </w:t>
      </w:r>
      <w:r w:rsidR="009E203D">
        <w:rPr>
          <w:rFonts w:ascii="Times New Roman" w:hAnsi="Times New Roman" w:cs="Times New Roman"/>
          <w:sz w:val="24"/>
          <w:szCs w:val="24"/>
        </w:rPr>
        <w:t xml:space="preserve">решаются </w:t>
      </w:r>
      <w:r w:rsidRPr="00CD6DC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сказочные задачи и соста</w:t>
      </w:r>
      <w:r w:rsidR="009E203D">
        <w:rPr>
          <w:rFonts w:ascii="Times New Roman" w:hAnsi="Times New Roman" w:cs="Times New Roman"/>
          <w:b/>
          <w:i/>
          <w:sz w:val="24"/>
          <w:szCs w:val="24"/>
        </w:rPr>
        <w:t>вляются</w:t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 xml:space="preserve"> сказки:</w:t>
      </w:r>
      <w:r>
        <w:rPr>
          <w:rFonts w:ascii="Times New Roman" w:hAnsi="Times New Roman" w:cs="Times New Roman"/>
          <w:sz w:val="24"/>
          <w:szCs w:val="24"/>
        </w:rPr>
        <w:t xml:space="preserve"> «Сказка по схемам ТРИЗ», «Путешествие по сказочной стране». Но прежде, чем составлять сказки, целесообразно научить детей решать сказочные задачи. Пытаемся помочь сказочным героям, попавшим в затруднительное положение. Решение проблемы зачастую зависит от выявления и использования ресурсов, дети стремятся к идеальному конечному результату. Они учатся искать выход из любой сложной ситуации, самостоятельно составлять описательные и сюжетные рассказы, строить сложные предложения с использованием сравнений, определений.</w:t>
      </w:r>
    </w:p>
    <w:p w:rsidR="00CD6DC2" w:rsidRDefault="00CD6DC2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E203D">
        <w:rPr>
          <w:rFonts w:ascii="Times New Roman" w:hAnsi="Times New Roman" w:cs="Times New Roman"/>
          <w:b/>
          <w:i/>
          <w:sz w:val="24"/>
          <w:szCs w:val="24"/>
        </w:rPr>
        <w:t>Игра «Теремок»</w:t>
      </w:r>
      <w:r w:rsidRPr="009E203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типовые приемы фантазирования. Детям раздаются различные предметы. Воспитатель исполняет роль ведущего</w:t>
      </w:r>
      <w:r w:rsidR="0082293E">
        <w:rPr>
          <w:rFonts w:ascii="Times New Roman" w:hAnsi="Times New Roman" w:cs="Times New Roman"/>
          <w:sz w:val="24"/>
          <w:szCs w:val="24"/>
        </w:rPr>
        <w:t>. Сидит в «теремке». Каждый приходящий в «теремок» сможет туда попасть только в том случае, если скажет, чем его предмет похож на предмет ведущего или отличается от него.</w:t>
      </w:r>
    </w:p>
    <w:p w:rsidR="0082293E" w:rsidRDefault="0082293E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Методику ТРИЗ можно применять не только на занятиях, но и во всех режимных моментах: в утренние часы, при умывании, одевании на прогулку, на прогулке и в игровой деятельности. Успешно используется ТРИЗ и в проектной деятельнос</w:t>
      </w:r>
      <w:r w:rsidR="00E50D8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и, так как проект и начинается с проблемной ситуации. Здесь дети находят выход из проблемной ситуации, составляют план ее решения, продумывают продукты проекта, а потом их реализуют в практической деятельности.</w:t>
      </w:r>
    </w:p>
    <w:p w:rsidR="0082293E" w:rsidRDefault="0082293E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ТРИЗ для дошкольников – это система коллективных игр, занятий – призванная не изменять основную программу, а максимально увеличить ее эффективность.</w:t>
      </w:r>
    </w:p>
    <w:p w:rsidR="00E50D8C" w:rsidRDefault="00E50D8C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0D8C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методы ТРИЗ способствуют повышению уровня коммуникативной, информационной, познавательной потребностям, что особенно актуально в условиях реализации ГОСДВО. В результате использования  в работе методов ТРИЗ, у детей возникает положительное эмоциональное отношение к занятиям, они проявляют большую активность в принятии самостоятельных решений. Помимо этого у детей расширяется кругозор, появляется стремление к новизне, к фантазированию; обогащается речь, становиться наиболее образной, увеличивается точность суждений.</w:t>
      </w:r>
    </w:p>
    <w:p w:rsidR="0082293E" w:rsidRDefault="0082293E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6F5" w:rsidRDefault="002706F5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CFC" w:rsidRDefault="000B2CFC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CFC" w:rsidRDefault="000B2CFC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5BB1" w:rsidRPr="00B75BB1" w:rsidRDefault="00B75BB1" w:rsidP="008824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221A2" w:rsidRPr="00C6640A" w:rsidRDefault="005221A2" w:rsidP="003C7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C798C" w:rsidRPr="00F90BCA" w:rsidRDefault="003C798C" w:rsidP="00F90BCA">
      <w:pPr>
        <w:spacing w:after="0" w:line="36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4CC4" w:rsidRPr="003222B8" w:rsidRDefault="00614CC4" w:rsidP="00A96F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14CC4" w:rsidRPr="003222B8" w:rsidSect="00513BB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231E"/>
    <w:multiLevelType w:val="hybridMultilevel"/>
    <w:tmpl w:val="B826265E"/>
    <w:lvl w:ilvl="0" w:tplc="5E961C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15723"/>
    <w:multiLevelType w:val="hybridMultilevel"/>
    <w:tmpl w:val="F3A001C6"/>
    <w:lvl w:ilvl="0" w:tplc="5E961C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7C3C4A"/>
    <w:multiLevelType w:val="hybridMultilevel"/>
    <w:tmpl w:val="23280B32"/>
    <w:lvl w:ilvl="0" w:tplc="5E961C54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76F4916"/>
    <w:multiLevelType w:val="hybridMultilevel"/>
    <w:tmpl w:val="1C44A71A"/>
    <w:lvl w:ilvl="0" w:tplc="5E961C54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00701F4"/>
    <w:multiLevelType w:val="hybridMultilevel"/>
    <w:tmpl w:val="02688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EF"/>
    <w:rsid w:val="000A6009"/>
    <w:rsid w:val="000B2CFC"/>
    <w:rsid w:val="001004E3"/>
    <w:rsid w:val="002575AB"/>
    <w:rsid w:val="002706F5"/>
    <w:rsid w:val="003222B8"/>
    <w:rsid w:val="00381230"/>
    <w:rsid w:val="003C798C"/>
    <w:rsid w:val="00513BB4"/>
    <w:rsid w:val="005221A2"/>
    <w:rsid w:val="0054387D"/>
    <w:rsid w:val="005B77E8"/>
    <w:rsid w:val="00614CC4"/>
    <w:rsid w:val="006604CD"/>
    <w:rsid w:val="0067322C"/>
    <w:rsid w:val="0082293E"/>
    <w:rsid w:val="00882443"/>
    <w:rsid w:val="00906011"/>
    <w:rsid w:val="009E203D"/>
    <w:rsid w:val="009F520D"/>
    <w:rsid w:val="00A3105E"/>
    <w:rsid w:val="00A77F0B"/>
    <w:rsid w:val="00A81895"/>
    <w:rsid w:val="00A96F36"/>
    <w:rsid w:val="00B44DB6"/>
    <w:rsid w:val="00B75BB1"/>
    <w:rsid w:val="00BF27BA"/>
    <w:rsid w:val="00C45BEF"/>
    <w:rsid w:val="00C6640A"/>
    <w:rsid w:val="00CD6DC2"/>
    <w:rsid w:val="00D32CC1"/>
    <w:rsid w:val="00E01B1E"/>
    <w:rsid w:val="00E50D8C"/>
    <w:rsid w:val="00F9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F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1937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2018-11-20T04:13:00Z</dcterms:created>
  <dcterms:modified xsi:type="dcterms:W3CDTF">2018-11-29T08:56:00Z</dcterms:modified>
</cp:coreProperties>
</file>