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4E7" w:rsidRPr="00DD14E7" w:rsidRDefault="00DD14E7" w:rsidP="00DD14E7">
      <w:pPr>
        <w:spacing w:after="0" w:line="240" w:lineRule="auto"/>
        <w:jc w:val="center"/>
        <w:rPr>
          <w:rFonts w:ascii="Times New Roman" w:hAnsi="Times New Roman" w:cs="Times New Roman"/>
          <w:sz w:val="48"/>
          <w:szCs w:val="48"/>
        </w:rPr>
      </w:pPr>
      <w:r w:rsidRPr="00DD14E7">
        <w:rPr>
          <w:rFonts w:ascii="Times New Roman" w:hAnsi="Times New Roman" w:cs="Times New Roman"/>
          <w:sz w:val="48"/>
          <w:szCs w:val="48"/>
        </w:rPr>
        <w:t>МЕТОДИЧЕСКАЯ РАЗРАБОТКА</w:t>
      </w:r>
    </w:p>
    <w:p w:rsidR="00DD14E7" w:rsidRPr="00DD14E7" w:rsidRDefault="00DD14E7" w:rsidP="00DD14E7">
      <w:pPr>
        <w:spacing w:after="0" w:line="240" w:lineRule="auto"/>
        <w:jc w:val="center"/>
        <w:rPr>
          <w:rFonts w:ascii="Times New Roman" w:hAnsi="Times New Roman" w:cs="Times New Roman"/>
          <w:sz w:val="48"/>
          <w:szCs w:val="48"/>
        </w:rPr>
      </w:pPr>
      <w:r w:rsidRPr="00DD14E7">
        <w:rPr>
          <w:rFonts w:ascii="Times New Roman" w:hAnsi="Times New Roman" w:cs="Times New Roman"/>
          <w:sz w:val="48"/>
          <w:szCs w:val="48"/>
        </w:rPr>
        <w:t>на открытый урок</w:t>
      </w:r>
    </w:p>
    <w:p w:rsidR="00DD14E7" w:rsidRPr="00DD14E7" w:rsidRDefault="00DD14E7" w:rsidP="00DD14E7">
      <w:pPr>
        <w:spacing w:after="0" w:line="240" w:lineRule="auto"/>
        <w:jc w:val="center"/>
        <w:rPr>
          <w:rFonts w:ascii="Times New Roman" w:hAnsi="Times New Roman" w:cs="Times New Roman"/>
          <w:sz w:val="48"/>
          <w:szCs w:val="48"/>
        </w:rPr>
      </w:pPr>
      <w:r w:rsidRPr="00DD14E7">
        <w:rPr>
          <w:rFonts w:ascii="Times New Roman" w:hAnsi="Times New Roman" w:cs="Times New Roman"/>
          <w:sz w:val="48"/>
          <w:szCs w:val="48"/>
        </w:rPr>
        <w:t xml:space="preserve">по предмету  «Основы права» </w:t>
      </w:r>
    </w:p>
    <w:p w:rsidR="00196049" w:rsidRPr="00DD14E7" w:rsidRDefault="00DD14E7" w:rsidP="00DD14E7">
      <w:pPr>
        <w:spacing w:after="0" w:line="240" w:lineRule="auto"/>
        <w:jc w:val="center"/>
        <w:rPr>
          <w:rStyle w:val="FontStyle37"/>
          <w:b/>
          <w:sz w:val="28"/>
          <w:szCs w:val="28"/>
        </w:rPr>
      </w:pPr>
      <w:r w:rsidRPr="00DD14E7">
        <w:rPr>
          <w:rFonts w:ascii="Times New Roman" w:hAnsi="Times New Roman" w:cs="Times New Roman"/>
          <w:sz w:val="40"/>
          <w:szCs w:val="40"/>
        </w:rPr>
        <w:t xml:space="preserve">по теме: </w:t>
      </w:r>
      <w:r w:rsidRPr="00DD14E7">
        <w:rPr>
          <w:rFonts w:ascii="Times New Roman" w:hAnsi="Times New Roman" w:cs="Times New Roman"/>
          <w:b/>
          <w:sz w:val="40"/>
          <w:szCs w:val="40"/>
        </w:rPr>
        <w:t>«</w:t>
      </w:r>
      <w:r w:rsidRPr="00DD14E7">
        <w:rPr>
          <w:rFonts w:ascii="Times New Roman" w:hAnsi="Times New Roman" w:cs="Times New Roman"/>
          <w:sz w:val="40"/>
          <w:szCs w:val="40"/>
        </w:rPr>
        <w:t>Понятие и предмет административного права РК. Субъекты административного права</w:t>
      </w:r>
      <w:r w:rsidRPr="00DD14E7">
        <w:rPr>
          <w:rFonts w:ascii="Times New Roman" w:hAnsi="Times New Roman" w:cs="Times New Roman"/>
          <w:color w:val="000000"/>
          <w:spacing w:val="5"/>
          <w:sz w:val="40"/>
          <w:szCs w:val="40"/>
        </w:rPr>
        <w:t>»</w:t>
      </w:r>
    </w:p>
    <w:p w:rsidR="00D0583D" w:rsidRPr="00C2096D" w:rsidRDefault="00D0583D" w:rsidP="00C2096D">
      <w:pPr>
        <w:spacing w:after="0" w:line="240" w:lineRule="auto"/>
        <w:jc w:val="center"/>
        <w:rPr>
          <w:rStyle w:val="FontStyle37"/>
          <w:sz w:val="28"/>
          <w:szCs w:val="28"/>
        </w:rPr>
      </w:pPr>
      <w:r w:rsidRPr="00C2096D">
        <w:rPr>
          <w:rStyle w:val="FontStyle37"/>
          <w:sz w:val="28"/>
          <w:szCs w:val="28"/>
        </w:rPr>
        <w:t>ПЛАН УРОКА</w:t>
      </w:r>
    </w:p>
    <w:p w:rsidR="00D0583D" w:rsidRPr="00C2096D" w:rsidRDefault="00D0583D" w:rsidP="00C2096D">
      <w:pPr>
        <w:spacing w:after="0" w:line="240" w:lineRule="auto"/>
        <w:rPr>
          <w:rStyle w:val="FontStyle37"/>
          <w:sz w:val="28"/>
          <w:szCs w:val="28"/>
        </w:rPr>
      </w:pPr>
    </w:p>
    <w:p w:rsidR="00D0583D" w:rsidRPr="00C2096D" w:rsidRDefault="00D0583D" w:rsidP="00C2096D">
      <w:pPr>
        <w:spacing w:after="0" w:line="240" w:lineRule="auto"/>
        <w:jc w:val="both"/>
        <w:rPr>
          <w:rStyle w:val="FontStyle37"/>
          <w:sz w:val="28"/>
          <w:szCs w:val="28"/>
        </w:rPr>
      </w:pPr>
      <w:r w:rsidRPr="00C2096D">
        <w:rPr>
          <w:rStyle w:val="FontStyle37"/>
          <w:sz w:val="28"/>
          <w:szCs w:val="28"/>
        </w:rPr>
        <w:t>Дата:</w:t>
      </w:r>
      <w:r w:rsidRPr="00C2096D">
        <w:rPr>
          <w:rStyle w:val="FontStyle37"/>
          <w:sz w:val="28"/>
          <w:szCs w:val="28"/>
        </w:rPr>
        <w:tab/>
        <w:t xml:space="preserve"> «</w:t>
      </w:r>
      <w:r w:rsidR="005159DD">
        <w:rPr>
          <w:rStyle w:val="FontStyle37"/>
          <w:sz w:val="28"/>
          <w:szCs w:val="28"/>
        </w:rPr>
        <w:t>___</w:t>
      </w:r>
      <w:r w:rsidRPr="00C2096D">
        <w:rPr>
          <w:rStyle w:val="FontStyle37"/>
          <w:sz w:val="28"/>
          <w:szCs w:val="28"/>
        </w:rPr>
        <w:t xml:space="preserve">» </w:t>
      </w:r>
      <w:r w:rsidR="005159DD">
        <w:rPr>
          <w:rStyle w:val="FontStyle37"/>
          <w:sz w:val="28"/>
          <w:szCs w:val="28"/>
          <w:u w:val="single"/>
        </w:rPr>
        <w:t xml:space="preserve">февраля </w:t>
      </w:r>
      <w:r w:rsidRPr="00C2096D">
        <w:rPr>
          <w:rStyle w:val="FontStyle37"/>
          <w:sz w:val="28"/>
          <w:szCs w:val="28"/>
        </w:rPr>
        <w:t>20</w:t>
      </w:r>
      <w:r w:rsidR="00BA31B3">
        <w:rPr>
          <w:rStyle w:val="FontStyle37"/>
          <w:sz w:val="28"/>
          <w:szCs w:val="28"/>
        </w:rPr>
        <w:t>1</w:t>
      </w:r>
      <w:r w:rsidR="005159DD">
        <w:rPr>
          <w:rStyle w:val="FontStyle37"/>
          <w:sz w:val="28"/>
          <w:szCs w:val="28"/>
        </w:rPr>
        <w:t>9</w:t>
      </w:r>
      <w:r w:rsidRPr="00C2096D">
        <w:rPr>
          <w:rStyle w:val="FontStyle37"/>
          <w:sz w:val="28"/>
          <w:szCs w:val="28"/>
        </w:rPr>
        <w:t xml:space="preserve"> г.</w:t>
      </w:r>
      <w:r w:rsidRPr="00C2096D">
        <w:rPr>
          <w:rStyle w:val="FontStyle37"/>
          <w:sz w:val="28"/>
          <w:szCs w:val="28"/>
        </w:rPr>
        <w:tab/>
      </w:r>
      <w:r w:rsidRPr="00C2096D">
        <w:rPr>
          <w:rStyle w:val="FontStyle37"/>
          <w:sz w:val="28"/>
          <w:szCs w:val="28"/>
        </w:rPr>
        <w:tab/>
      </w:r>
      <w:r w:rsidRPr="00C2096D">
        <w:rPr>
          <w:rStyle w:val="FontStyle37"/>
          <w:sz w:val="28"/>
          <w:szCs w:val="28"/>
        </w:rPr>
        <w:tab/>
      </w:r>
    </w:p>
    <w:p w:rsidR="00D0583D" w:rsidRPr="00C2096D" w:rsidRDefault="00671A3B" w:rsidP="00C2096D">
      <w:pPr>
        <w:spacing w:after="0" w:line="240" w:lineRule="auto"/>
        <w:jc w:val="both"/>
        <w:rPr>
          <w:rStyle w:val="FontStyle37"/>
          <w:sz w:val="28"/>
          <w:szCs w:val="28"/>
        </w:rPr>
      </w:pPr>
      <w:r>
        <w:rPr>
          <w:rStyle w:val="FontStyle37"/>
          <w:sz w:val="28"/>
          <w:szCs w:val="28"/>
        </w:rPr>
        <w:t xml:space="preserve">Урок: </w:t>
      </w:r>
      <w:r w:rsidR="005159DD">
        <w:rPr>
          <w:rStyle w:val="FontStyle37"/>
          <w:sz w:val="28"/>
          <w:szCs w:val="28"/>
        </w:rPr>
        <w:t>2</w:t>
      </w:r>
    </w:p>
    <w:p w:rsidR="00D0583D" w:rsidRPr="00C2096D" w:rsidRDefault="00D0583D" w:rsidP="00C2096D">
      <w:pPr>
        <w:spacing w:after="0" w:line="240" w:lineRule="auto"/>
        <w:jc w:val="both"/>
        <w:rPr>
          <w:rStyle w:val="FontStyle37"/>
          <w:sz w:val="28"/>
          <w:szCs w:val="28"/>
        </w:rPr>
      </w:pPr>
      <w:r w:rsidRPr="00C2096D">
        <w:rPr>
          <w:rStyle w:val="FontStyle37"/>
          <w:sz w:val="28"/>
          <w:szCs w:val="28"/>
        </w:rPr>
        <w:t>Предмет:  ОСНОВЫ  ПРАВА</w:t>
      </w:r>
    </w:p>
    <w:p w:rsidR="00D0583D" w:rsidRPr="00C2096D" w:rsidRDefault="00D0583D" w:rsidP="00C2096D">
      <w:pPr>
        <w:spacing w:after="0" w:line="240" w:lineRule="auto"/>
        <w:jc w:val="both"/>
        <w:rPr>
          <w:rStyle w:val="FontStyle37"/>
          <w:sz w:val="28"/>
          <w:szCs w:val="28"/>
        </w:rPr>
      </w:pPr>
      <w:r w:rsidRPr="00C2096D">
        <w:rPr>
          <w:rStyle w:val="FontStyle37"/>
          <w:sz w:val="28"/>
          <w:szCs w:val="28"/>
        </w:rPr>
        <w:t xml:space="preserve">Группа: </w:t>
      </w:r>
      <w:r w:rsidR="005159DD">
        <w:rPr>
          <w:rStyle w:val="FontStyle37"/>
          <w:sz w:val="28"/>
          <w:szCs w:val="28"/>
        </w:rPr>
        <w:t>МТС-2</w:t>
      </w:r>
      <w:r w:rsidRPr="00C2096D">
        <w:rPr>
          <w:rStyle w:val="FontStyle37"/>
          <w:sz w:val="28"/>
          <w:szCs w:val="28"/>
        </w:rPr>
        <w:tab/>
      </w:r>
      <w:r w:rsidRPr="00C2096D">
        <w:rPr>
          <w:rStyle w:val="FontStyle37"/>
          <w:sz w:val="28"/>
          <w:szCs w:val="28"/>
        </w:rPr>
        <w:tab/>
      </w:r>
    </w:p>
    <w:p w:rsidR="00BA31B3" w:rsidRPr="00447367" w:rsidRDefault="00BA31B3" w:rsidP="00BA31B3">
      <w:pPr>
        <w:spacing w:after="0" w:line="240" w:lineRule="auto"/>
        <w:rPr>
          <w:rStyle w:val="FontStyle37"/>
          <w:sz w:val="28"/>
          <w:szCs w:val="28"/>
        </w:rPr>
      </w:pPr>
      <w:r w:rsidRPr="00841C5D">
        <w:rPr>
          <w:rStyle w:val="FontStyle37"/>
          <w:sz w:val="28"/>
          <w:szCs w:val="28"/>
        </w:rPr>
        <w:t>специальность:</w:t>
      </w:r>
      <w:r w:rsidR="005159DD">
        <w:rPr>
          <w:rStyle w:val="FontStyle37"/>
          <w:sz w:val="28"/>
          <w:szCs w:val="28"/>
        </w:rPr>
        <w:t xml:space="preserve"> Многоканальные телекоммуникационные системы</w:t>
      </w:r>
    </w:p>
    <w:p w:rsidR="00D0583D" w:rsidRPr="00C2096D" w:rsidRDefault="00D0583D" w:rsidP="00C2096D">
      <w:pPr>
        <w:spacing w:after="0" w:line="240" w:lineRule="auto"/>
        <w:jc w:val="both"/>
        <w:rPr>
          <w:rStyle w:val="FontStyle37"/>
          <w:sz w:val="28"/>
          <w:szCs w:val="28"/>
        </w:rPr>
      </w:pPr>
    </w:p>
    <w:p w:rsidR="00D0583D" w:rsidRPr="00C2096D" w:rsidRDefault="00D0583D" w:rsidP="00C2096D">
      <w:pPr>
        <w:spacing w:after="0" w:line="240" w:lineRule="auto"/>
        <w:jc w:val="both"/>
        <w:rPr>
          <w:rStyle w:val="FontStyle37"/>
          <w:sz w:val="28"/>
          <w:szCs w:val="28"/>
        </w:rPr>
      </w:pPr>
      <w:r w:rsidRPr="00640D8B">
        <w:rPr>
          <w:rStyle w:val="FontStyle37"/>
          <w:b/>
          <w:sz w:val="28"/>
          <w:szCs w:val="28"/>
        </w:rPr>
        <w:t>Раздел:</w:t>
      </w:r>
      <w:r w:rsidR="00354EAC" w:rsidRPr="00640D8B">
        <w:rPr>
          <w:rStyle w:val="FontStyle37"/>
          <w:b/>
          <w:sz w:val="28"/>
          <w:szCs w:val="28"/>
        </w:rPr>
        <w:t xml:space="preserve"> II.</w:t>
      </w:r>
      <w:r w:rsidRPr="00C2096D">
        <w:rPr>
          <w:rStyle w:val="FontStyle37"/>
          <w:sz w:val="28"/>
          <w:szCs w:val="28"/>
        </w:rPr>
        <w:t>«</w:t>
      </w:r>
      <w:r w:rsidR="00354EAC" w:rsidRPr="00354EAC">
        <w:rPr>
          <w:rStyle w:val="FontStyle37"/>
          <w:sz w:val="28"/>
          <w:szCs w:val="28"/>
        </w:rPr>
        <w:t>Административное право</w:t>
      </w:r>
      <w:r w:rsidRPr="00C2096D">
        <w:rPr>
          <w:rStyle w:val="FontStyle37"/>
          <w:sz w:val="28"/>
          <w:szCs w:val="28"/>
        </w:rPr>
        <w:t>».</w:t>
      </w:r>
    </w:p>
    <w:p w:rsidR="00D0583D" w:rsidRPr="00C2096D" w:rsidRDefault="00D0583D" w:rsidP="00C2096D">
      <w:pPr>
        <w:spacing w:after="0" w:line="240" w:lineRule="auto"/>
        <w:jc w:val="both"/>
        <w:rPr>
          <w:rStyle w:val="FontStyle37"/>
          <w:sz w:val="28"/>
          <w:szCs w:val="28"/>
        </w:rPr>
      </w:pPr>
      <w:r w:rsidRPr="00640D8B">
        <w:rPr>
          <w:rStyle w:val="FontStyle37"/>
          <w:b/>
          <w:sz w:val="28"/>
          <w:szCs w:val="28"/>
        </w:rPr>
        <w:t>Тема раздела:</w:t>
      </w:r>
      <w:r w:rsidRPr="00C2096D">
        <w:rPr>
          <w:rStyle w:val="FontStyle37"/>
          <w:sz w:val="28"/>
          <w:szCs w:val="28"/>
        </w:rPr>
        <w:t xml:space="preserve"> «</w:t>
      </w:r>
      <w:r w:rsidR="00354EAC" w:rsidRPr="00354EAC">
        <w:rPr>
          <w:rStyle w:val="FontStyle37"/>
          <w:sz w:val="28"/>
          <w:szCs w:val="28"/>
        </w:rPr>
        <w:t>Понятие и предмет административного права. Административно-правовые нормы и административно - правовые отношения</w:t>
      </w:r>
      <w:r w:rsidRPr="00C2096D">
        <w:rPr>
          <w:rStyle w:val="FontStyle37"/>
          <w:sz w:val="28"/>
          <w:szCs w:val="28"/>
        </w:rPr>
        <w:t>».</w:t>
      </w:r>
      <w:r w:rsidRPr="00C2096D">
        <w:rPr>
          <w:rStyle w:val="FontStyle37"/>
          <w:sz w:val="28"/>
          <w:szCs w:val="28"/>
        </w:rPr>
        <w:tab/>
      </w:r>
    </w:p>
    <w:p w:rsidR="00D0583D" w:rsidRPr="00C2096D" w:rsidRDefault="00D0583D" w:rsidP="00C2096D">
      <w:pPr>
        <w:spacing w:after="0" w:line="240" w:lineRule="auto"/>
        <w:jc w:val="both"/>
        <w:rPr>
          <w:rStyle w:val="FontStyle37"/>
          <w:sz w:val="28"/>
          <w:szCs w:val="28"/>
        </w:rPr>
      </w:pPr>
      <w:r w:rsidRPr="00640D8B">
        <w:rPr>
          <w:rStyle w:val="FontStyle37"/>
          <w:b/>
          <w:sz w:val="28"/>
          <w:szCs w:val="28"/>
        </w:rPr>
        <w:t>Тема урока:</w:t>
      </w:r>
      <w:r w:rsidRPr="00C2096D">
        <w:rPr>
          <w:rStyle w:val="FontStyle37"/>
          <w:sz w:val="28"/>
          <w:szCs w:val="28"/>
        </w:rPr>
        <w:t xml:space="preserve"> «</w:t>
      </w:r>
      <w:r w:rsidR="004B090F" w:rsidRPr="004B090F">
        <w:rPr>
          <w:rStyle w:val="FontStyle37"/>
          <w:sz w:val="28"/>
          <w:szCs w:val="28"/>
        </w:rPr>
        <w:t>Понятие и предмет административного права РК. Субъекты административного права</w:t>
      </w:r>
      <w:r w:rsidRPr="00C2096D">
        <w:rPr>
          <w:rStyle w:val="FontStyle37"/>
          <w:sz w:val="28"/>
          <w:szCs w:val="28"/>
        </w:rPr>
        <w:t>».</w:t>
      </w:r>
    </w:p>
    <w:p w:rsidR="00D0583D" w:rsidRPr="00C2096D" w:rsidRDefault="00D0583D" w:rsidP="00C2096D">
      <w:pPr>
        <w:spacing w:after="0" w:line="240" w:lineRule="auto"/>
        <w:jc w:val="both"/>
        <w:rPr>
          <w:rStyle w:val="FontStyle37"/>
          <w:sz w:val="28"/>
          <w:szCs w:val="28"/>
        </w:rPr>
      </w:pPr>
    </w:p>
    <w:p w:rsidR="00D0583D" w:rsidRPr="00C2096D" w:rsidRDefault="00D0583D" w:rsidP="00B53CE7">
      <w:pPr>
        <w:spacing w:after="0" w:line="240" w:lineRule="auto"/>
        <w:ind w:firstLine="567"/>
        <w:jc w:val="both"/>
        <w:rPr>
          <w:rStyle w:val="FontStyle37"/>
          <w:b/>
          <w:sz w:val="28"/>
          <w:szCs w:val="28"/>
        </w:rPr>
      </w:pPr>
      <w:r w:rsidRPr="00C2096D">
        <w:rPr>
          <w:rStyle w:val="FontStyle37"/>
          <w:b/>
          <w:sz w:val="28"/>
          <w:szCs w:val="28"/>
        </w:rPr>
        <w:t>Цели урока:</w:t>
      </w:r>
    </w:p>
    <w:p w:rsidR="00D0583D" w:rsidRPr="00C2096D" w:rsidRDefault="00D0583D" w:rsidP="00B53CE7">
      <w:pPr>
        <w:spacing w:after="0" w:line="240" w:lineRule="auto"/>
        <w:ind w:firstLine="567"/>
        <w:jc w:val="both"/>
        <w:rPr>
          <w:rStyle w:val="FontStyle37"/>
          <w:sz w:val="28"/>
          <w:szCs w:val="28"/>
        </w:rPr>
      </w:pPr>
      <w:r w:rsidRPr="00C2096D">
        <w:rPr>
          <w:rStyle w:val="FontStyle37"/>
          <w:sz w:val="28"/>
          <w:szCs w:val="28"/>
        </w:rPr>
        <w:t xml:space="preserve"> - </w:t>
      </w:r>
      <w:r w:rsidR="003F02B3"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Раскрыть особенности административного права, его норм и отношений, их роль в обществе;</w:t>
      </w:r>
    </w:p>
    <w:p w:rsidR="00D0583D" w:rsidRPr="00C2096D" w:rsidRDefault="003F02B3" w:rsidP="00B53CE7">
      <w:pPr>
        <w:spacing w:after="0" w:line="240" w:lineRule="auto"/>
        <w:ind w:firstLine="567"/>
        <w:jc w:val="both"/>
        <w:rPr>
          <w:rStyle w:val="FontStyle37"/>
          <w:sz w:val="28"/>
          <w:szCs w:val="28"/>
        </w:rPr>
      </w:pPr>
      <w:r>
        <w:rPr>
          <w:rStyle w:val="FontStyle37"/>
          <w:sz w:val="28"/>
          <w:szCs w:val="28"/>
        </w:rPr>
        <w:t xml:space="preserve">- </w:t>
      </w: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</w:t>
      </w: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ствовать формированию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олитического сознания и демократ</w:t>
      </w: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ического мировоззрения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студентов</w:t>
      </w:r>
      <w:r w:rsidR="00D0583D" w:rsidRPr="00C2096D">
        <w:rPr>
          <w:rStyle w:val="FontStyle37"/>
          <w:sz w:val="28"/>
          <w:szCs w:val="28"/>
        </w:rPr>
        <w:t xml:space="preserve">; </w:t>
      </w:r>
    </w:p>
    <w:p w:rsidR="003F02B3" w:rsidRPr="00C2096D" w:rsidRDefault="00D0583D" w:rsidP="00B53CE7">
      <w:pPr>
        <w:spacing w:after="0" w:line="240" w:lineRule="auto"/>
        <w:ind w:firstLine="567"/>
        <w:jc w:val="both"/>
        <w:rPr>
          <w:rStyle w:val="FontStyle37"/>
          <w:sz w:val="28"/>
          <w:szCs w:val="28"/>
        </w:rPr>
      </w:pPr>
      <w:r w:rsidRPr="00C2096D">
        <w:rPr>
          <w:rStyle w:val="FontStyle37"/>
          <w:sz w:val="28"/>
          <w:szCs w:val="28"/>
        </w:rPr>
        <w:t xml:space="preserve">- </w:t>
      </w:r>
      <w:r w:rsidR="003F02B3"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научить </w:t>
      </w:r>
      <w:r w:rsidR="003F02B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студентов</w:t>
      </w:r>
      <w:r w:rsidR="003F02B3"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делать выводы и заключения.</w:t>
      </w:r>
    </w:p>
    <w:p w:rsidR="00D0583D" w:rsidRPr="00C2096D" w:rsidRDefault="00D0583D" w:rsidP="00C2096D">
      <w:pPr>
        <w:spacing w:after="0" w:line="240" w:lineRule="auto"/>
        <w:jc w:val="both"/>
        <w:rPr>
          <w:rStyle w:val="FontStyle37"/>
          <w:sz w:val="28"/>
          <w:szCs w:val="28"/>
        </w:rPr>
      </w:pPr>
    </w:p>
    <w:p w:rsidR="00D0583D" w:rsidRPr="00C2096D" w:rsidRDefault="00D0583D" w:rsidP="00B53CE7">
      <w:pPr>
        <w:spacing w:after="0" w:line="240" w:lineRule="auto"/>
        <w:ind w:firstLine="567"/>
        <w:jc w:val="both"/>
        <w:rPr>
          <w:rStyle w:val="FontStyle37"/>
          <w:b/>
          <w:sz w:val="28"/>
          <w:szCs w:val="28"/>
        </w:rPr>
      </w:pPr>
      <w:r w:rsidRPr="00C2096D">
        <w:rPr>
          <w:rStyle w:val="FontStyle37"/>
          <w:b/>
          <w:sz w:val="28"/>
          <w:szCs w:val="28"/>
        </w:rPr>
        <w:t>Учебно-воспитательные задачи:</w:t>
      </w:r>
    </w:p>
    <w:p w:rsidR="00D0583D" w:rsidRPr="00C2096D" w:rsidRDefault="00D0583D" w:rsidP="00671A3B">
      <w:pPr>
        <w:spacing w:after="0" w:line="240" w:lineRule="auto"/>
        <w:ind w:firstLine="567"/>
        <w:jc w:val="both"/>
        <w:rPr>
          <w:rStyle w:val="FontStyle37"/>
          <w:sz w:val="28"/>
          <w:szCs w:val="28"/>
        </w:rPr>
      </w:pPr>
      <w:r w:rsidRPr="00C2096D">
        <w:rPr>
          <w:rStyle w:val="FontStyle37"/>
          <w:sz w:val="28"/>
          <w:szCs w:val="28"/>
        </w:rPr>
        <w:t xml:space="preserve">1. </w:t>
      </w:r>
      <w:proofErr w:type="gramStart"/>
      <w:r w:rsidRPr="00C2096D">
        <w:rPr>
          <w:rStyle w:val="FontStyle37"/>
          <w:sz w:val="28"/>
          <w:szCs w:val="28"/>
        </w:rPr>
        <w:t>Обучающая</w:t>
      </w:r>
      <w:proofErr w:type="gramEnd"/>
      <w:r w:rsidRPr="00C2096D">
        <w:rPr>
          <w:rStyle w:val="FontStyle37"/>
          <w:sz w:val="28"/>
          <w:szCs w:val="28"/>
        </w:rPr>
        <w:t xml:space="preserve">: </w:t>
      </w:r>
      <w:r w:rsidR="002832D4"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</w:t>
      </w:r>
      <w:r w:rsidR="002832D4"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ствовать формированию политического сознания и демокра</w:t>
      </w:r>
      <w:r w:rsidR="002832D4"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тического мировоззрения </w:t>
      </w:r>
      <w:r w:rsidR="002832D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студентов.</w:t>
      </w:r>
      <w:r w:rsidR="002832D4"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Познакомить </w:t>
      </w:r>
      <w:r w:rsidR="002832D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студентов</w:t>
      </w:r>
      <w:r w:rsidR="002832D4"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содержанием прав и обязанностей субъектов административного права;</w:t>
      </w:r>
    </w:p>
    <w:p w:rsidR="00D0583D" w:rsidRPr="00C2096D" w:rsidRDefault="00D0583D" w:rsidP="00671A3B">
      <w:pPr>
        <w:spacing w:after="0" w:line="240" w:lineRule="auto"/>
        <w:ind w:firstLine="567"/>
        <w:jc w:val="both"/>
        <w:rPr>
          <w:rStyle w:val="FontStyle37"/>
          <w:sz w:val="28"/>
          <w:szCs w:val="28"/>
        </w:rPr>
      </w:pPr>
      <w:r w:rsidRPr="00C2096D">
        <w:rPr>
          <w:rStyle w:val="FontStyle37"/>
          <w:sz w:val="28"/>
          <w:szCs w:val="28"/>
        </w:rPr>
        <w:t xml:space="preserve">2. Развивающие: </w:t>
      </w:r>
      <w:r w:rsidR="002832D4"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раскрыть роль граждан в участии в управлении делами государства;</w:t>
      </w:r>
      <w:r w:rsidRPr="00C2096D">
        <w:rPr>
          <w:rStyle w:val="FontStyle37"/>
          <w:sz w:val="28"/>
          <w:szCs w:val="28"/>
        </w:rPr>
        <w:t>способствовать развитию у студентов логического мышления, умений сравнивать познавательные объекты, делать выводы.</w:t>
      </w:r>
    </w:p>
    <w:p w:rsidR="00D0583D" w:rsidRPr="00C2096D" w:rsidRDefault="00D0583D" w:rsidP="00671A3B">
      <w:pPr>
        <w:spacing w:after="0" w:line="240" w:lineRule="auto"/>
        <w:ind w:firstLine="567"/>
        <w:jc w:val="both"/>
        <w:rPr>
          <w:rStyle w:val="FontStyle37"/>
          <w:sz w:val="28"/>
          <w:szCs w:val="28"/>
        </w:rPr>
      </w:pPr>
      <w:r w:rsidRPr="00C2096D">
        <w:rPr>
          <w:rStyle w:val="FontStyle37"/>
          <w:sz w:val="28"/>
          <w:szCs w:val="28"/>
        </w:rPr>
        <w:t xml:space="preserve">3. </w:t>
      </w:r>
      <w:proofErr w:type="gramStart"/>
      <w:r w:rsidRPr="00C2096D">
        <w:rPr>
          <w:rStyle w:val="FontStyle37"/>
          <w:sz w:val="28"/>
          <w:szCs w:val="28"/>
        </w:rPr>
        <w:t>Воспитательная</w:t>
      </w:r>
      <w:proofErr w:type="gramEnd"/>
      <w:r w:rsidRPr="00C2096D">
        <w:rPr>
          <w:rStyle w:val="FontStyle37"/>
          <w:sz w:val="28"/>
          <w:szCs w:val="28"/>
        </w:rPr>
        <w:t xml:space="preserve">: </w:t>
      </w:r>
      <w:r w:rsidR="002832D4"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научить </w:t>
      </w:r>
      <w:r w:rsidR="002832D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студентов</w:t>
      </w:r>
      <w:r w:rsidR="002832D4"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пользоваться своими правами, уважать права других, активно участвовать в государственных делах, способствовать развитию критического мышления.</w:t>
      </w:r>
    </w:p>
    <w:p w:rsidR="00D0583D" w:rsidRPr="00C2096D" w:rsidRDefault="00D0583D" w:rsidP="00C2096D">
      <w:pPr>
        <w:spacing w:after="0" w:line="240" w:lineRule="auto"/>
        <w:jc w:val="both"/>
        <w:rPr>
          <w:rStyle w:val="FontStyle37"/>
          <w:sz w:val="28"/>
          <w:szCs w:val="28"/>
        </w:rPr>
      </w:pPr>
    </w:p>
    <w:p w:rsidR="00D0583D" w:rsidRPr="00C2096D" w:rsidRDefault="00D0583D" w:rsidP="00F21B33">
      <w:pPr>
        <w:spacing w:after="0" w:line="240" w:lineRule="auto"/>
        <w:jc w:val="both"/>
        <w:rPr>
          <w:rStyle w:val="FontStyle37"/>
          <w:sz w:val="28"/>
          <w:szCs w:val="28"/>
        </w:rPr>
      </w:pPr>
      <w:r w:rsidRPr="00640D8B">
        <w:rPr>
          <w:rStyle w:val="FontStyle37"/>
          <w:b/>
          <w:sz w:val="28"/>
          <w:szCs w:val="28"/>
        </w:rPr>
        <w:t>Тип урока:</w:t>
      </w:r>
      <w:r w:rsidR="00B53CE7"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Усвоение новых знаний и применение их на практике.</w:t>
      </w:r>
    </w:p>
    <w:p w:rsidR="00D0583D" w:rsidRPr="00C2096D" w:rsidRDefault="00D0583D" w:rsidP="00C2096D">
      <w:pPr>
        <w:spacing w:after="0" w:line="240" w:lineRule="auto"/>
        <w:jc w:val="both"/>
        <w:rPr>
          <w:rStyle w:val="FontStyle37"/>
          <w:sz w:val="28"/>
          <w:szCs w:val="28"/>
        </w:rPr>
      </w:pPr>
    </w:p>
    <w:p w:rsidR="00D0583D" w:rsidRPr="00C2096D" w:rsidRDefault="00D0583D" w:rsidP="00C2096D">
      <w:pPr>
        <w:spacing w:after="0" w:line="240" w:lineRule="auto"/>
        <w:jc w:val="both"/>
        <w:rPr>
          <w:rStyle w:val="FontStyle37"/>
          <w:sz w:val="28"/>
          <w:szCs w:val="28"/>
        </w:rPr>
      </w:pPr>
      <w:r w:rsidRPr="00640D8B">
        <w:rPr>
          <w:rStyle w:val="FontStyle37"/>
          <w:b/>
          <w:sz w:val="28"/>
          <w:szCs w:val="28"/>
        </w:rPr>
        <w:t>Оборудование, наглядные пособия:</w:t>
      </w:r>
      <w:r w:rsidR="00640D8B" w:rsidRPr="00640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мультимедийное оборудование, </w:t>
      </w:r>
      <w:r w:rsidR="00640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r w:rsidR="00640D8B" w:rsidRPr="00640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омпьютер, программное обеспечение: </w:t>
      </w:r>
      <w:proofErr w:type="spellStart"/>
      <w:r w:rsidR="00640D8B" w:rsidRPr="00640D8B">
        <w:rPr>
          <w:rFonts w:ascii="Times New Roman" w:eastAsia="Times New Roman" w:hAnsi="Times New Roman" w:cs="Times New Roman"/>
          <w:sz w:val="28"/>
          <w:szCs w:val="28"/>
          <w:lang w:eastAsia="ru-RU"/>
        </w:rPr>
        <w:t>Word</w:t>
      </w:r>
      <w:proofErr w:type="spellEnd"/>
      <w:r w:rsidR="00640D8B" w:rsidRPr="00640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640D8B" w:rsidRPr="00640D8B">
        <w:rPr>
          <w:rFonts w:ascii="Times New Roman" w:eastAsia="Times New Roman" w:hAnsi="Times New Roman" w:cs="Times New Roman"/>
          <w:sz w:val="28"/>
          <w:szCs w:val="28"/>
          <w:lang w:eastAsia="ru-RU"/>
        </w:rPr>
        <w:t>PowerPo</w:t>
      </w:r>
      <w:r w:rsidR="00640D8B">
        <w:rPr>
          <w:rFonts w:ascii="Times New Roman" w:eastAsia="Times New Roman" w:hAnsi="Times New Roman" w:cs="Times New Roman"/>
          <w:sz w:val="28"/>
          <w:szCs w:val="28"/>
          <w:lang w:eastAsia="ru-RU"/>
        </w:rPr>
        <w:t>int</w:t>
      </w:r>
      <w:proofErr w:type="spellEnd"/>
      <w:r w:rsidR="00640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640D8B" w:rsidRPr="00640D8B">
        <w:rPr>
          <w:rFonts w:ascii="Times New Roman" w:eastAsia="Times New Roman" w:hAnsi="Times New Roman" w:cs="Times New Roman"/>
          <w:sz w:val="28"/>
          <w:szCs w:val="28"/>
          <w:lang w:eastAsia="ru-RU"/>
        </w:rPr>
        <w:t>эл</w:t>
      </w:r>
      <w:r w:rsidR="00640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ектронное </w:t>
      </w:r>
      <w:r w:rsidR="00640D8B" w:rsidRPr="00640D8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пособие по основам права</w:t>
      </w:r>
      <w:r w:rsidRPr="00C2096D">
        <w:rPr>
          <w:rStyle w:val="FontStyle37"/>
          <w:sz w:val="28"/>
          <w:szCs w:val="28"/>
        </w:rPr>
        <w:t>.</w:t>
      </w:r>
    </w:p>
    <w:p w:rsidR="00D0583D" w:rsidRPr="00C2096D" w:rsidRDefault="00D0583D" w:rsidP="00C2096D">
      <w:pPr>
        <w:spacing w:after="0" w:line="240" w:lineRule="auto"/>
        <w:jc w:val="both"/>
        <w:rPr>
          <w:rStyle w:val="FontStyle37"/>
          <w:sz w:val="28"/>
          <w:szCs w:val="28"/>
        </w:rPr>
      </w:pPr>
    </w:p>
    <w:p w:rsidR="00D0583D" w:rsidRPr="00C2096D" w:rsidRDefault="00D0583D" w:rsidP="00C2096D">
      <w:pPr>
        <w:spacing w:after="0" w:line="240" w:lineRule="auto"/>
        <w:jc w:val="both"/>
        <w:rPr>
          <w:rStyle w:val="FontStyle37"/>
          <w:sz w:val="28"/>
          <w:szCs w:val="28"/>
        </w:rPr>
      </w:pPr>
      <w:r w:rsidRPr="00640D8B">
        <w:rPr>
          <w:rStyle w:val="FontStyle37"/>
          <w:b/>
          <w:sz w:val="28"/>
          <w:szCs w:val="28"/>
        </w:rPr>
        <w:t>Методы обучения:</w:t>
      </w:r>
      <w:r w:rsidR="00B53CE7"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Объяснительно-разъяснительные, стимулирующи</w:t>
      </w:r>
      <w:r w:rsidR="00B53CE7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B53CE7"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0583D" w:rsidRPr="00C2096D" w:rsidRDefault="00D0583D" w:rsidP="00C2096D">
      <w:pPr>
        <w:spacing w:after="0" w:line="240" w:lineRule="auto"/>
        <w:jc w:val="both"/>
        <w:rPr>
          <w:rStyle w:val="FontStyle37"/>
          <w:sz w:val="28"/>
          <w:szCs w:val="28"/>
        </w:rPr>
      </w:pPr>
      <w:r w:rsidRPr="00640D8B">
        <w:rPr>
          <w:rStyle w:val="FontStyle37"/>
          <w:b/>
          <w:sz w:val="28"/>
          <w:szCs w:val="28"/>
        </w:rPr>
        <w:t>Методы учения:</w:t>
      </w:r>
      <w:r w:rsidRPr="00C2096D">
        <w:rPr>
          <w:rStyle w:val="FontStyle37"/>
          <w:sz w:val="28"/>
          <w:szCs w:val="28"/>
        </w:rPr>
        <w:t xml:space="preserve"> репродуктивный, частично поисковый.</w:t>
      </w:r>
    </w:p>
    <w:p w:rsidR="00D0583D" w:rsidRPr="00C2096D" w:rsidRDefault="00D0583D" w:rsidP="00C2096D">
      <w:pPr>
        <w:spacing w:after="0" w:line="240" w:lineRule="auto"/>
        <w:jc w:val="both"/>
        <w:rPr>
          <w:rStyle w:val="FontStyle37"/>
          <w:sz w:val="28"/>
          <w:szCs w:val="28"/>
        </w:rPr>
      </w:pPr>
    </w:p>
    <w:p w:rsidR="00D0583D" w:rsidRPr="00C2096D" w:rsidRDefault="00D0583D" w:rsidP="00C2096D">
      <w:pPr>
        <w:spacing w:after="0" w:line="240" w:lineRule="auto"/>
        <w:jc w:val="both"/>
        <w:rPr>
          <w:rStyle w:val="FontStyle37"/>
          <w:sz w:val="28"/>
          <w:szCs w:val="28"/>
        </w:rPr>
      </w:pPr>
      <w:r w:rsidRPr="00640D8B">
        <w:rPr>
          <w:rStyle w:val="FontStyle37"/>
          <w:b/>
          <w:sz w:val="28"/>
          <w:szCs w:val="28"/>
        </w:rPr>
        <w:t>Формы побуждения познавательного интереса:</w:t>
      </w:r>
      <w:r w:rsidRPr="00C2096D">
        <w:rPr>
          <w:rStyle w:val="FontStyle37"/>
          <w:sz w:val="28"/>
          <w:szCs w:val="28"/>
        </w:rPr>
        <w:t xml:space="preserve"> дополнительный материал, приведение примеров,  логические задания.   </w:t>
      </w:r>
    </w:p>
    <w:p w:rsidR="00D0583D" w:rsidRPr="00C2096D" w:rsidRDefault="00D0583D" w:rsidP="00C2096D">
      <w:pPr>
        <w:spacing w:after="0" w:line="240" w:lineRule="auto"/>
        <w:jc w:val="both"/>
        <w:rPr>
          <w:rStyle w:val="FontStyle37"/>
          <w:sz w:val="28"/>
          <w:szCs w:val="28"/>
        </w:rPr>
      </w:pPr>
    </w:p>
    <w:p w:rsidR="00D0583D" w:rsidRPr="00C2096D" w:rsidRDefault="00D0583D" w:rsidP="00C2096D">
      <w:pPr>
        <w:spacing w:after="0" w:line="240" w:lineRule="auto"/>
        <w:jc w:val="both"/>
        <w:rPr>
          <w:rStyle w:val="FontStyle37"/>
          <w:sz w:val="28"/>
          <w:szCs w:val="28"/>
        </w:rPr>
      </w:pPr>
      <w:r w:rsidRPr="00640D8B">
        <w:rPr>
          <w:rStyle w:val="FontStyle37"/>
          <w:b/>
          <w:sz w:val="28"/>
          <w:szCs w:val="28"/>
        </w:rPr>
        <w:t xml:space="preserve">Формы организации учебной деятельности </w:t>
      </w:r>
      <w:r w:rsidRPr="00C2096D">
        <w:rPr>
          <w:rStyle w:val="FontStyle37"/>
          <w:sz w:val="28"/>
          <w:szCs w:val="28"/>
        </w:rPr>
        <w:t>(</w:t>
      </w:r>
      <w:proofErr w:type="spellStart"/>
      <w:r w:rsidRPr="00C2096D">
        <w:rPr>
          <w:rStyle w:val="FontStyle37"/>
          <w:sz w:val="28"/>
          <w:szCs w:val="28"/>
        </w:rPr>
        <w:t>педтехники</w:t>
      </w:r>
      <w:proofErr w:type="spellEnd"/>
      <w:r w:rsidRPr="00C2096D">
        <w:rPr>
          <w:rStyle w:val="FontStyle37"/>
          <w:sz w:val="28"/>
          <w:szCs w:val="28"/>
        </w:rPr>
        <w:t>):</w:t>
      </w:r>
    </w:p>
    <w:p w:rsidR="00D0583D" w:rsidRPr="00C2096D" w:rsidRDefault="00D0583D" w:rsidP="00C2096D">
      <w:pPr>
        <w:spacing w:after="0" w:line="240" w:lineRule="auto"/>
        <w:jc w:val="both"/>
        <w:rPr>
          <w:rStyle w:val="FontStyle37"/>
          <w:sz w:val="28"/>
          <w:szCs w:val="28"/>
        </w:rPr>
      </w:pPr>
      <w:r w:rsidRPr="00C2096D">
        <w:rPr>
          <w:rStyle w:val="FontStyle37"/>
          <w:sz w:val="28"/>
          <w:szCs w:val="28"/>
        </w:rPr>
        <w:t>- лекция с элементами демонстрации и беседы</w:t>
      </w:r>
    </w:p>
    <w:p w:rsidR="00D0583D" w:rsidRPr="00C2096D" w:rsidRDefault="00D0583D" w:rsidP="00C2096D">
      <w:pPr>
        <w:spacing w:after="0" w:line="240" w:lineRule="auto"/>
        <w:jc w:val="both"/>
        <w:rPr>
          <w:rStyle w:val="FontStyle37"/>
          <w:sz w:val="28"/>
          <w:szCs w:val="28"/>
        </w:rPr>
      </w:pPr>
      <w:r w:rsidRPr="00C2096D">
        <w:rPr>
          <w:rStyle w:val="FontStyle37"/>
          <w:sz w:val="28"/>
          <w:szCs w:val="28"/>
        </w:rPr>
        <w:t xml:space="preserve">- использование </w:t>
      </w:r>
      <w:r w:rsidR="00640D8B" w:rsidRPr="00640D8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мультимедийно</w:t>
      </w:r>
      <w:r w:rsidR="00640D8B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оборудования и</w:t>
      </w:r>
      <w:r w:rsidRPr="00C2096D">
        <w:rPr>
          <w:rStyle w:val="FontStyle37"/>
          <w:sz w:val="28"/>
          <w:szCs w:val="28"/>
        </w:rPr>
        <w:t>ТСО.</w:t>
      </w:r>
    </w:p>
    <w:p w:rsidR="00D0583D" w:rsidRPr="00C2096D" w:rsidRDefault="00D0583D" w:rsidP="00C2096D">
      <w:pPr>
        <w:spacing w:after="0" w:line="240" w:lineRule="auto"/>
        <w:rPr>
          <w:rStyle w:val="FontStyle37"/>
          <w:sz w:val="28"/>
          <w:szCs w:val="28"/>
        </w:rPr>
      </w:pPr>
    </w:p>
    <w:p w:rsidR="00D0583D" w:rsidRPr="00C2096D" w:rsidRDefault="00D0583D" w:rsidP="00C2096D">
      <w:pPr>
        <w:spacing w:after="0" w:line="240" w:lineRule="auto"/>
        <w:rPr>
          <w:rStyle w:val="FontStyle37"/>
          <w:sz w:val="28"/>
          <w:szCs w:val="28"/>
        </w:rPr>
      </w:pPr>
      <w:r w:rsidRPr="00640D8B">
        <w:rPr>
          <w:rStyle w:val="FontStyle37"/>
          <w:b/>
          <w:sz w:val="28"/>
          <w:szCs w:val="28"/>
        </w:rPr>
        <w:t>Опорные знания и умения:</w:t>
      </w:r>
      <w:r w:rsidRPr="00C2096D">
        <w:rPr>
          <w:rStyle w:val="FontStyle37"/>
          <w:sz w:val="28"/>
          <w:szCs w:val="28"/>
        </w:rPr>
        <w:t xml:space="preserve"> Выводы по теме.</w:t>
      </w:r>
    </w:p>
    <w:p w:rsidR="00B53CE7" w:rsidRDefault="00B53CE7" w:rsidP="00C2096D">
      <w:pPr>
        <w:spacing w:after="0" w:line="240" w:lineRule="auto"/>
        <w:ind w:left="142"/>
        <w:jc w:val="center"/>
        <w:rPr>
          <w:rStyle w:val="FontStyle37"/>
          <w:sz w:val="28"/>
          <w:szCs w:val="28"/>
        </w:rPr>
      </w:pPr>
    </w:p>
    <w:p w:rsidR="00D0583D" w:rsidRPr="00720B29" w:rsidRDefault="00D0583D" w:rsidP="00C2096D">
      <w:pPr>
        <w:spacing w:after="0" w:line="240" w:lineRule="auto"/>
        <w:ind w:left="142"/>
        <w:jc w:val="center"/>
        <w:rPr>
          <w:rStyle w:val="FontStyle37"/>
          <w:b/>
          <w:sz w:val="28"/>
          <w:szCs w:val="28"/>
        </w:rPr>
      </w:pPr>
      <w:r w:rsidRPr="00720B29">
        <w:rPr>
          <w:rStyle w:val="FontStyle37"/>
          <w:b/>
          <w:sz w:val="28"/>
          <w:szCs w:val="28"/>
        </w:rPr>
        <w:t>Структура урока</w:t>
      </w:r>
    </w:p>
    <w:tbl>
      <w:tblPr>
        <w:tblW w:w="93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0"/>
        <w:gridCol w:w="6510"/>
        <w:gridCol w:w="2160"/>
      </w:tblGrid>
      <w:tr w:rsidR="00D0583D" w:rsidRPr="00C2096D" w:rsidTr="00C2096D">
        <w:tc>
          <w:tcPr>
            <w:tcW w:w="720" w:type="dxa"/>
            <w:shd w:val="clear" w:color="auto" w:fill="auto"/>
          </w:tcPr>
          <w:p w:rsidR="00D0583D" w:rsidRPr="00C2096D" w:rsidRDefault="00D0583D" w:rsidP="00C2096D">
            <w:pPr>
              <w:spacing w:after="0" w:line="240" w:lineRule="auto"/>
              <w:ind w:left="34"/>
              <w:rPr>
                <w:rStyle w:val="FontStyle37"/>
                <w:sz w:val="28"/>
                <w:szCs w:val="28"/>
              </w:rPr>
            </w:pPr>
            <w:r w:rsidRPr="00C2096D">
              <w:rPr>
                <w:rStyle w:val="FontStyle37"/>
                <w:sz w:val="28"/>
                <w:szCs w:val="28"/>
              </w:rPr>
              <w:t>№</w:t>
            </w:r>
          </w:p>
        </w:tc>
        <w:tc>
          <w:tcPr>
            <w:tcW w:w="6510" w:type="dxa"/>
            <w:shd w:val="clear" w:color="auto" w:fill="auto"/>
          </w:tcPr>
          <w:p w:rsidR="00D0583D" w:rsidRPr="00C2096D" w:rsidRDefault="00D0583D" w:rsidP="00C2096D">
            <w:pPr>
              <w:spacing w:after="0" w:line="240" w:lineRule="auto"/>
              <w:ind w:left="34"/>
              <w:rPr>
                <w:rStyle w:val="FontStyle37"/>
                <w:sz w:val="28"/>
                <w:szCs w:val="28"/>
              </w:rPr>
            </w:pPr>
            <w:r w:rsidRPr="00C2096D">
              <w:rPr>
                <w:rStyle w:val="FontStyle37"/>
                <w:sz w:val="28"/>
                <w:szCs w:val="28"/>
              </w:rPr>
              <w:t>Этапы урока</w:t>
            </w:r>
          </w:p>
        </w:tc>
        <w:tc>
          <w:tcPr>
            <w:tcW w:w="2160" w:type="dxa"/>
            <w:shd w:val="clear" w:color="auto" w:fill="auto"/>
          </w:tcPr>
          <w:p w:rsidR="00D0583D" w:rsidRPr="00C2096D" w:rsidRDefault="00D0583D" w:rsidP="00C2096D">
            <w:pPr>
              <w:spacing w:after="0" w:line="240" w:lineRule="auto"/>
              <w:ind w:left="34"/>
              <w:rPr>
                <w:rStyle w:val="FontStyle37"/>
                <w:sz w:val="28"/>
                <w:szCs w:val="28"/>
              </w:rPr>
            </w:pPr>
            <w:r w:rsidRPr="00C2096D">
              <w:rPr>
                <w:rStyle w:val="FontStyle37"/>
                <w:sz w:val="28"/>
                <w:szCs w:val="28"/>
              </w:rPr>
              <w:t>Время</w:t>
            </w:r>
          </w:p>
        </w:tc>
      </w:tr>
      <w:tr w:rsidR="00D0583D" w:rsidRPr="00C2096D" w:rsidTr="00C2096D">
        <w:trPr>
          <w:trHeight w:val="417"/>
        </w:trPr>
        <w:tc>
          <w:tcPr>
            <w:tcW w:w="720" w:type="dxa"/>
            <w:shd w:val="clear" w:color="auto" w:fill="auto"/>
            <w:vAlign w:val="center"/>
          </w:tcPr>
          <w:p w:rsidR="00D0583D" w:rsidRPr="00C2096D" w:rsidRDefault="00640D8B" w:rsidP="00640D8B">
            <w:pPr>
              <w:spacing w:after="0" w:line="240" w:lineRule="auto"/>
              <w:ind w:left="34"/>
              <w:jc w:val="center"/>
              <w:rPr>
                <w:rStyle w:val="FontStyle37"/>
                <w:sz w:val="28"/>
                <w:szCs w:val="28"/>
              </w:rPr>
            </w:pPr>
            <w:r>
              <w:rPr>
                <w:rStyle w:val="FontStyle37"/>
                <w:sz w:val="28"/>
                <w:szCs w:val="28"/>
              </w:rPr>
              <w:t>1</w:t>
            </w:r>
          </w:p>
        </w:tc>
        <w:tc>
          <w:tcPr>
            <w:tcW w:w="6510" w:type="dxa"/>
            <w:shd w:val="clear" w:color="auto" w:fill="auto"/>
          </w:tcPr>
          <w:p w:rsidR="00D0583D" w:rsidRPr="00C2096D" w:rsidRDefault="00D0583D" w:rsidP="00C2096D">
            <w:pPr>
              <w:spacing w:after="0" w:line="240" w:lineRule="auto"/>
              <w:ind w:left="34"/>
              <w:rPr>
                <w:rStyle w:val="FontStyle37"/>
                <w:sz w:val="28"/>
                <w:szCs w:val="28"/>
              </w:rPr>
            </w:pPr>
            <w:proofErr w:type="spellStart"/>
            <w:r w:rsidRPr="00C2096D">
              <w:rPr>
                <w:rStyle w:val="FontStyle37"/>
                <w:sz w:val="28"/>
                <w:szCs w:val="28"/>
              </w:rPr>
              <w:t>Оргмомент</w:t>
            </w:r>
            <w:proofErr w:type="spellEnd"/>
            <w:r w:rsidRPr="00C2096D">
              <w:rPr>
                <w:rStyle w:val="FontStyle37"/>
                <w:sz w:val="28"/>
                <w:szCs w:val="28"/>
              </w:rPr>
              <w:tab/>
            </w:r>
          </w:p>
        </w:tc>
        <w:tc>
          <w:tcPr>
            <w:tcW w:w="2160" w:type="dxa"/>
            <w:shd w:val="clear" w:color="auto" w:fill="auto"/>
          </w:tcPr>
          <w:p w:rsidR="00D0583D" w:rsidRPr="00C2096D" w:rsidRDefault="00D0583D" w:rsidP="00C2096D">
            <w:pPr>
              <w:spacing w:after="0" w:line="240" w:lineRule="auto"/>
              <w:ind w:left="34"/>
              <w:rPr>
                <w:rStyle w:val="FontStyle37"/>
                <w:sz w:val="28"/>
                <w:szCs w:val="28"/>
              </w:rPr>
            </w:pPr>
            <w:r w:rsidRPr="00C2096D">
              <w:rPr>
                <w:rStyle w:val="FontStyle37"/>
                <w:sz w:val="28"/>
                <w:szCs w:val="28"/>
              </w:rPr>
              <w:t>2 мин.</w:t>
            </w:r>
          </w:p>
        </w:tc>
      </w:tr>
      <w:tr w:rsidR="00D0583D" w:rsidRPr="00C2096D" w:rsidTr="00C2096D">
        <w:tc>
          <w:tcPr>
            <w:tcW w:w="720" w:type="dxa"/>
            <w:shd w:val="clear" w:color="auto" w:fill="auto"/>
            <w:vAlign w:val="center"/>
          </w:tcPr>
          <w:p w:rsidR="00D0583D" w:rsidRPr="00C2096D" w:rsidRDefault="00640D8B" w:rsidP="00640D8B">
            <w:pPr>
              <w:spacing w:after="0" w:line="240" w:lineRule="auto"/>
              <w:ind w:left="34"/>
              <w:jc w:val="center"/>
              <w:rPr>
                <w:rStyle w:val="FontStyle37"/>
                <w:sz w:val="28"/>
                <w:szCs w:val="28"/>
              </w:rPr>
            </w:pPr>
            <w:r>
              <w:rPr>
                <w:rStyle w:val="FontStyle37"/>
                <w:sz w:val="28"/>
                <w:szCs w:val="28"/>
              </w:rPr>
              <w:t>2</w:t>
            </w:r>
          </w:p>
        </w:tc>
        <w:tc>
          <w:tcPr>
            <w:tcW w:w="6510" w:type="dxa"/>
            <w:shd w:val="clear" w:color="auto" w:fill="auto"/>
          </w:tcPr>
          <w:p w:rsidR="00D0583D" w:rsidRPr="00C2096D" w:rsidRDefault="00D0583D" w:rsidP="00C2096D">
            <w:pPr>
              <w:spacing w:after="0" w:line="240" w:lineRule="auto"/>
              <w:ind w:left="34"/>
              <w:rPr>
                <w:rStyle w:val="FontStyle37"/>
                <w:sz w:val="28"/>
                <w:szCs w:val="28"/>
              </w:rPr>
            </w:pPr>
            <w:r w:rsidRPr="00C2096D">
              <w:rPr>
                <w:rStyle w:val="FontStyle37"/>
                <w:sz w:val="28"/>
                <w:szCs w:val="28"/>
              </w:rPr>
              <w:t xml:space="preserve">Мотивация учебной деятельности  (Постановка целей и задач урока.)  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D0583D" w:rsidRPr="00C2096D" w:rsidRDefault="00D0583D" w:rsidP="00C2096D">
            <w:pPr>
              <w:spacing w:after="0" w:line="240" w:lineRule="auto"/>
              <w:ind w:left="34"/>
              <w:rPr>
                <w:rStyle w:val="FontStyle37"/>
                <w:sz w:val="28"/>
                <w:szCs w:val="28"/>
              </w:rPr>
            </w:pPr>
            <w:r w:rsidRPr="00C2096D">
              <w:rPr>
                <w:rStyle w:val="FontStyle37"/>
                <w:sz w:val="28"/>
                <w:szCs w:val="28"/>
              </w:rPr>
              <w:t xml:space="preserve">3-5 мин.           </w:t>
            </w:r>
          </w:p>
        </w:tc>
      </w:tr>
      <w:tr w:rsidR="00D0583D" w:rsidRPr="00C2096D" w:rsidTr="00C2096D">
        <w:tc>
          <w:tcPr>
            <w:tcW w:w="720" w:type="dxa"/>
            <w:shd w:val="clear" w:color="auto" w:fill="auto"/>
            <w:vAlign w:val="center"/>
          </w:tcPr>
          <w:p w:rsidR="00D0583D" w:rsidRPr="00C2096D" w:rsidRDefault="00640D8B" w:rsidP="00640D8B">
            <w:pPr>
              <w:spacing w:after="0" w:line="240" w:lineRule="auto"/>
              <w:ind w:left="34"/>
              <w:jc w:val="center"/>
              <w:rPr>
                <w:rStyle w:val="FontStyle37"/>
                <w:sz w:val="28"/>
                <w:szCs w:val="28"/>
              </w:rPr>
            </w:pPr>
            <w:r>
              <w:rPr>
                <w:rStyle w:val="FontStyle37"/>
                <w:sz w:val="28"/>
                <w:szCs w:val="28"/>
              </w:rPr>
              <w:t>3</w:t>
            </w:r>
          </w:p>
        </w:tc>
        <w:tc>
          <w:tcPr>
            <w:tcW w:w="6510" w:type="dxa"/>
            <w:shd w:val="clear" w:color="auto" w:fill="auto"/>
          </w:tcPr>
          <w:p w:rsidR="00D0583D" w:rsidRPr="00C2096D" w:rsidRDefault="00720B29" w:rsidP="00720B29">
            <w:pPr>
              <w:spacing w:after="0" w:line="240" w:lineRule="auto"/>
              <w:rPr>
                <w:rStyle w:val="FontStyle37"/>
                <w:sz w:val="28"/>
                <w:szCs w:val="28"/>
              </w:rPr>
            </w:pPr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Опрос домашнего задания, работа с классом по вопросам к теме. Слайды: с 1 по 12.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D0583D" w:rsidRPr="00C2096D" w:rsidRDefault="00D0583D" w:rsidP="00C2096D">
            <w:pPr>
              <w:spacing w:after="0" w:line="240" w:lineRule="auto"/>
              <w:ind w:left="34"/>
              <w:rPr>
                <w:rStyle w:val="FontStyle37"/>
                <w:sz w:val="28"/>
                <w:szCs w:val="28"/>
              </w:rPr>
            </w:pPr>
            <w:r w:rsidRPr="00C2096D">
              <w:rPr>
                <w:rStyle w:val="FontStyle37"/>
                <w:sz w:val="28"/>
                <w:szCs w:val="28"/>
              </w:rPr>
              <w:t>10 мин</w:t>
            </w:r>
          </w:p>
        </w:tc>
      </w:tr>
      <w:tr w:rsidR="00D0583D" w:rsidRPr="00C2096D" w:rsidTr="00C2096D">
        <w:tc>
          <w:tcPr>
            <w:tcW w:w="720" w:type="dxa"/>
            <w:shd w:val="clear" w:color="auto" w:fill="auto"/>
            <w:vAlign w:val="center"/>
          </w:tcPr>
          <w:p w:rsidR="00D0583D" w:rsidRPr="00C2096D" w:rsidRDefault="00640D8B" w:rsidP="00640D8B">
            <w:pPr>
              <w:spacing w:after="0" w:line="240" w:lineRule="auto"/>
              <w:ind w:left="34"/>
              <w:jc w:val="center"/>
              <w:rPr>
                <w:rStyle w:val="FontStyle37"/>
                <w:sz w:val="28"/>
                <w:szCs w:val="28"/>
              </w:rPr>
            </w:pPr>
            <w:r>
              <w:rPr>
                <w:rStyle w:val="FontStyle37"/>
                <w:sz w:val="28"/>
                <w:szCs w:val="28"/>
              </w:rPr>
              <w:t>4</w:t>
            </w:r>
          </w:p>
        </w:tc>
        <w:tc>
          <w:tcPr>
            <w:tcW w:w="6510" w:type="dxa"/>
            <w:shd w:val="clear" w:color="auto" w:fill="auto"/>
          </w:tcPr>
          <w:p w:rsidR="00D0583D" w:rsidRPr="00C2096D" w:rsidRDefault="00D0583D" w:rsidP="00720B29">
            <w:pPr>
              <w:spacing w:after="0" w:line="240" w:lineRule="auto"/>
              <w:ind w:left="34"/>
              <w:rPr>
                <w:rStyle w:val="FontStyle37"/>
                <w:sz w:val="28"/>
                <w:szCs w:val="28"/>
              </w:rPr>
            </w:pPr>
            <w:r w:rsidRPr="00C2096D">
              <w:rPr>
                <w:rStyle w:val="FontStyle37"/>
                <w:sz w:val="28"/>
                <w:szCs w:val="28"/>
              </w:rPr>
              <w:t>Сообщение нового материала</w:t>
            </w:r>
            <w:r w:rsidR="00720B29">
              <w:rPr>
                <w:rStyle w:val="FontStyle37"/>
                <w:sz w:val="28"/>
                <w:szCs w:val="28"/>
              </w:rPr>
              <w:t xml:space="preserve">.  </w:t>
            </w:r>
            <w:r w:rsidR="00720B29"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Слайды: с 1</w:t>
            </w:r>
            <w:r w:rsidR="00720B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720B29"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</w:t>
            </w:r>
            <w:r w:rsidR="00720B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  <w:r w:rsidR="00720B29"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D0583D" w:rsidRPr="00C2096D" w:rsidRDefault="00D0583D" w:rsidP="00C2096D">
            <w:pPr>
              <w:spacing w:after="0" w:line="240" w:lineRule="auto"/>
              <w:ind w:left="34"/>
              <w:rPr>
                <w:rStyle w:val="FontStyle37"/>
                <w:sz w:val="28"/>
                <w:szCs w:val="28"/>
              </w:rPr>
            </w:pPr>
            <w:r w:rsidRPr="00C2096D">
              <w:rPr>
                <w:rStyle w:val="FontStyle37"/>
                <w:sz w:val="28"/>
                <w:szCs w:val="28"/>
              </w:rPr>
              <w:t>30</w:t>
            </w:r>
            <w:r w:rsidR="003F02B3" w:rsidRPr="00C2096D">
              <w:rPr>
                <w:rStyle w:val="FontStyle37"/>
                <w:sz w:val="28"/>
                <w:szCs w:val="28"/>
              </w:rPr>
              <w:t>мин</w:t>
            </w:r>
          </w:p>
        </w:tc>
      </w:tr>
      <w:tr w:rsidR="00D0583D" w:rsidRPr="00C2096D" w:rsidTr="00C2096D">
        <w:tc>
          <w:tcPr>
            <w:tcW w:w="720" w:type="dxa"/>
            <w:shd w:val="clear" w:color="auto" w:fill="auto"/>
            <w:vAlign w:val="center"/>
          </w:tcPr>
          <w:p w:rsidR="00D0583D" w:rsidRPr="00C2096D" w:rsidRDefault="00640D8B" w:rsidP="00640D8B">
            <w:pPr>
              <w:spacing w:after="0" w:line="240" w:lineRule="auto"/>
              <w:ind w:left="34"/>
              <w:jc w:val="center"/>
              <w:rPr>
                <w:rStyle w:val="FontStyle37"/>
                <w:sz w:val="28"/>
                <w:szCs w:val="28"/>
              </w:rPr>
            </w:pPr>
            <w:r>
              <w:rPr>
                <w:rStyle w:val="FontStyle37"/>
                <w:sz w:val="28"/>
                <w:szCs w:val="28"/>
              </w:rPr>
              <w:t>5</w:t>
            </w:r>
          </w:p>
        </w:tc>
        <w:tc>
          <w:tcPr>
            <w:tcW w:w="6510" w:type="dxa"/>
            <w:shd w:val="clear" w:color="auto" w:fill="auto"/>
          </w:tcPr>
          <w:p w:rsidR="00D0583D" w:rsidRPr="00C2096D" w:rsidRDefault="00D0583D" w:rsidP="00C2096D">
            <w:pPr>
              <w:spacing w:after="0" w:line="240" w:lineRule="auto"/>
              <w:ind w:left="34"/>
              <w:rPr>
                <w:rStyle w:val="FontStyle37"/>
                <w:sz w:val="28"/>
                <w:szCs w:val="28"/>
              </w:rPr>
            </w:pPr>
            <w:r w:rsidRPr="00C2096D">
              <w:rPr>
                <w:rStyle w:val="FontStyle37"/>
                <w:sz w:val="28"/>
                <w:szCs w:val="28"/>
              </w:rPr>
              <w:t>Стадия осмысления (изучение нового материала с использованием презентации)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D0583D" w:rsidRPr="00C2096D" w:rsidRDefault="00D0583D" w:rsidP="00C2096D">
            <w:pPr>
              <w:spacing w:after="0" w:line="240" w:lineRule="auto"/>
              <w:ind w:left="34"/>
              <w:rPr>
                <w:rStyle w:val="FontStyle37"/>
                <w:sz w:val="28"/>
                <w:szCs w:val="28"/>
              </w:rPr>
            </w:pPr>
            <w:r w:rsidRPr="00C2096D">
              <w:rPr>
                <w:rStyle w:val="FontStyle37"/>
                <w:sz w:val="28"/>
                <w:szCs w:val="28"/>
              </w:rPr>
              <w:t>10 мин</w:t>
            </w:r>
          </w:p>
        </w:tc>
      </w:tr>
      <w:tr w:rsidR="00D0583D" w:rsidRPr="00C2096D" w:rsidTr="00C2096D">
        <w:tc>
          <w:tcPr>
            <w:tcW w:w="720" w:type="dxa"/>
            <w:shd w:val="clear" w:color="auto" w:fill="auto"/>
            <w:vAlign w:val="center"/>
          </w:tcPr>
          <w:p w:rsidR="00D0583D" w:rsidRPr="00C2096D" w:rsidRDefault="00640D8B" w:rsidP="00640D8B">
            <w:pPr>
              <w:spacing w:after="0" w:line="240" w:lineRule="auto"/>
              <w:ind w:left="34"/>
              <w:jc w:val="center"/>
              <w:rPr>
                <w:rStyle w:val="FontStyle37"/>
                <w:sz w:val="28"/>
                <w:szCs w:val="28"/>
              </w:rPr>
            </w:pPr>
            <w:r>
              <w:rPr>
                <w:rStyle w:val="FontStyle37"/>
                <w:sz w:val="28"/>
                <w:szCs w:val="28"/>
              </w:rPr>
              <w:t>6</w:t>
            </w:r>
          </w:p>
        </w:tc>
        <w:tc>
          <w:tcPr>
            <w:tcW w:w="6510" w:type="dxa"/>
            <w:shd w:val="clear" w:color="auto" w:fill="auto"/>
          </w:tcPr>
          <w:p w:rsidR="00D0583D" w:rsidRPr="00C2096D" w:rsidRDefault="00D0583D" w:rsidP="00C2096D">
            <w:pPr>
              <w:spacing w:after="0" w:line="240" w:lineRule="auto"/>
              <w:ind w:left="34"/>
              <w:rPr>
                <w:rStyle w:val="FontStyle37"/>
                <w:sz w:val="28"/>
                <w:szCs w:val="28"/>
              </w:rPr>
            </w:pPr>
            <w:r w:rsidRPr="00C2096D">
              <w:rPr>
                <w:rStyle w:val="FontStyle37"/>
                <w:sz w:val="28"/>
                <w:szCs w:val="28"/>
              </w:rPr>
              <w:t>Рефлексия (Закрепление новых знаний и способов действий)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D0583D" w:rsidRPr="00C2096D" w:rsidRDefault="00D0583D" w:rsidP="00C2096D">
            <w:pPr>
              <w:spacing w:after="0" w:line="240" w:lineRule="auto"/>
              <w:ind w:left="34"/>
              <w:rPr>
                <w:rStyle w:val="FontStyle37"/>
                <w:sz w:val="28"/>
                <w:szCs w:val="28"/>
              </w:rPr>
            </w:pPr>
            <w:r w:rsidRPr="00C2096D">
              <w:rPr>
                <w:rStyle w:val="FontStyle37"/>
                <w:sz w:val="28"/>
                <w:szCs w:val="28"/>
              </w:rPr>
              <w:t>5-7 мин</w:t>
            </w:r>
          </w:p>
        </w:tc>
      </w:tr>
      <w:tr w:rsidR="00D0583D" w:rsidRPr="00C2096D" w:rsidTr="00C2096D">
        <w:tc>
          <w:tcPr>
            <w:tcW w:w="720" w:type="dxa"/>
            <w:shd w:val="clear" w:color="auto" w:fill="auto"/>
            <w:vAlign w:val="center"/>
          </w:tcPr>
          <w:p w:rsidR="00D0583D" w:rsidRPr="00C2096D" w:rsidRDefault="00640D8B" w:rsidP="00640D8B">
            <w:pPr>
              <w:spacing w:after="0" w:line="240" w:lineRule="auto"/>
              <w:ind w:left="34"/>
              <w:jc w:val="center"/>
              <w:rPr>
                <w:rStyle w:val="FontStyle37"/>
                <w:sz w:val="28"/>
                <w:szCs w:val="28"/>
              </w:rPr>
            </w:pPr>
            <w:r>
              <w:rPr>
                <w:rStyle w:val="FontStyle37"/>
                <w:sz w:val="28"/>
                <w:szCs w:val="28"/>
              </w:rPr>
              <w:t>7</w:t>
            </w:r>
          </w:p>
        </w:tc>
        <w:tc>
          <w:tcPr>
            <w:tcW w:w="6510" w:type="dxa"/>
            <w:shd w:val="clear" w:color="auto" w:fill="auto"/>
          </w:tcPr>
          <w:p w:rsidR="00D0583D" w:rsidRPr="00C2096D" w:rsidRDefault="00D0583D" w:rsidP="00C2096D">
            <w:pPr>
              <w:spacing w:after="0" w:line="240" w:lineRule="auto"/>
              <w:ind w:left="34"/>
              <w:rPr>
                <w:rStyle w:val="FontStyle37"/>
                <w:sz w:val="28"/>
                <w:szCs w:val="28"/>
              </w:rPr>
            </w:pPr>
            <w:r w:rsidRPr="00C2096D">
              <w:rPr>
                <w:rStyle w:val="FontStyle37"/>
                <w:sz w:val="28"/>
                <w:szCs w:val="28"/>
              </w:rPr>
              <w:t>Обобщение и систематизация знаний (Вывод)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D0583D" w:rsidRPr="00C2096D" w:rsidRDefault="00D0583D" w:rsidP="00C2096D">
            <w:pPr>
              <w:spacing w:after="0" w:line="240" w:lineRule="auto"/>
              <w:ind w:left="34"/>
              <w:rPr>
                <w:rStyle w:val="FontStyle37"/>
                <w:sz w:val="28"/>
                <w:szCs w:val="28"/>
              </w:rPr>
            </w:pPr>
            <w:r w:rsidRPr="00C2096D">
              <w:rPr>
                <w:rStyle w:val="FontStyle37"/>
                <w:sz w:val="28"/>
                <w:szCs w:val="28"/>
              </w:rPr>
              <w:t>5 мин</w:t>
            </w:r>
          </w:p>
        </w:tc>
      </w:tr>
      <w:tr w:rsidR="00D0583D" w:rsidRPr="00C2096D" w:rsidTr="00C2096D">
        <w:tc>
          <w:tcPr>
            <w:tcW w:w="720" w:type="dxa"/>
            <w:shd w:val="clear" w:color="auto" w:fill="auto"/>
            <w:vAlign w:val="center"/>
          </w:tcPr>
          <w:p w:rsidR="00D0583D" w:rsidRPr="00C2096D" w:rsidRDefault="00640D8B" w:rsidP="00640D8B">
            <w:pPr>
              <w:spacing w:after="0" w:line="240" w:lineRule="auto"/>
              <w:ind w:left="34"/>
              <w:jc w:val="center"/>
              <w:rPr>
                <w:rStyle w:val="FontStyle37"/>
                <w:sz w:val="28"/>
                <w:szCs w:val="28"/>
              </w:rPr>
            </w:pPr>
            <w:r>
              <w:rPr>
                <w:rStyle w:val="FontStyle37"/>
                <w:sz w:val="28"/>
                <w:szCs w:val="28"/>
              </w:rPr>
              <w:t>8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0583D" w:rsidRPr="00C2096D" w:rsidRDefault="00D0583D" w:rsidP="00C2096D">
            <w:pPr>
              <w:spacing w:after="0" w:line="240" w:lineRule="auto"/>
              <w:ind w:left="34"/>
              <w:rPr>
                <w:rStyle w:val="FontStyle37"/>
                <w:sz w:val="28"/>
                <w:szCs w:val="28"/>
              </w:rPr>
            </w:pPr>
            <w:proofErr w:type="gramStart"/>
            <w:r w:rsidRPr="00C2096D">
              <w:rPr>
                <w:rStyle w:val="FontStyle37"/>
                <w:sz w:val="28"/>
                <w:szCs w:val="28"/>
              </w:rPr>
              <w:t>Контроль за</w:t>
            </w:r>
            <w:proofErr w:type="gramEnd"/>
            <w:r w:rsidRPr="00C2096D">
              <w:rPr>
                <w:rStyle w:val="FontStyle37"/>
                <w:sz w:val="28"/>
                <w:szCs w:val="28"/>
              </w:rPr>
              <w:t xml:space="preserve"> усвоением знаний 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D0583D" w:rsidRPr="00C2096D" w:rsidRDefault="00D0583D" w:rsidP="00C2096D">
            <w:pPr>
              <w:spacing w:after="0" w:line="240" w:lineRule="auto"/>
              <w:ind w:left="34"/>
              <w:rPr>
                <w:rStyle w:val="FontStyle37"/>
                <w:sz w:val="28"/>
                <w:szCs w:val="28"/>
              </w:rPr>
            </w:pPr>
            <w:r w:rsidRPr="00C2096D">
              <w:rPr>
                <w:rStyle w:val="FontStyle37"/>
                <w:sz w:val="28"/>
                <w:szCs w:val="28"/>
              </w:rPr>
              <w:t>по ходу урока</w:t>
            </w:r>
          </w:p>
        </w:tc>
      </w:tr>
      <w:tr w:rsidR="00D0583D" w:rsidRPr="00C2096D" w:rsidTr="00C2096D">
        <w:tc>
          <w:tcPr>
            <w:tcW w:w="720" w:type="dxa"/>
            <w:shd w:val="clear" w:color="auto" w:fill="auto"/>
            <w:vAlign w:val="center"/>
          </w:tcPr>
          <w:p w:rsidR="00D0583D" w:rsidRPr="00C2096D" w:rsidRDefault="00640D8B" w:rsidP="00640D8B">
            <w:pPr>
              <w:spacing w:after="0" w:line="240" w:lineRule="auto"/>
              <w:ind w:left="34"/>
              <w:jc w:val="center"/>
              <w:rPr>
                <w:rStyle w:val="FontStyle37"/>
                <w:sz w:val="28"/>
                <w:szCs w:val="28"/>
              </w:rPr>
            </w:pPr>
            <w:r>
              <w:rPr>
                <w:rStyle w:val="FontStyle37"/>
                <w:sz w:val="28"/>
                <w:szCs w:val="28"/>
              </w:rPr>
              <w:t>9</w:t>
            </w:r>
          </w:p>
        </w:tc>
        <w:tc>
          <w:tcPr>
            <w:tcW w:w="6510" w:type="dxa"/>
            <w:shd w:val="clear" w:color="auto" w:fill="auto"/>
          </w:tcPr>
          <w:p w:rsidR="00D0583D" w:rsidRPr="00C2096D" w:rsidRDefault="00D0583D" w:rsidP="00C2096D">
            <w:pPr>
              <w:spacing w:after="0" w:line="240" w:lineRule="auto"/>
              <w:ind w:left="34"/>
              <w:rPr>
                <w:rStyle w:val="FontStyle37"/>
                <w:sz w:val="28"/>
                <w:szCs w:val="28"/>
              </w:rPr>
            </w:pPr>
            <w:r w:rsidRPr="00C2096D">
              <w:rPr>
                <w:rStyle w:val="FontStyle37"/>
                <w:sz w:val="28"/>
                <w:szCs w:val="28"/>
              </w:rPr>
              <w:t>Опережающие задания студентов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D0583D" w:rsidRPr="00C2096D" w:rsidRDefault="00D0583D" w:rsidP="00C2096D">
            <w:pPr>
              <w:spacing w:after="0" w:line="240" w:lineRule="auto"/>
              <w:ind w:left="34"/>
              <w:rPr>
                <w:rStyle w:val="FontStyle37"/>
                <w:sz w:val="28"/>
                <w:szCs w:val="28"/>
              </w:rPr>
            </w:pPr>
            <w:r w:rsidRPr="00C2096D">
              <w:rPr>
                <w:rStyle w:val="FontStyle37"/>
                <w:sz w:val="28"/>
                <w:szCs w:val="28"/>
              </w:rPr>
              <w:t>5 мин</w:t>
            </w:r>
          </w:p>
        </w:tc>
      </w:tr>
      <w:tr w:rsidR="00D0583D" w:rsidRPr="00C2096D" w:rsidTr="00C2096D">
        <w:tc>
          <w:tcPr>
            <w:tcW w:w="720" w:type="dxa"/>
            <w:shd w:val="clear" w:color="auto" w:fill="auto"/>
            <w:vAlign w:val="center"/>
          </w:tcPr>
          <w:p w:rsidR="00D0583D" w:rsidRPr="00C2096D" w:rsidRDefault="00640D8B" w:rsidP="00640D8B">
            <w:pPr>
              <w:spacing w:after="0" w:line="240" w:lineRule="auto"/>
              <w:ind w:left="34"/>
              <w:jc w:val="center"/>
              <w:rPr>
                <w:rStyle w:val="FontStyle37"/>
                <w:sz w:val="28"/>
                <w:szCs w:val="28"/>
              </w:rPr>
            </w:pPr>
            <w:r>
              <w:rPr>
                <w:rStyle w:val="FontStyle37"/>
                <w:sz w:val="28"/>
                <w:szCs w:val="28"/>
              </w:rPr>
              <w:t>10</w:t>
            </w:r>
          </w:p>
        </w:tc>
        <w:tc>
          <w:tcPr>
            <w:tcW w:w="6510" w:type="dxa"/>
            <w:shd w:val="clear" w:color="auto" w:fill="auto"/>
          </w:tcPr>
          <w:p w:rsidR="00D0583D" w:rsidRPr="00C2096D" w:rsidRDefault="00D0583D" w:rsidP="00C2096D">
            <w:pPr>
              <w:spacing w:after="0" w:line="240" w:lineRule="auto"/>
              <w:ind w:left="34"/>
              <w:rPr>
                <w:rStyle w:val="FontStyle37"/>
                <w:sz w:val="28"/>
                <w:szCs w:val="28"/>
              </w:rPr>
            </w:pPr>
            <w:r w:rsidRPr="00C2096D">
              <w:rPr>
                <w:rStyle w:val="FontStyle37"/>
                <w:sz w:val="28"/>
                <w:szCs w:val="28"/>
              </w:rPr>
              <w:t>Организация домашнего  задания.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D0583D" w:rsidRPr="00C2096D" w:rsidRDefault="00D0583D" w:rsidP="00C2096D">
            <w:pPr>
              <w:spacing w:after="0" w:line="240" w:lineRule="auto"/>
              <w:ind w:left="34"/>
              <w:rPr>
                <w:rStyle w:val="FontStyle37"/>
                <w:sz w:val="28"/>
                <w:szCs w:val="28"/>
              </w:rPr>
            </w:pPr>
            <w:r w:rsidRPr="00C2096D">
              <w:rPr>
                <w:rStyle w:val="FontStyle37"/>
                <w:sz w:val="28"/>
                <w:szCs w:val="28"/>
              </w:rPr>
              <w:t>2-3 мин</w:t>
            </w:r>
          </w:p>
        </w:tc>
      </w:tr>
      <w:tr w:rsidR="00D0583D" w:rsidRPr="00C2096D" w:rsidTr="00C2096D">
        <w:tc>
          <w:tcPr>
            <w:tcW w:w="720" w:type="dxa"/>
            <w:shd w:val="clear" w:color="auto" w:fill="auto"/>
            <w:vAlign w:val="center"/>
          </w:tcPr>
          <w:p w:rsidR="00D0583D" w:rsidRPr="00C2096D" w:rsidRDefault="00640D8B" w:rsidP="00640D8B">
            <w:pPr>
              <w:spacing w:after="0" w:line="240" w:lineRule="auto"/>
              <w:ind w:left="34"/>
              <w:jc w:val="center"/>
              <w:rPr>
                <w:rStyle w:val="FontStyle37"/>
                <w:sz w:val="28"/>
                <w:szCs w:val="28"/>
              </w:rPr>
            </w:pPr>
            <w:r>
              <w:rPr>
                <w:rStyle w:val="FontStyle37"/>
                <w:sz w:val="28"/>
                <w:szCs w:val="28"/>
              </w:rPr>
              <w:t>11</w:t>
            </w:r>
          </w:p>
        </w:tc>
        <w:tc>
          <w:tcPr>
            <w:tcW w:w="6510" w:type="dxa"/>
            <w:shd w:val="clear" w:color="auto" w:fill="auto"/>
          </w:tcPr>
          <w:p w:rsidR="00D0583D" w:rsidRPr="00C2096D" w:rsidRDefault="00D0583D" w:rsidP="00C2096D">
            <w:pPr>
              <w:spacing w:after="0" w:line="240" w:lineRule="auto"/>
              <w:ind w:left="34"/>
              <w:rPr>
                <w:rStyle w:val="FontStyle37"/>
                <w:sz w:val="28"/>
                <w:szCs w:val="28"/>
              </w:rPr>
            </w:pPr>
            <w:r w:rsidRPr="00C2096D">
              <w:rPr>
                <w:rStyle w:val="FontStyle37"/>
                <w:sz w:val="28"/>
                <w:szCs w:val="28"/>
              </w:rPr>
              <w:t xml:space="preserve">Подведение итогов урока. 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D0583D" w:rsidRPr="00C2096D" w:rsidRDefault="00D0583D" w:rsidP="00C2096D">
            <w:pPr>
              <w:spacing w:after="0" w:line="240" w:lineRule="auto"/>
              <w:ind w:left="34"/>
              <w:rPr>
                <w:rStyle w:val="FontStyle37"/>
                <w:sz w:val="28"/>
                <w:szCs w:val="28"/>
              </w:rPr>
            </w:pPr>
            <w:r w:rsidRPr="00C2096D">
              <w:rPr>
                <w:rStyle w:val="FontStyle37"/>
                <w:sz w:val="28"/>
                <w:szCs w:val="28"/>
              </w:rPr>
              <w:t xml:space="preserve">5 мин </w:t>
            </w:r>
          </w:p>
        </w:tc>
      </w:tr>
    </w:tbl>
    <w:p w:rsidR="00720B29" w:rsidRPr="00720B29" w:rsidRDefault="00720B29" w:rsidP="00720B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0B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урока:</w:t>
      </w:r>
    </w:p>
    <w:p w:rsidR="00720B29" w:rsidRPr="00720B29" w:rsidRDefault="00640D8B" w:rsidP="00720B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 </w:t>
      </w:r>
      <w:proofErr w:type="spellStart"/>
      <w:r w:rsidR="00720B29" w:rsidRPr="00720B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Оргмомент</w:t>
      </w:r>
      <w:proofErr w:type="spellEnd"/>
      <w:r w:rsidR="00720B29" w:rsidRPr="00720B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720B29" w:rsidRPr="00720B29" w:rsidRDefault="00720B29" w:rsidP="00720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Приветствие. Обратить внимания на внешний вид. Отметить отсутствующих.  </w:t>
      </w:r>
    </w:p>
    <w:p w:rsidR="00720B29" w:rsidRPr="00720B29" w:rsidRDefault="00720B29" w:rsidP="00720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0B29" w:rsidRPr="00720B29" w:rsidRDefault="00640D8B" w:rsidP="00720B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="00720B29" w:rsidRPr="00720B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Мотивация учебной деятельности</w:t>
      </w:r>
    </w:p>
    <w:p w:rsidR="00720B29" w:rsidRPr="00720B29" w:rsidRDefault="00720B29" w:rsidP="00720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B29">
        <w:rPr>
          <w:rFonts w:ascii="Times New Roman" w:eastAsia="Times New Roman" w:hAnsi="Times New Roman" w:cs="Times New Roman"/>
          <w:sz w:val="28"/>
          <w:szCs w:val="28"/>
          <w:lang w:eastAsia="ru-RU"/>
        </w:rPr>
        <w:t>(Психологическая подготовка студентов к восприятию нового материала</w:t>
      </w:r>
      <w:proofErr w:type="gramStart"/>
      <w:r w:rsidRPr="00720B29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720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остановка целей и задач урока.) </w:t>
      </w:r>
    </w:p>
    <w:p w:rsidR="00720B29" w:rsidRDefault="00720B29" w:rsidP="00720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0B29" w:rsidRPr="00720B29" w:rsidRDefault="00640D8B" w:rsidP="00720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r w:rsidR="00720B29" w:rsidRPr="00720B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Опрос домашнего задания, работа с классом по вопросам к теме. </w:t>
      </w:r>
    </w:p>
    <w:p w:rsidR="00720B29" w:rsidRPr="00247FEF" w:rsidRDefault="00720B29" w:rsidP="00720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Слайды: с 1 по 12. </w:t>
      </w:r>
    </w:p>
    <w:p w:rsidR="00720B29" w:rsidRDefault="00720B29" w:rsidP="00247FEF">
      <w:pPr>
        <w:spacing w:after="0" w:line="240" w:lineRule="auto"/>
        <w:ind w:firstLine="567"/>
        <w:jc w:val="both"/>
        <w:rPr>
          <w:rStyle w:val="FontStyle37"/>
          <w:sz w:val="28"/>
          <w:szCs w:val="28"/>
        </w:rPr>
      </w:pPr>
    </w:p>
    <w:p w:rsidR="00720B29" w:rsidRPr="00720B29" w:rsidRDefault="00640D8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Style w:val="FontStyle37"/>
          <w:b/>
          <w:sz w:val="28"/>
          <w:szCs w:val="28"/>
        </w:rPr>
        <w:t xml:space="preserve">4. </w:t>
      </w:r>
      <w:r w:rsidR="00720B29" w:rsidRPr="00720B29">
        <w:rPr>
          <w:rStyle w:val="FontStyle37"/>
          <w:b/>
          <w:sz w:val="28"/>
          <w:szCs w:val="28"/>
        </w:rPr>
        <w:t>Сообщение нового материала.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Слайд 13. Тема урока. 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Слайд 14.Административное право - одна из основных отраслей права в Республике Казахстан. Это собрание правовых актов, регулирующих деятельность органов государственного управления. Одной из сторон, вступающих в администра</w:t>
      </w: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тивно-правовые отношения, обычно является государствен</w:t>
      </w: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ный орган или должностное лицо. 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 административного права составляет совокупность общественных отношений, связанных с непосредственным осуществлением органами исполнительной власти (правительством, министерствами, </w:t>
      </w:r>
      <w:proofErr w:type="spellStart"/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акимами</w:t>
      </w:r>
      <w:proofErr w:type="spellEnd"/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др.) своих задач и функций в сфере государственного управления. Административное право практически использует все методы правового регулирования (предписание, дозволение, запрет) 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Слайд 15.Метод административного права – совокупность способов и приемов, с помощью которых административно – правовые нормы воздействуют на общественные отношения и их участников. 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Слайд 16. 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Предписание – это установленная АП обязанность субъекта совершить какое-либо конкретное действие; 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Слайд 17. 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Дозволение – это разрешение субъекту совершить те или иные действия в рамках права либо воздержаться от их совершения по своему усмотрению; 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Слайд 18. 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Запрет – это требование права воздержаться от совершения действий, запрещенных законом. 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 19. Административно-правовые нормы – установленные государством общественные правила поведения, регулирующие общественные отношения в сфере государственного управления. Адми</w:t>
      </w: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нистративно-правовые нормы оказывают определенное влияние на нашу жизнь и правила нашего поведения, поэто</w:t>
      </w: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му наши действия должны соответствовать букве закона. 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Слайд 20. Административно-правовые нормы, в свою очередь состоят из  элементов.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480"/>
        <w:gridCol w:w="7904"/>
      </w:tblGrid>
      <w:tr w:rsidR="00B5359B" w:rsidRPr="00247FEF" w:rsidTr="00247FEF">
        <w:trPr>
          <w:trHeight w:val="657"/>
          <w:tblCellSpacing w:w="0" w:type="dxa"/>
        </w:trPr>
        <w:tc>
          <w:tcPr>
            <w:tcW w:w="1480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B5359B" w:rsidRPr="00247FEF" w:rsidRDefault="00B5359B" w:rsidP="00247F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Гипотеза </w:t>
            </w:r>
          </w:p>
          <w:p w:rsidR="00B5359B" w:rsidRPr="00247FEF" w:rsidRDefault="00B5359B" w:rsidP="00247F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(прогноз)   </w:t>
            </w:r>
          </w:p>
        </w:tc>
        <w:tc>
          <w:tcPr>
            <w:tcW w:w="790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B5359B" w:rsidRPr="00247FEF" w:rsidRDefault="00B5359B" w:rsidP="00247FEF">
            <w:pPr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Если родители новорожденного ребенка являются гражданами Республики Казахстан, то он тоже считается гражданином РК  </w:t>
            </w:r>
          </w:p>
        </w:tc>
      </w:tr>
      <w:tr w:rsidR="00B5359B" w:rsidRPr="00247FEF" w:rsidTr="00B5359B">
        <w:trPr>
          <w:trHeight w:val="152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B5359B" w:rsidRPr="00247FEF" w:rsidRDefault="00B5359B" w:rsidP="00247F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Диспозиция </w:t>
            </w:r>
          </w:p>
          <w:p w:rsidR="00B5359B" w:rsidRPr="00247FEF" w:rsidRDefault="00B5359B" w:rsidP="00247F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(правила </w:t>
            </w:r>
            <w:proofErr w:type="gramEnd"/>
          </w:p>
          <w:p w:rsidR="00B5359B" w:rsidRPr="00247FEF" w:rsidRDefault="00B5359B" w:rsidP="00247F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поведения)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B5359B" w:rsidRPr="00247FEF" w:rsidRDefault="00B5359B" w:rsidP="00247FEF">
            <w:pPr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Закону о языках Республики Казахстан, акты республиканских  государственных органов управления принимаются на казахском и русском языках. Согласно Конституции, граждане Казахстана имеют право принимать участие в управлении государственными и общественными делами. </w:t>
            </w:r>
          </w:p>
        </w:tc>
      </w:tr>
      <w:tr w:rsidR="00B5359B" w:rsidRPr="00247FEF" w:rsidTr="00247FEF">
        <w:trPr>
          <w:trHeight w:val="72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B5359B" w:rsidRPr="00247FEF" w:rsidRDefault="00B5359B" w:rsidP="00247F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Санкция </w:t>
            </w:r>
          </w:p>
          <w:p w:rsidR="00B5359B" w:rsidRPr="00247FEF" w:rsidRDefault="00B5359B" w:rsidP="00247F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(наказание)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B5359B" w:rsidRPr="00247FEF" w:rsidRDefault="00B5359B" w:rsidP="00247FEF">
            <w:pPr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нарушение гражданином обязательств или договора, указанных в законе, по доставке определенного товара будут приняты меры. </w:t>
            </w:r>
          </w:p>
        </w:tc>
      </w:tr>
    </w:tbl>
    <w:p w:rsidR="00640D8B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640D8B" w:rsidRPr="00640D8B" w:rsidRDefault="00640D8B" w:rsidP="00640D8B">
      <w:pPr>
        <w:tabs>
          <w:tab w:val="left" w:pos="-45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</w:t>
      </w:r>
      <w:r w:rsidRPr="00640D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Стадия осмысления</w:t>
      </w:r>
    </w:p>
    <w:p w:rsidR="00640D8B" w:rsidRPr="00640D8B" w:rsidRDefault="00640D8B" w:rsidP="00640D8B">
      <w:pPr>
        <w:tabs>
          <w:tab w:val="left" w:pos="-45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0D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(изучение нового материала с использованием презентации)</w:t>
      </w:r>
    </w:p>
    <w:p w:rsidR="00E7078A" w:rsidRDefault="00E7078A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1A0B" w:rsidRPr="00247FEF" w:rsidRDefault="00640D8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Студентам</w:t>
      </w:r>
      <w:proofErr w:type="gramEnd"/>
      <w:r w:rsidR="00FA1A0B"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предлагается самостоятельно найти и </w:t>
      </w:r>
      <w:proofErr w:type="spellStart"/>
      <w:r w:rsidR="00FA1A0B"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вывешать</w:t>
      </w:r>
      <w:proofErr w:type="spellEnd"/>
      <w:r w:rsidR="00FA1A0B"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доску </w:t>
      </w:r>
      <w:proofErr w:type="gramStart"/>
      <w:r w:rsidR="00FA1A0B"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какому</w:t>
      </w:r>
      <w:proofErr w:type="gramEnd"/>
      <w:r w:rsidR="00FA1A0B"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методу соответствует определение из таблицы. </w:t>
      </w:r>
    </w:p>
    <w:p w:rsidR="00E7078A" w:rsidRDefault="00E7078A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078A" w:rsidRDefault="00E7078A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многообразием административно-правовых норм выделяют следующие их классификации: </w:t>
      </w:r>
    </w:p>
    <w:tbl>
      <w:tblPr>
        <w:tblW w:w="0" w:type="auto"/>
        <w:tblCellSpacing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701"/>
        <w:gridCol w:w="1985"/>
        <w:gridCol w:w="1984"/>
        <w:gridCol w:w="1985"/>
        <w:gridCol w:w="1700"/>
      </w:tblGrid>
      <w:tr w:rsidR="000D4EB8" w:rsidRPr="00247FEF" w:rsidTr="00063E67">
        <w:trPr>
          <w:trHeight w:val="706"/>
          <w:tblCellSpacing w:w="0" w:type="dxa"/>
        </w:trPr>
        <w:tc>
          <w:tcPr>
            <w:tcW w:w="1701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5359B" w:rsidRPr="00247FEF" w:rsidRDefault="00B5359B" w:rsidP="00063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0D4EB8" w:rsidRPr="0024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24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ависи</w:t>
            </w:r>
            <w:r w:rsidR="000D4EB8" w:rsidRPr="0024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мости </w:t>
            </w:r>
            <w:proofErr w:type="gramStart"/>
            <w:r w:rsidR="000D4EB8" w:rsidRPr="0024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  <w:r w:rsidR="000D4EB8" w:rsidRPr="0024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</w:t>
            </w:r>
            <w:r w:rsidRPr="0024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полняемой</w:t>
            </w:r>
          </w:p>
          <w:p w:rsidR="00B5359B" w:rsidRPr="00247FEF" w:rsidRDefault="00B5359B" w:rsidP="00063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должности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5359B" w:rsidRPr="00247FEF" w:rsidRDefault="00B5359B" w:rsidP="00063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0D4EB8" w:rsidRPr="0024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зависи</w:t>
            </w:r>
            <w:r w:rsidRPr="0024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мости от </w:t>
            </w:r>
            <w:proofErr w:type="gramStart"/>
            <w:r w:rsidRPr="0024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влияющих</w:t>
            </w:r>
            <w:proofErr w:type="gramEnd"/>
          </w:p>
          <w:p w:rsidR="00B5359B" w:rsidRPr="00247FEF" w:rsidRDefault="00B5359B" w:rsidP="00063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факторов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5359B" w:rsidRPr="00247FEF" w:rsidRDefault="00B5359B" w:rsidP="00063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0D4EB8" w:rsidRPr="0024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зависимости от ре</w:t>
            </w:r>
            <w:r w:rsidRPr="0024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гиона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5359B" w:rsidRPr="00247FEF" w:rsidRDefault="00B5359B" w:rsidP="00063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0D4EB8" w:rsidRPr="0024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зависимости от со</w:t>
            </w:r>
            <w:r w:rsidRPr="0024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держания</w:t>
            </w:r>
          </w:p>
        </w:tc>
        <w:tc>
          <w:tcPr>
            <w:tcW w:w="1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  <w:hideMark/>
          </w:tcPr>
          <w:p w:rsidR="00B5359B" w:rsidRPr="00247FEF" w:rsidRDefault="00B5359B" w:rsidP="00063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0D4EB8" w:rsidRPr="0024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зависимости от из</w:t>
            </w:r>
            <w:r w:rsidRPr="0024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менений</w:t>
            </w:r>
          </w:p>
        </w:tc>
      </w:tr>
      <w:tr w:rsidR="00063E67" w:rsidRPr="00247FEF" w:rsidTr="00063E67">
        <w:trPr>
          <w:trHeight w:val="1425"/>
          <w:tblCellSpacing w:w="0" w:type="dxa"/>
        </w:trPr>
        <w:tc>
          <w:tcPr>
            <w:tcW w:w="1701" w:type="dxa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  <w:hideMark/>
          </w:tcPr>
          <w:p w:rsidR="00063E67" w:rsidRPr="00247FEF" w:rsidRDefault="00063E67" w:rsidP="00063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Общие. </w:t>
            </w:r>
          </w:p>
          <w:p w:rsidR="00063E67" w:rsidRPr="00247FEF" w:rsidRDefault="00063E67" w:rsidP="00063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Частные 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  <w:hideMark/>
          </w:tcPr>
          <w:p w:rsidR="00063E67" w:rsidRPr="00247FEF" w:rsidRDefault="00063E67" w:rsidP="00063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1.Регулирующие </w:t>
            </w:r>
          </w:p>
          <w:p w:rsidR="00063E67" w:rsidRPr="00247FEF" w:rsidRDefault="00063E67" w:rsidP="00063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Обязывавшие  </w:t>
            </w:r>
          </w:p>
          <w:p w:rsidR="00063E67" w:rsidRPr="00247FEF" w:rsidRDefault="00063E67" w:rsidP="00063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Разрешительные</w:t>
            </w:r>
          </w:p>
          <w:p w:rsidR="00063E67" w:rsidRPr="00247FEF" w:rsidRDefault="00063E67" w:rsidP="00063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Охранительные. </w:t>
            </w:r>
          </w:p>
          <w:p w:rsidR="00063E67" w:rsidRPr="00247FEF" w:rsidRDefault="00063E67" w:rsidP="00063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5.Запретительные  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  <w:hideMark/>
          </w:tcPr>
          <w:p w:rsidR="00063E67" w:rsidRPr="00247FEF" w:rsidRDefault="00063E67" w:rsidP="00063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1.Республиканские</w:t>
            </w:r>
          </w:p>
          <w:p w:rsidR="00063E67" w:rsidRPr="00247FEF" w:rsidRDefault="00063E67" w:rsidP="00063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Местные 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  <w:hideMark/>
          </w:tcPr>
          <w:p w:rsidR="00063E67" w:rsidRPr="00247FEF" w:rsidRDefault="00063E67" w:rsidP="00063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1.Материальные. </w:t>
            </w:r>
          </w:p>
          <w:p w:rsidR="00063E67" w:rsidRPr="00247FEF" w:rsidRDefault="00063E67" w:rsidP="00063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Процессуальные</w:t>
            </w:r>
          </w:p>
        </w:tc>
        <w:tc>
          <w:tcPr>
            <w:tcW w:w="1700" w:type="dxa"/>
            <w:tcBorders>
              <w:top w:val="single" w:sz="2" w:space="0" w:color="auto"/>
              <w:left w:val="single" w:sz="2" w:space="0" w:color="auto"/>
              <w:right w:val="nil"/>
            </w:tcBorders>
            <w:vAlign w:val="center"/>
            <w:hideMark/>
          </w:tcPr>
          <w:p w:rsidR="00063E67" w:rsidRPr="00247FEF" w:rsidRDefault="00063E67" w:rsidP="00063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Постоянные. </w:t>
            </w:r>
          </w:p>
          <w:p w:rsidR="00063E67" w:rsidRPr="00247FEF" w:rsidRDefault="00063E67" w:rsidP="00063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Временные </w:t>
            </w:r>
          </w:p>
        </w:tc>
      </w:tr>
    </w:tbl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Слайд 21. Источники административного права: 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Конституция РК 1995 года. 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>-законы РК (кодекс об административных правоотношениях, закон «О государственной службе», закон «О правительстве РК» и др</w:t>
      </w:r>
      <w:r w:rsidR="00063E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подзаконные нормативные акты (распоряжения и указы президента, постановления правительства, Конституционного совета, приказы министерств, решения </w:t>
      </w:r>
      <w:r w:rsidR="00063E67"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Акимов</w:t>
      </w: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др.) 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Административно-правовые отношения - урегулированные нормами АП общественные отношения в сфере государственного управления.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700"/>
        <w:gridCol w:w="6240"/>
      </w:tblGrid>
      <w:tr w:rsidR="00FA1A0B" w:rsidRPr="00247FEF" w:rsidTr="00FA1A0B">
        <w:trPr>
          <w:tblCellSpacing w:w="0" w:type="dxa"/>
        </w:trPr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1A0B" w:rsidRPr="00247FEF" w:rsidRDefault="00FA1A0B" w:rsidP="0024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Виды</w:t>
            </w:r>
          </w:p>
        </w:tc>
        <w:tc>
          <w:tcPr>
            <w:tcW w:w="6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1A0B" w:rsidRPr="00247FEF" w:rsidRDefault="00FA1A0B" w:rsidP="0024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Признаки</w:t>
            </w:r>
          </w:p>
        </w:tc>
      </w:tr>
      <w:tr w:rsidR="00FA1A0B" w:rsidRPr="00247FEF" w:rsidTr="00FA1A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1A0B" w:rsidRPr="00247FEF" w:rsidRDefault="00FA1A0B" w:rsidP="00247F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Регулирующие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1A0B" w:rsidRPr="00247FEF" w:rsidRDefault="00FA1A0B" w:rsidP="00247F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Свободные отношения </w:t>
            </w:r>
          </w:p>
        </w:tc>
      </w:tr>
      <w:tr w:rsidR="00FA1A0B" w:rsidRPr="00247FEF" w:rsidTr="00FA1A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1A0B" w:rsidRPr="00247FEF" w:rsidRDefault="00FA1A0B" w:rsidP="00247F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Охранительные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1A0B" w:rsidRPr="00247FEF" w:rsidRDefault="00FA1A0B" w:rsidP="00247F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Зарождаются на основе правовых норм </w:t>
            </w:r>
          </w:p>
        </w:tc>
      </w:tr>
      <w:tr w:rsidR="00FA1A0B" w:rsidRPr="00247FEF" w:rsidTr="00FA1A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1A0B" w:rsidRPr="00247FEF" w:rsidRDefault="00FA1A0B" w:rsidP="00247F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Абсолютные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1A0B" w:rsidRPr="00247FEF" w:rsidRDefault="00FA1A0B" w:rsidP="00247F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Есть свои права и обязанности </w:t>
            </w:r>
          </w:p>
        </w:tc>
      </w:tr>
      <w:tr w:rsidR="00FA1A0B" w:rsidRPr="00247FEF" w:rsidTr="00FA1A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1A0B" w:rsidRPr="00247FEF" w:rsidRDefault="00FA1A0B" w:rsidP="00247F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 Сопоставительные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1A0B" w:rsidRPr="00247FEF" w:rsidRDefault="00FA1A0B" w:rsidP="00247F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 Находится под защитой государства </w:t>
            </w:r>
          </w:p>
        </w:tc>
      </w:tr>
    </w:tbl>
    <w:p w:rsidR="00640D8B" w:rsidRDefault="00640D8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63E67" w:rsidRPr="00640D8B" w:rsidRDefault="00640D8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</w:t>
      </w:r>
      <w:r w:rsidRPr="00640D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Рефлексия (Закрепление новых знаний и способов действий)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Закрепить тему с помощью вопросов: 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Слайд 22. 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Как вы думаете, можно ли прожить, не вступая ни в какие правовые отношения? 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Слайд 23. 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какие административно-правовые отношения вы вступаете в своей жизни, с кем и с какой целью? 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 какой причине они возникают? 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более глубокого раскрытия содержания темы и проверки уровня её усвоения  организовать игру "Кто быстрее?" Учащимся раздаются карточки, учитель на доске отмечает правильные ответы. 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Слайд 24. 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proofErr w:type="gramStart"/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Нормы</w:t>
      </w:r>
      <w:proofErr w:type="gramEnd"/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каких отраслей права применяются: а) при вождении автомобиля без разрешения хозяина; б) при подслушивании чужого телефонного разговора; в) при размене дома гражданами; г) при организации </w:t>
      </w: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забастовки шахтерами; д) при выявлении размера алиментов; е) при ограничении права на образование; ж) при совершении мелкого хулиганства? 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Ответы: а, б - нормы уголовного права; в - нормы гражданского права; г - нормы трудового права; д - нор</w:t>
      </w: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мы семейного права; е - нормы конституционного права; ж - нормы административного права о </w:t>
      </w:r>
      <w:proofErr w:type="gramEnd"/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Назовите органы, вступающие в административно-правовые отношения: 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исполнительные органы правительства; б) законодательный орган; 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государственные служащие; г) судебные органы; 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учреждения; е) граждане. 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Ответ: а; в; </w:t>
      </w:r>
      <w:proofErr w:type="gramStart"/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д; е. 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Слайд 25. Субъекты АП. 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Слайд 26. Субъектами АП могут выступать физические лица (граждане </w:t>
      </w:r>
      <w:proofErr w:type="spellStart"/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>РК</w:t>
      </w:r>
      <w:proofErr w:type="gramStart"/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>,и</w:t>
      </w:r>
      <w:proofErr w:type="gramEnd"/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ностранцы</w:t>
      </w:r>
      <w:proofErr w:type="spellEnd"/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>апотриды</w:t>
      </w:r>
      <w:proofErr w:type="spellEnd"/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государственные органы и учреждения, негосударственные организации, общественные объединения и др. Для этого они должны обладать административной правоспособностью, т.е.  способностью своими действиями приобретать права и нести обязанности в сфере государственного управления. 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850"/>
        <w:gridCol w:w="6360"/>
      </w:tblGrid>
      <w:tr w:rsidR="00FA1A0B" w:rsidRPr="00247FEF" w:rsidTr="00247FEF">
        <w:trPr>
          <w:tblCellSpacing w:w="0" w:type="dxa"/>
        </w:trPr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1A0B" w:rsidRPr="00247FEF" w:rsidRDefault="00FA1A0B" w:rsidP="0024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Правоспособность</w:t>
            </w:r>
          </w:p>
        </w:tc>
        <w:tc>
          <w:tcPr>
            <w:tcW w:w="6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1A0B" w:rsidRPr="00247FEF" w:rsidRDefault="00FA1A0B" w:rsidP="0024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Дееспособность</w:t>
            </w:r>
          </w:p>
        </w:tc>
      </w:tr>
      <w:tr w:rsidR="007C5527" w:rsidRPr="00247FEF" w:rsidTr="007C5527">
        <w:trPr>
          <w:trHeight w:val="1578"/>
          <w:tblCellSpacing w:w="0" w:type="dxa"/>
        </w:trPr>
        <w:tc>
          <w:tcPr>
            <w:tcW w:w="2850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7C5527" w:rsidRPr="00247FEF" w:rsidRDefault="007C5527" w:rsidP="007C552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Правоспособность </w:t>
            </w:r>
          </w:p>
          <w:p w:rsidR="007C5527" w:rsidRPr="00247FEF" w:rsidRDefault="007C5527" w:rsidP="007C552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возникает с момента </w:t>
            </w:r>
          </w:p>
          <w:p w:rsidR="007C5527" w:rsidRPr="00247FEF" w:rsidRDefault="007C5527" w:rsidP="007C552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рождения человека </w:t>
            </w:r>
          </w:p>
          <w:p w:rsidR="007C5527" w:rsidRPr="00247FEF" w:rsidRDefault="007C5527" w:rsidP="007C552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прекращается </w:t>
            </w:r>
          </w:p>
          <w:p w:rsidR="007C5527" w:rsidRPr="00247FEF" w:rsidRDefault="007C5527" w:rsidP="007C552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его смертью </w:t>
            </w:r>
          </w:p>
        </w:tc>
        <w:tc>
          <w:tcPr>
            <w:tcW w:w="6360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7C5527" w:rsidRPr="00247FEF" w:rsidRDefault="007C5527" w:rsidP="007C552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Способность лица своими действиями приобретать и осуществлять гражданские права наступает по достижении 18-летнего возраста. Дееспособностью обладают все граждане Республики Казахстан </w:t>
            </w:r>
          </w:p>
        </w:tc>
      </w:tr>
    </w:tbl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Слайд 27, 28, 29, 30. 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Права и обязанности граждан в сфере управления государством.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217"/>
        <w:gridCol w:w="4167"/>
      </w:tblGrid>
      <w:tr w:rsidR="00FA1A0B" w:rsidRPr="00247FEF" w:rsidTr="009F6E83">
        <w:trPr>
          <w:tblCellSpacing w:w="0" w:type="dxa"/>
        </w:trPr>
        <w:tc>
          <w:tcPr>
            <w:tcW w:w="5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1A0B" w:rsidRPr="00247FEF" w:rsidRDefault="00FA1A0B" w:rsidP="007C5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Имеют права</w:t>
            </w:r>
          </w:p>
        </w:tc>
        <w:tc>
          <w:tcPr>
            <w:tcW w:w="39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1A0B" w:rsidRPr="00247FEF" w:rsidRDefault="00FA1A0B" w:rsidP="007C5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Обязаны</w:t>
            </w:r>
          </w:p>
        </w:tc>
      </w:tr>
      <w:tr w:rsidR="009F6E83" w:rsidRPr="00247FEF" w:rsidTr="009F6E83">
        <w:trPr>
          <w:trHeight w:val="4918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9F6E83" w:rsidRPr="00247FEF" w:rsidRDefault="009F6E83" w:rsidP="009F6E83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управлять делами государства, статья 33; </w:t>
            </w:r>
          </w:p>
          <w:p w:rsidR="009F6E83" w:rsidRPr="00247FEF" w:rsidRDefault="009F6E83" w:rsidP="009F6E83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участвовать в республиканском референдуме, статья 33; </w:t>
            </w:r>
          </w:p>
          <w:p w:rsidR="009F6E83" w:rsidRPr="00247FEF" w:rsidRDefault="009F6E83" w:rsidP="009F6E83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избирать и быть избранными в государственные и местные органы самоуправления, статья 33; </w:t>
            </w:r>
          </w:p>
          <w:p w:rsidR="009F6E83" w:rsidRPr="00247FEF" w:rsidRDefault="009F6E83" w:rsidP="009F6E83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поступать на государственную службу, статья 33; </w:t>
            </w:r>
          </w:p>
          <w:p w:rsidR="009F6E83" w:rsidRPr="00247FEF" w:rsidRDefault="009F6E83" w:rsidP="009F6E83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подавать индивидуальные и коллективные жалобы в государственные и местные органы самоуправления, статья 33; </w:t>
            </w:r>
          </w:p>
          <w:p w:rsidR="009F6E83" w:rsidRPr="00247FEF" w:rsidRDefault="009F6E83" w:rsidP="009F6E83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свобода объединений, статья 23; </w:t>
            </w:r>
          </w:p>
          <w:p w:rsidR="009F6E83" w:rsidRPr="00247FEF" w:rsidRDefault="009F6E83" w:rsidP="009F6E83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защищать свои права и обязан</w:t>
            </w:r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ности через суд, статья 13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9F6E83" w:rsidRPr="00247FEF" w:rsidRDefault="009F6E83" w:rsidP="007C552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платить законно установленные налоги, сборы и иные обязательные платежи, статья 33; </w:t>
            </w:r>
          </w:p>
          <w:p w:rsidR="009F6E83" w:rsidRPr="00247FEF" w:rsidRDefault="009F6E83" w:rsidP="007C552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сохранять природу и бережно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относиться к природным бога</w:t>
            </w:r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тствам, статья 38; </w:t>
            </w:r>
          </w:p>
          <w:p w:rsidR="009F6E83" w:rsidRPr="00247FEF" w:rsidRDefault="009F6E83" w:rsidP="007C552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защищать Родину, статья 36; </w:t>
            </w:r>
          </w:p>
          <w:p w:rsidR="009F6E83" w:rsidRPr="00247FEF" w:rsidRDefault="009F6E83" w:rsidP="007C552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заботиться о сохранении ист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орического и культурного насле</w:t>
            </w:r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дия, статья 37 </w:t>
            </w:r>
          </w:p>
        </w:tc>
      </w:tr>
    </w:tbl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Субъектами административного права являются также иностранные граждане и лица без гражданства. </w:t>
      </w:r>
      <w:proofErr w:type="gramStart"/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Наряду с общими правами и обязанностями они имеют специальный правовой статус и в соответствии с законом подразделяются на постоянно проживающих и временно пребывающих, Постоянно проживающими в Республике Казахстан признаются иностранцы, получившие на то разрешение и постоянный вид на жительство</w:t>
      </w:r>
      <w:r w:rsidR="00FC328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выданные органами внутренних дел.</w:t>
      </w:r>
      <w:proofErr w:type="gramEnd"/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Остальные граждане, находящиеся на ином законном основании, считаются временно пребывающими. </w:t>
      </w:r>
    </w:p>
    <w:p w:rsidR="00990D6C" w:rsidRDefault="00990D6C" w:rsidP="00990D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90D6C" w:rsidRPr="00990D6C" w:rsidRDefault="00990D6C" w:rsidP="00990D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</w:t>
      </w:r>
      <w:r w:rsidRPr="00990D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Обобщение и систематизация знаний (Вывод)</w:t>
      </w:r>
    </w:p>
    <w:p w:rsidR="00FA1A0B" w:rsidRPr="00247FEF" w:rsidRDefault="00FC328E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Студенты</w:t>
      </w:r>
      <w:r w:rsidR="00FA1A0B"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отвечают на вопросы,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</w:t>
      </w:r>
      <w:r w:rsidR="00FA1A0B"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 объясняет и дополняет. 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Слайд 31. 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Могут ли участвовать в управлении государством иностранные граждане и лица без гражданства? - Какое место они занимают в обществе? 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Проверить усвоение с помощью тестов. 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Слайд 32. 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Имеют ли право иностранные граждане и лица без гражданства участвовать в выборах в государственные органы: 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да; б) нет; в) на их усмотрение? 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Слайд 33. 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Имеют ли право иностранные граждане и лица без гражданства на организацию на территории Казахстана общественных объединений, преследующих политические цели: 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да; б) нет; в) с ограниченной возможностью? 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Слайд 34. 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Могут ли иностранные граждане и лица без гражданства проходить военную службу в Вооруженных силах РК: 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да; б) нет; в) они военнообязанные? 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Ответы: 1) б; 2) б; 3) б. 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Слайд 35. Для построения </w:t>
      </w:r>
      <w:proofErr w:type="gramStart"/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демократического общества</w:t>
      </w:r>
      <w:proofErr w:type="gramEnd"/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крайне важно наличие политических, социальных и профессиональных групп с разными взглядами на устройство общества; их деятельность охраняется Конституцией. Госу</w:t>
      </w: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дарство дает также полную гарантию на использование ими всех методов демократической борьбы.  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Учащиеся называют виды общественных объединений. 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Виды общественных объединений: </w:t>
      </w:r>
    </w:p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9384"/>
      </w:tblGrid>
      <w:tr w:rsidR="00FA1A0B" w:rsidRPr="00247FEF" w:rsidTr="00FA1A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1A0B" w:rsidRPr="00247FEF" w:rsidRDefault="00FA1A0B" w:rsidP="00247FE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Rectangle_x0020_19"/>
            <w:bookmarkEnd w:id="0"/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Политические партии </w:t>
            </w:r>
          </w:p>
        </w:tc>
      </w:tr>
    </w:tbl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9384"/>
      </w:tblGrid>
      <w:tr w:rsidR="00FA1A0B" w:rsidRPr="00247FEF" w:rsidTr="00FA1A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1A0B" w:rsidRPr="00247FEF" w:rsidRDefault="00FA1A0B" w:rsidP="00247FE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Rectangle_x0020_20"/>
            <w:bookmarkEnd w:id="1"/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Общественные объединения </w:t>
            </w:r>
          </w:p>
        </w:tc>
      </w:tr>
    </w:tbl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9384"/>
      </w:tblGrid>
      <w:tr w:rsidR="00FA1A0B" w:rsidRPr="00247FEF" w:rsidTr="00FA1A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1A0B" w:rsidRPr="00247FEF" w:rsidRDefault="00FA1A0B" w:rsidP="00247FE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" w:name="Rectangle_x0020_21"/>
            <w:bookmarkEnd w:id="2"/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Творческие союзы </w:t>
            </w:r>
          </w:p>
        </w:tc>
      </w:tr>
    </w:tbl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9384"/>
      </w:tblGrid>
      <w:tr w:rsidR="00FA1A0B" w:rsidRPr="00247FEF" w:rsidTr="00FA1A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1A0B" w:rsidRPr="00247FEF" w:rsidRDefault="00FA1A0B" w:rsidP="00247FE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" w:name="Rectangle_x0020_22"/>
            <w:bookmarkEnd w:id="3"/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Общественные движения </w:t>
            </w:r>
          </w:p>
        </w:tc>
      </w:tr>
    </w:tbl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9384"/>
      </w:tblGrid>
      <w:tr w:rsidR="00FA1A0B" w:rsidRPr="00247FEF" w:rsidTr="00FA1A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1A0B" w:rsidRPr="00247FEF" w:rsidRDefault="00FA1A0B" w:rsidP="00247FE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4" w:name="Rectangle_x0020_23"/>
            <w:bookmarkEnd w:id="4"/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Общество женщин </w:t>
            </w:r>
          </w:p>
        </w:tc>
      </w:tr>
    </w:tbl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9384"/>
      </w:tblGrid>
      <w:tr w:rsidR="00FA1A0B" w:rsidRPr="00247FEF" w:rsidTr="00FA1A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1A0B" w:rsidRPr="00247FEF" w:rsidRDefault="00FA1A0B" w:rsidP="00247FE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5" w:name="Rectangle_x0020_24"/>
            <w:bookmarkEnd w:id="5"/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Общественные фонды </w:t>
            </w:r>
          </w:p>
        </w:tc>
      </w:tr>
    </w:tbl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9384"/>
      </w:tblGrid>
      <w:tr w:rsidR="00FA1A0B" w:rsidRPr="00247FEF" w:rsidTr="00FA1A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1A0B" w:rsidRPr="00247FEF" w:rsidRDefault="00FA1A0B" w:rsidP="00247FE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6" w:name="Rectangle_x0020_25"/>
            <w:bookmarkEnd w:id="6"/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Профессиональные союзы </w:t>
            </w:r>
          </w:p>
        </w:tc>
      </w:tr>
    </w:tbl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9384"/>
      </w:tblGrid>
      <w:tr w:rsidR="00FA1A0B" w:rsidRPr="00247FEF" w:rsidTr="00FA1A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1A0B" w:rsidRPr="00247FEF" w:rsidRDefault="00FA1A0B" w:rsidP="00247FE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7" w:name="Rectangle_x0020_26"/>
            <w:bookmarkEnd w:id="7"/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Общество молодежи </w:t>
            </w:r>
          </w:p>
        </w:tc>
      </w:tr>
    </w:tbl>
    <w:p w:rsidR="00FA1A0B" w:rsidRPr="00247FEF" w:rsidRDefault="00FA1A0B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9384"/>
      </w:tblGrid>
      <w:tr w:rsidR="00FA1A0B" w:rsidRPr="00247FEF" w:rsidTr="00FA1A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1A0B" w:rsidRPr="00247FEF" w:rsidRDefault="00FA1A0B" w:rsidP="00247FE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8" w:name="Rectangle_x0020_27"/>
            <w:bookmarkEnd w:id="8"/>
            <w:r w:rsidRPr="00247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Общество инвалидов </w:t>
            </w:r>
          </w:p>
        </w:tc>
      </w:tr>
    </w:tbl>
    <w:p w:rsidR="00FA1A0B" w:rsidRPr="00247FEF" w:rsidRDefault="00C63741" w:rsidP="0024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_x0000_t32"/>
      <w:bookmarkEnd w:id="9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left:0;text-align:left;margin-left:380.1pt;margin-top:11.7pt;width:81pt;height:65.35pt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">
            <v:textbox>
              <w:txbxContent>
                <w:p w:rsidR="00720B29" w:rsidRPr="00F95F2A" w:rsidRDefault="00493C10" w:rsidP="00F95F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5F2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студены</w:t>
                  </w:r>
                  <w:r w:rsidR="00720B29" w:rsidRPr="00F95F2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оформляют конспект  по ходу лекции</w:t>
                  </w:r>
                </w:p>
              </w:txbxContent>
            </v:textbox>
            <w10:wrap type="square"/>
          </v:shape>
        </w:pict>
      </w:r>
      <w:r w:rsidR="00FA1A0B"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F95F2A" w:rsidRDefault="00F95F2A" w:rsidP="00493C10">
      <w:pPr>
        <w:tabs>
          <w:tab w:val="left" w:pos="-45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20B29" w:rsidRPr="00493C10" w:rsidRDefault="00990D6C" w:rsidP="00493C10">
      <w:pPr>
        <w:tabs>
          <w:tab w:val="left" w:pos="-45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640D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720B29" w:rsidRPr="00493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Контроль и самоконтроль – по ходу урока</w:t>
      </w:r>
    </w:p>
    <w:p w:rsidR="00720B29" w:rsidRPr="00720B29" w:rsidRDefault="00720B29" w:rsidP="00493C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Следить за работой группы. Поддерживать дисциплину </w:t>
      </w:r>
    </w:p>
    <w:p w:rsidR="00720B29" w:rsidRPr="00493C10" w:rsidRDefault="00990D6C" w:rsidP="00493C10">
      <w:pPr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0" w:name="_GoBack"/>
      <w:bookmarkEnd w:id="1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640D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720B29" w:rsidRPr="00493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Опережающие задания студентов:</w:t>
      </w:r>
    </w:p>
    <w:p w:rsidR="00720B29" w:rsidRPr="00720B29" w:rsidRDefault="00720B29" w:rsidP="00493C10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Разработать сообщения по Главе IV; Т-1; Тема 1-3; страницы 157-163; учебник «Правоведение»; А.С. </w:t>
      </w:r>
      <w:proofErr w:type="spellStart"/>
      <w:r w:rsidRPr="00720B29">
        <w:rPr>
          <w:rFonts w:ascii="Times New Roman" w:eastAsia="Times New Roman" w:hAnsi="Times New Roman" w:cs="Times New Roman"/>
          <w:sz w:val="28"/>
          <w:szCs w:val="28"/>
          <w:lang w:eastAsia="ru-RU"/>
        </w:rPr>
        <w:t>Ибраева</w:t>
      </w:r>
      <w:proofErr w:type="spellEnd"/>
      <w:r w:rsidRPr="00720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Г.А. </w:t>
      </w:r>
      <w:proofErr w:type="spellStart"/>
      <w:r w:rsidRPr="00720B29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Алибаева</w:t>
      </w:r>
      <w:proofErr w:type="spellEnd"/>
      <w:r w:rsidRPr="00720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К.К. </w:t>
      </w:r>
      <w:proofErr w:type="spellStart"/>
      <w:r w:rsidRPr="00720B29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Айткожин</w:t>
      </w:r>
      <w:proofErr w:type="spellEnd"/>
      <w:r w:rsidRPr="00720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- Алматы </w:t>
      </w:r>
      <w:smartTag w:uri="urn:schemas-microsoft-com:office:smarttags" w:element="metricconverter">
        <w:smartTagPr>
          <w:attr w:name="ProductID" w:val="2006 г"/>
        </w:smartTagPr>
        <w:r w:rsidRPr="00720B2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2006 г</w:t>
        </w:r>
      </w:smartTag>
      <w:r w:rsidRPr="00720B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0B29" w:rsidRPr="00720B29" w:rsidRDefault="00720B29" w:rsidP="00493C10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0B29" w:rsidRPr="00493C10" w:rsidRDefault="00990D6C" w:rsidP="00493C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="00640D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720B29" w:rsidRPr="00493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на дом:</w:t>
      </w:r>
    </w:p>
    <w:p w:rsidR="00EF05AD" w:rsidRDefault="00FA1A0B" w:rsidP="00493C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Слайд 36. 18-19, вопросы и задания.    </w:t>
      </w:r>
    </w:p>
    <w:p w:rsidR="00493C10" w:rsidRDefault="00493C10" w:rsidP="00493C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3C10" w:rsidRDefault="00493C10" w:rsidP="00493C10">
      <w:pPr>
        <w:tabs>
          <w:tab w:val="left" w:pos="-4500"/>
        </w:tabs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3C10" w:rsidRPr="00493C10" w:rsidRDefault="00990D6C" w:rsidP="00493C10">
      <w:pPr>
        <w:tabs>
          <w:tab w:val="left" w:pos="-4500"/>
        </w:tabs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11. </w:t>
      </w:r>
      <w:r w:rsidR="00493C10" w:rsidRPr="00493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Подведение итогов урока:</w:t>
      </w:r>
    </w:p>
    <w:p w:rsidR="00493C10" w:rsidRPr="00247FEF" w:rsidRDefault="00493C10" w:rsidP="00493C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субъектами административного права являются физические лица, органы государства, негосударственные органи</w:t>
      </w: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зации и общественные объединения. Субъекты должны обладать административной правоспособностью и дееспособностью. Адми</w:t>
      </w: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нистративная правоспособность и дееспособность в полном объеме наступают по достижении совершеннолетия (т, е. 18 лет). Но в слу</w:t>
      </w:r>
      <w:r w:rsidRPr="00247FEF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чаях, указанных в законе, административная правоспособность и дееспособность граждан могут возникать с 16 лет. </w:t>
      </w:r>
    </w:p>
    <w:p w:rsidR="00493C10" w:rsidRPr="00720B29" w:rsidRDefault="00493C10" w:rsidP="00493C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C1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Отметить работу лучших студентов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493C10" w:rsidRPr="00720B29" w:rsidSect="00E7078A">
      <w:pgSz w:w="11906" w:h="16838"/>
      <w:pgMar w:top="992" w:right="851" w:bottom="99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363AA"/>
    <w:multiLevelType w:val="hybridMultilevel"/>
    <w:tmpl w:val="072EF390"/>
    <w:lvl w:ilvl="0" w:tplc="2FFEA3E4">
      <w:start w:val="1"/>
      <w:numFmt w:val="upperRoman"/>
      <w:lvlText w:val="%1."/>
      <w:lvlJc w:val="left"/>
      <w:pPr>
        <w:tabs>
          <w:tab w:val="num" w:pos="567"/>
        </w:tabs>
        <w:ind w:left="680" w:hanging="6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38B262C"/>
    <w:multiLevelType w:val="hybridMultilevel"/>
    <w:tmpl w:val="957415C2"/>
    <w:lvl w:ilvl="0" w:tplc="08B08B92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mirrorMargins/>
  <w:proofState w:spelling="clean" w:grammar="clean"/>
  <w:defaultTabStop w:val="708"/>
  <w:characterSpacingControl w:val="doNotCompress"/>
  <w:compat/>
  <w:rsids>
    <w:rsidRoot w:val="00024F91"/>
    <w:rsid w:val="00024F91"/>
    <w:rsid w:val="00063E67"/>
    <w:rsid w:val="000D4EB8"/>
    <w:rsid w:val="00196049"/>
    <w:rsid w:val="00247FEF"/>
    <w:rsid w:val="002832D4"/>
    <w:rsid w:val="0033761F"/>
    <w:rsid w:val="00354EAC"/>
    <w:rsid w:val="003F02B3"/>
    <w:rsid w:val="003F5C3B"/>
    <w:rsid w:val="00493C10"/>
    <w:rsid w:val="004B090F"/>
    <w:rsid w:val="005159DD"/>
    <w:rsid w:val="00640D8B"/>
    <w:rsid w:val="00671A3B"/>
    <w:rsid w:val="007175C0"/>
    <w:rsid w:val="00720B29"/>
    <w:rsid w:val="007C5527"/>
    <w:rsid w:val="00872E21"/>
    <w:rsid w:val="008D2161"/>
    <w:rsid w:val="00990D6C"/>
    <w:rsid w:val="009E5A77"/>
    <w:rsid w:val="009F6E83"/>
    <w:rsid w:val="00A53563"/>
    <w:rsid w:val="00AA7DB5"/>
    <w:rsid w:val="00B034DB"/>
    <w:rsid w:val="00B5359B"/>
    <w:rsid w:val="00B53CE7"/>
    <w:rsid w:val="00BA31B3"/>
    <w:rsid w:val="00BC296F"/>
    <w:rsid w:val="00BE5F4A"/>
    <w:rsid w:val="00C16D35"/>
    <w:rsid w:val="00C2096D"/>
    <w:rsid w:val="00C63741"/>
    <w:rsid w:val="00CA1198"/>
    <w:rsid w:val="00D0583D"/>
    <w:rsid w:val="00DB6751"/>
    <w:rsid w:val="00DD14E7"/>
    <w:rsid w:val="00E7078A"/>
    <w:rsid w:val="00EC651B"/>
    <w:rsid w:val="00EF05AD"/>
    <w:rsid w:val="00F045B1"/>
    <w:rsid w:val="00F17D22"/>
    <w:rsid w:val="00F21B33"/>
    <w:rsid w:val="00F95F2A"/>
    <w:rsid w:val="00FA1A0B"/>
    <w:rsid w:val="00FC328E"/>
    <w:rsid w:val="00FE4B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198"/>
  </w:style>
  <w:style w:type="paragraph" w:styleId="3">
    <w:name w:val="heading 3"/>
    <w:basedOn w:val="a"/>
    <w:next w:val="a"/>
    <w:link w:val="30"/>
    <w:qFormat/>
    <w:rsid w:val="00D0583D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7">
    <w:name w:val="Font Style37"/>
    <w:basedOn w:val="a0"/>
    <w:rsid w:val="00196049"/>
    <w:rPr>
      <w:rFonts w:ascii="Times New Roman" w:hAnsi="Times New Roman" w:cs="Times New Roman"/>
      <w:sz w:val="22"/>
      <w:szCs w:val="22"/>
    </w:rPr>
  </w:style>
  <w:style w:type="character" w:customStyle="1" w:styleId="7">
    <w:name w:val="Основной текст (7)_"/>
    <w:basedOn w:val="a0"/>
    <w:link w:val="70"/>
    <w:rsid w:val="00196049"/>
    <w:rPr>
      <w:rFonts w:ascii="Times New Roman" w:eastAsia="Times New Roman" w:hAnsi="Times New Roman" w:cs="Times New Roman"/>
      <w:spacing w:val="18"/>
      <w:sz w:val="42"/>
      <w:szCs w:val="42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96049"/>
    <w:pPr>
      <w:widowControl w:val="0"/>
      <w:shd w:val="clear" w:color="auto" w:fill="FFFFFF"/>
      <w:spacing w:before="1440" w:after="1440" w:line="552" w:lineRule="exact"/>
      <w:ind w:firstLine="1340"/>
    </w:pPr>
    <w:rPr>
      <w:rFonts w:ascii="Times New Roman" w:eastAsia="Times New Roman" w:hAnsi="Times New Roman" w:cs="Times New Roman"/>
      <w:spacing w:val="18"/>
      <w:sz w:val="42"/>
      <w:szCs w:val="42"/>
    </w:rPr>
  </w:style>
  <w:style w:type="character" w:customStyle="1" w:styleId="30">
    <w:name w:val="Заголовок 3 Знак"/>
    <w:basedOn w:val="a0"/>
    <w:link w:val="3"/>
    <w:rsid w:val="00D058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D0583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D0583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D0583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Подзаголовок Знак"/>
    <w:basedOn w:val="a0"/>
    <w:link w:val="a5"/>
    <w:rsid w:val="00D058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640D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D0583D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7">
    <w:name w:val="Font Style37"/>
    <w:basedOn w:val="a0"/>
    <w:rsid w:val="00196049"/>
    <w:rPr>
      <w:rFonts w:ascii="Times New Roman" w:hAnsi="Times New Roman" w:cs="Times New Roman"/>
      <w:sz w:val="22"/>
      <w:szCs w:val="22"/>
    </w:rPr>
  </w:style>
  <w:style w:type="character" w:customStyle="1" w:styleId="7">
    <w:name w:val="Основной текст (7)_"/>
    <w:basedOn w:val="a0"/>
    <w:link w:val="70"/>
    <w:rsid w:val="00196049"/>
    <w:rPr>
      <w:rFonts w:ascii="Times New Roman" w:eastAsia="Times New Roman" w:hAnsi="Times New Roman" w:cs="Times New Roman"/>
      <w:spacing w:val="18"/>
      <w:sz w:val="42"/>
      <w:szCs w:val="42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96049"/>
    <w:pPr>
      <w:widowControl w:val="0"/>
      <w:shd w:val="clear" w:color="auto" w:fill="FFFFFF"/>
      <w:spacing w:before="1440" w:after="1440" w:line="552" w:lineRule="exact"/>
      <w:ind w:firstLine="1340"/>
    </w:pPr>
    <w:rPr>
      <w:rFonts w:ascii="Times New Roman" w:eastAsia="Times New Roman" w:hAnsi="Times New Roman" w:cs="Times New Roman"/>
      <w:spacing w:val="18"/>
      <w:sz w:val="42"/>
      <w:szCs w:val="42"/>
    </w:rPr>
  </w:style>
  <w:style w:type="character" w:customStyle="1" w:styleId="30">
    <w:name w:val="Заголовок 3 Знак"/>
    <w:basedOn w:val="a0"/>
    <w:link w:val="3"/>
    <w:rsid w:val="00D058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D0583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D0583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D0583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Подзаголовок Знак"/>
    <w:basedOn w:val="a0"/>
    <w:link w:val="a5"/>
    <w:rsid w:val="00D058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640D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98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09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8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8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BFFC19-3FB5-4AFB-88A4-A29D0CBC7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1856</Words>
  <Characters>10585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12417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user</cp:lastModifiedBy>
  <cp:revision>2</cp:revision>
  <dcterms:created xsi:type="dcterms:W3CDTF">2019-02-16T09:08:00Z</dcterms:created>
  <dcterms:modified xsi:type="dcterms:W3CDTF">2019-02-16T09:08:00Z</dcterms:modified>
</cp:coreProperties>
</file>