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76" w:type="pct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560"/>
        <w:gridCol w:w="30"/>
        <w:gridCol w:w="1772"/>
        <w:gridCol w:w="3581"/>
        <w:gridCol w:w="1841"/>
      </w:tblGrid>
      <w:tr w:rsidR="00E223A4" w:rsidRPr="00E223A4" w:rsidTr="00DB7490">
        <w:trPr>
          <w:cantSplit/>
          <w:trHeight w:hRule="exact" w:val="773"/>
        </w:trPr>
        <w:tc>
          <w:tcPr>
            <w:tcW w:w="1131" w:type="pct"/>
            <w:gridSpan w:val="2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УРОК 27. Прекрасен мир родной природы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9" w:type="pct"/>
            <w:gridSpan w:val="4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Школа: 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№181</w:t>
            </w:r>
          </w:p>
        </w:tc>
      </w:tr>
      <w:tr w:rsidR="00E223A4" w:rsidRPr="00E223A4" w:rsidTr="00DB7490">
        <w:trPr>
          <w:cantSplit/>
          <w:trHeight w:hRule="exact" w:val="471"/>
        </w:trPr>
        <w:tc>
          <w:tcPr>
            <w:tcW w:w="1131" w:type="pct"/>
            <w:gridSpan w:val="2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Дата: 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10.12.2018</w:t>
            </w:r>
          </w:p>
        </w:tc>
        <w:tc>
          <w:tcPr>
            <w:tcW w:w="3869" w:type="pct"/>
            <w:gridSpan w:val="4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Ф.И.О. преподавателя: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bookmarkStart w:id="0" w:name="_GoBack"/>
            <w:bookmarkEnd w:id="0"/>
          </w:p>
        </w:tc>
      </w:tr>
      <w:tr w:rsidR="00E223A4" w:rsidRPr="00E223A4" w:rsidTr="00DB7490">
        <w:trPr>
          <w:cantSplit/>
          <w:trHeight w:hRule="exact" w:val="571"/>
        </w:trPr>
        <w:tc>
          <w:tcPr>
            <w:tcW w:w="1131" w:type="pct"/>
            <w:gridSpan w:val="2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КЛАСС: 2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«а</w:t>
            </w:r>
            <w:proofErr w:type="gramStart"/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,б</w:t>
            </w:r>
            <w:proofErr w:type="gramEnd"/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965" w:type="pct"/>
            <w:gridSpan w:val="2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Количество присутствующих: </w:t>
            </w:r>
          </w:p>
        </w:tc>
        <w:tc>
          <w:tcPr>
            <w:tcW w:w="2904" w:type="pct"/>
            <w:gridSpan w:val="2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отсутствующих:</w:t>
            </w:r>
          </w:p>
        </w:tc>
      </w:tr>
      <w:tr w:rsidR="00E223A4" w:rsidRPr="00E223A4" w:rsidTr="00DB7490">
        <w:trPr>
          <w:cantSplit/>
          <w:trHeight w:val="567"/>
        </w:trPr>
        <w:tc>
          <w:tcPr>
            <w:tcW w:w="1147" w:type="pct"/>
            <w:gridSpan w:val="3"/>
            <w:hideMark/>
          </w:tcPr>
          <w:p w:rsidR="00E223A4" w:rsidRPr="00E223A4" w:rsidRDefault="00E223A4" w:rsidP="00E223A4">
            <w:pPr>
              <w:spacing w:after="0" w:line="26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Цели обучения, которым посвящен урок</w:t>
            </w:r>
          </w:p>
        </w:tc>
        <w:tc>
          <w:tcPr>
            <w:tcW w:w="3853" w:type="pct"/>
            <w:gridSpan w:val="3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2.1.3.1 отвечать на вопросы и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подбирать </w:t>
            </w:r>
            <w:proofErr w:type="gramStart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соответствующую</w:t>
            </w:r>
            <w:proofErr w:type="gramEnd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иллюстрацию/картину/схему к прослушанному сообщению;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2.2.1.1 использовать в речи слова и словосочетания для составления предложений по картинкам;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2.3.5.1 находить необходимую информацию в словарях и справочниках;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.5.1.1 использовать в речи слова-предметы, слова-действия и слова-признаки, изменять их по числам. 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23A4" w:rsidRPr="00E223A4" w:rsidTr="00DB7490">
        <w:trPr>
          <w:cantSplit/>
          <w:trHeight w:val="567"/>
        </w:trPr>
        <w:tc>
          <w:tcPr>
            <w:tcW w:w="1147" w:type="pct"/>
            <w:gridSpan w:val="3"/>
          </w:tcPr>
          <w:p w:rsidR="00E223A4" w:rsidRPr="00E223A4" w:rsidRDefault="00E223A4" w:rsidP="00E223A4">
            <w:pPr>
              <w:spacing w:after="0" w:line="2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цели</w:t>
            </w:r>
          </w:p>
        </w:tc>
        <w:tc>
          <w:tcPr>
            <w:tcW w:w="3853" w:type="pct"/>
            <w:gridSpan w:val="3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Умеют создавать высказывания по картинке, описывать сюжет по картинкам, определять тексты разных жанров.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Знают слова-предметы, слова-признаки и слова-действия.</w:t>
            </w:r>
          </w:p>
          <w:p w:rsidR="00E223A4" w:rsidRPr="00E223A4" w:rsidRDefault="00E223A4" w:rsidP="00E223A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Применяют </w:t>
            </w:r>
            <w:r w:rsidRPr="00E223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письменной и устной речи знакомые слова и словосочетания.</w:t>
            </w:r>
          </w:p>
        </w:tc>
      </w:tr>
      <w:tr w:rsidR="00E223A4" w:rsidRPr="00E223A4" w:rsidTr="00DB7490">
        <w:trPr>
          <w:cantSplit/>
          <w:trHeight w:hRule="exact" w:val="340"/>
        </w:trPr>
        <w:tc>
          <w:tcPr>
            <w:tcW w:w="1147" w:type="pct"/>
            <w:gridSpan w:val="3"/>
            <w:vMerge w:val="restart"/>
          </w:tcPr>
          <w:p w:rsidR="00E223A4" w:rsidRPr="00E223A4" w:rsidRDefault="00E223A4" w:rsidP="00E223A4">
            <w:pPr>
              <w:spacing w:after="0" w:line="2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Предполагаемый результат</w:t>
            </w:r>
          </w:p>
          <w:p w:rsidR="00E223A4" w:rsidRPr="00E223A4" w:rsidRDefault="00E223A4" w:rsidP="00E223A4">
            <w:pPr>
              <w:spacing w:after="0" w:line="2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6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53" w:type="pct"/>
            <w:gridSpan w:val="3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Все учащиеся смогут:</w:t>
            </w:r>
          </w:p>
        </w:tc>
      </w:tr>
      <w:tr w:rsidR="00E223A4" w:rsidRPr="00E223A4" w:rsidTr="00DB7490">
        <w:trPr>
          <w:cantSplit/>
          <w:trHeight w:val="603"/>
        </w:trPr>
        <w:tc>
          <w:tcPr>
            <w:tcW w:w="1147" w:type="pct"/>
            <w:gridSpan w:val="3"/>
            <w:vMerge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853" w:type="pct"/>
            <w:gridSpan w:val="3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описывать природу родной страны, называя цвета;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читать предложения с разной интонацией;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правильно употреблять в речи словосочетания </w:t>
            </w:r>
            <w:proofErr w:type="spellStart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слово-предмет+слово-признак</w:t>
            </w:r>
            <w:proofErr w:type="spellEnd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находить в тексте слова-действия.</w:t>
            </w:r>
          </w:p>
        </w:tc>
      </w:tr>
      <w:tr w:rsidR="00E223A4" w:rsidRPr="00E223A4" w:rsidTr="00DB7490">
        <w:trPr>
          <w:cantSplit/>
          <w:trHeight w:val="340"/>
        </w:trPr>
        <w:tc>
          <w:tcPr>
            <w:tcW w:w="1147" w:type="pct"/>
            <w:gridSpan w:val="3"/>
            <w:vMerge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853" w:type="pct"/>
            <w:gridSpan w:val="3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Большинство учащихся смогут:</w:t>
            </w:r>
          </w:p>
        </w:tc>
      </w:tr>
      <w:tr w:rsidR="00E223A4" w:rsidRPr="00E223A4" w:rsidTr="00DB7490">
        <w:trPr>
          <w:cantSplit/>
        </w:trPr>
        <w:tc>
          <w:tcPr>
            <w:tcW w:w="1147" w:type="pct"/>
            <w:gridSpan w:val="3"/>
            <w:vMerge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853" w:type="pct"/>
            <w:gridSpan w:val="3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составлять рассказ-описание родной природы;</w:t>
            </w:r>
          </w:p>
          <w:p w:rsidR="00E223A4" w:rsidRPr="00E223A4" w:rsidRDefault="00E223A4" w:rsidP="00E223A4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правильно использовать в речи слова-предметы, слова-признаки, слова-действия;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ab/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высказывать простые оценочные суждения.</w:t>
            </w:r>
          </w:p>
        </w:tc>
      </w:tr>
      <w:tr w:rsidR="00E223A4" w:rsidRPr="00E223A4" w:rsidTr="00DB7490">
        <w:trPr>
          <w:cantSplit/>
          <w:trHeight w:val="340"/>
        </w:trPr>
        <w:tc>
          <w:tcPr>
            <w:tcW w:w="1147" w:type="pct"/>
            <w:gridSpan w:val="3"/>
            <w:vMerge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853" w:type="pct"/>
            <w:gridSpan w:val="3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Некоторые учащиеся смогут:</w:t>
            </w:r>
          </w:p>
        </w:tc>
      </w:tr>
      <w:tr w:rsidR="00E223A4" w:rsidRPr="00E223A4" w:rsidTr="00DB7490">
        <w:trPr>
          <w:cantSplit/>
        </w:trPr>
        <w:tc>
          <w:tcPr>
            <w:tcW w:w="1147" w:type="pct"/>
            <w:gridSpan w:val="3"/>
            <w:vMerge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853" w:type="pct"/>
            <w:gridSpan w:val="3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провести исследование о птицах и животных Казахстана, занесенных в Красную книгу.</w:t>
            </w:r>
          </w:p>
        </w:tc>
      </w:tr>
      <w:tr w:rsidR="00E223A4" w:rsidRPr="00E223A4" w:rsidTr="00DB7490">
        <w:trPr>
          <w:cantSplit/>
        </w:trPr>
        <w:tc>
          <w:tcPr>
            <w:tcW w:w="1147" w:type="pct"/>
            <w:gridSpan w:val="3"/>
          </w:tcPr>
          <w:p w:rsidR="00E223A4" w:rsidRPr="00E223A4" w:rsidRDefault="00E223A4" w:rsidP="00E223A4">
            <w:pPr>
              <w:spacing w:after="0" w:line="240" w:lineRule="auto"/>
              <w:ind w:left="-57" w:right="11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Языковая цель </w:t>
            </w:r>
          </w:p>
        </w:tc>
        <w:tc>
          <w:tcPr>
            <w:tcW w:w="3853" w:type="pct"/>
            <w:gridSpan w:val="3"/>
          </w:tcPr>
          <w:p w:rsidR="00E223A4" w:rsidRPr="00E223A4" w:rsidRDefault="00E223A4" w:rsidP="00E22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proofErr w:type="spellStart"/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Полиязычие</w:t>
            </w:r>
            <w:proofErr w:type="spellEnd"/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: </w:t>
            </w:r>
          </w:p>
          <w:p w:rsidR="00E223A4" w:rsidRPr="00E223A4" w:rsidRDefault="00E223A4" w:rsidP="00E22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Слова по теме на трех языках.</w:t>
            </w:r>
          </w:p>
          <w:p w:rsidR="00E223A4" w:rsidRPr="00E223A4" w:rsidRDefault="00E223A4" w:rsidP="00E22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Основные термины и словосочетания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Казахстан великий, горы высокие, степи бескрайние, народ мирный. </w:t>
            </w:r>
          </w:p>
          <w:p w:rsidR="00E223A4" w:rsidRPr="00E223A4" w:rsidRDefault="00E223A4" w:rsidP="00E22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Используемый язык для диалога / письма на уроке</w:t>
            </w:r>
          </w:p>
        </w:tc>
      </w:tr>
      <w:tr w:rsidR="00E223A4" w:rsidRPr="00E223A4" w:rsidTr="00DB7490">
        <w:trPr>
          <w:cantSplit/>
          <w:trHeight w:val="567"/>
        </w:trPr>
        <w:tc>
          <w:tcPr>
            <w:tcW w:w="1147" w:type="pct"/>
            <w:gridSpan w:val="3"/>
            <w:hideMark/>
          </w:tcPr>
          <w:p w:rsidR="00E223A4" w:rsidRPr="00E223A4" w:rsidRDefault="00E223A4" w:rsidP="00E223A4">
            <w:pPr>
              <w:spacing w:after="0" w:line="26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Материал прошедших уроков</w:t>
            </w:r>
          </w:p>
        </w:tc>
        <w:tc>
          <w:tcPr>
            <w:tcW w:w="3853" w:type="pct"/>
            <w:gridSpan w:val="3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Учащиеся могут иметь определенную базу знаний по теме «Школа», «Моя Родина» на русском языке.</w:t>
            </w:r>
          </w:p>
        </w:tc>
      </w:tr>
      <w:tr w:rsidR="00E223A4" w:rsidRPr="00E223A4" w:rsidTr="00DB7490">
        <w:trPr>
          <w:trHeight w:val="471"/>
        </w:trPr>
        <w:tc>
          <w:tcPr>
            <w:tcW w:w="5000" w:type="pct"/>
            <w:gridSpan w:val="6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План</w:t>
            </w:r>
          </w:p>
        </w:tc>
      </w:tr>
      <w:tr w:rsidR="00E223A4" w:rsidRPr="00E223A4" w:rsidTr="00DB7490">
        <w:trPr>
          <w:trHeight w:hRule="exact" w:val="567"/>
        </w:trPr>
        <w:tc>
          <w:tcPr>
            <w:tcW w:w="831" w:type="pct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Планируемое время</w:t>
            </w:r>
          </w:p>
        </w:tc>
        <w:tc>
          <w:tcPr>
            <w:tcW w:w="3183" w:type="pct"/>
            <w:gridSpan w:val="4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Запланированная деятельность </w:t>
            </w:r>
          </w:p>
        </w:tc>
        <w:tc>
          <w:tcPr>
            <w:tcW w:w="985" w:type="pct"/>
            <w:hideMark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Ресурсы</w:t>
            </w:r>
          </w:p>
        </w:tc>
      </w:tr>
      <w:tr w:rsidR="00E223A4" w:rsidRPr="00E223A4" w:rsidTr="00DB7490">
        <w:tc>
          <w:tcPr>
            <w:tcW w:w="831" w:type="pct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Начало урока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83" w:type="pct"/>
            <w:gridSpan w:val="4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Организационный момент.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Приветствие учащихся на двух языках. 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 темы урока.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Проверка домашнего задания 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Актуализация знаний.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(Ф)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предлагает игру «Дополни». Учитель называет слово-предмет, бросает мяч, ученик, поймав мяч, называет слово-признак. Например:</w:t>
            </w:r>
            <w:r w:rsidRPr="00E223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Казахстан – великий, горы – высокие, степи  бескрайние, народ – мирный. 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предлагает посмотреть видеоролик о природе Казахстана.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Разминка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http://easyen.ru/load/nachalnykh/fizminutki_na_urokakh/319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hyperlink r:id="rId5" w:history="1">
              <w:r w:rsidRPr="00E223A4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en-GB"/>
                </w:rPr>
                <w:t>http://video.kazakh.ru/w614/</w:t>
              </w:r>
            </w:hyperlink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видео «Природа Казахстана»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23A4" w:rsidRPr="00E223A4" w:rsidTr="00DB7490">
        <w:trPr>
          <w:trHeight w:val="537"/>
        </w:trPr>
        <w:tc>
          <w:tcPr>
            <w:tcW w:w="831" w:type="pct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Середина урока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83" w:type="pct"/>
            <w:gridSpan w:val="4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3. Изучение нового материала.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(К, Ф)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предлагает рассмотреть иллюстрацию, </w:t>
            </w:r>
            <w:proofErr w:type="gramStart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назвать</w:t>
            </w:r>
            <w:proofErr w:type="gramEnd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что видит </w:t>
            </w:r>
            <w:proofErr w:type="spellStart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Санат</w:t>
            </w:r>
            <w:proofErr w:type="spellEnd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</w:t>
            </w:r>
            <w:proofErr w:type="spellStart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дельтоплана</w:t>
            </w:r>
            <w:proofErr w:type="spellEnd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(Деятельность учащихся).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Называют слова и подбирают к ним вопросы.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?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Лес, озеро, река, пустыня, степь, море, горы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Найдите лишнее слова (по числу – сколько предметов обозначает).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предлагает прочитать правило в учебнике и изменить слова по числам.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(Деятельность учащихся).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Читают и разбирают правило в учебнике, изменяют слова по числам.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Игра «Один – много».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Прочитать и объяснить, что такое природа.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предлагает прочитать предложения, обратить внимание на знаки препинания в конце каждого, вспомнить, о чем они говорят, как называются, подумать, какое предложение лучше всего передает чувство восхищения родной природой?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(Деятельность учащихся).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Читают предложения с разной интонацией, называют знаки препинания, </w:t>
            </w:r>
            <w:proofErr w:type="gramStart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определяют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какое предложение лучше передает</w:t>
            </w:r>
            <w:proofErr w:type="gramEnd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восхищения природой.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Самостоятельная работа в парах.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 П</w:t>
            </w:r>
            <w:proofErr w:type="gramStart"/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)(</w:t>
            </w:r>
            <w:proofErr w:type="gramEnd"/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Деятельность учащихся).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Записывают слова единственного числа, изменяют во множественное. 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Образец: Цветок – цветы.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(К, Ф)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предлагает провести исследование.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– Каких животных и птиц встретил </w:t>
            </w:r>
            <w:proofErr w:type="spellStart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Санат</w:t>
            </w:r>
            <w:proofErr w:type="spellEnd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(Деятельность учащихся).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Читают слова в учебнике.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(КФ</w:t>
            </w:r>
            <w:proofErr w:type="gramStart"/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gramEnd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читель предлагает прочитать в учебнике информацию «Знаете ли вы?», рассмотреть иллюстрации, перечислить, какие животные и птицы Казахстана занесены в Красную книгу, составить предложения, где они живут.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Работа в рабочей тетради.</w:t>
            </w:r>
          </w:p>
          <w:p w:rsidR="00E223A4" w:rsidRPr="00E223A4" w:rsidRDefault="00E223A4" w:rsidP="00E223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Словарный диктант.</w:t>
            </w:r>
          </w:p>
          <w:p w:rsidR="00E223A4" w:rsidRPr="00E223A4" w:rsidRDefault="00E223A4" w:rsidP="00E223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223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Запомни написание подчеркнутых букв:</w:t>
            </w:r>
          </w:p>
          <w:p w:rsidR="00E223A4" w:rsidRPr="00E223A4" w:rsidRDefault="00E223A4" w:rsidP="00E223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и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рода, оз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е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ро, п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стыня, р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е</w:t>
            </w: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ка.</w:t>
            </w:r>
          </w:p>
          <w:p w:rsidR="00E223A4" w:rsidRPr="00E223A4" w:rsidRDefault="00E223A4" w:rsidP="00E223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5" w:type="pct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Учебник, задание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Учебник, задание 2.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" w:tgtFrame="_blank" w:history="1">
              <w:r w:rsidRPr="00E223A4">
                <w:rPr>
                  <w:rFonts w:ascii="Arial" w:eastAsia="Times New Roman" w:hAnsi="Arial" w:cs="Arial"/>
                  <w:bCs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yandex.kz/</w:t>
              </w:r>
              <w:proofErr w:type="spellStart"/>
              <w:r w:rsidRPr="00E223A4">
                <w:rPr>
                  <w:rFonts w:ascii="Arial" w:eastAsia="Times New Roman" w:hAnsi="Arial" w:cs="Arial"/>
                  <w:bCs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images</w:t>
              </w:r>
            </w:hyperlink>
            <w:r w:rsidRPr="00E223A4">
              <w:rPr>
                <w:rFonts w:ascii="Verdana" w:eastAsia="Times New Roman" w:hAnsi="Verdana" w:cs="Times New Roman"/>
                <w:sz w:val="20"/>
                <w:szCs w:val="20"/>
                <w:shd w:val="clear" w:color="auto" w:fill="FFFFFF"/>
                <w:lang w:eastAsia="ru-RU"/>
              </w:rPr>
              <w:t>›</w:t>
            </w:r>
            <w:hyperlink r:id="rId7" w:tgtFrame="_blank" w:history="1">
              <w:r w:rsidRPr="00E223A4">
                <w:rPr>
                  <w:rFonts w:ascii="Arial" w:eastAsia="Times New Roman" w:hAnsi="Arial" w:cs="Arial"/>
                  <w:bCs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природа</w:t>
              </w:r>
              <w:proofErr w:type="spellEnd"/>
              <w:r w:rsidRPr="00E223A4">
                <w:rPr>
                  <w:rFonts w:ascii="Arial" w:eastAsia="Times New Roman" w:hAnsi="Arial" w:cs="Arial"/>
                  <w:bCs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 xml:space="preserve"> </w:t>
              </w:r>
              <w:proofErr w:type="spellStart"/>
              <w:r w:rsidRPr="00E223A4">
                <w:rPr>
                  <w:rFonts w:ascii="Arial" w:eastAsia="Times New Roman" w:hAnsi="Arial" w:cs="Arial"/>
                  <w:bCs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казахстана</w:t>
              </w:r>
              <w:proofErr w:type="spellEnd"/>
            </w:hyperlink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Учебник, задание 3.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Учебник, задание 4.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hyperlink r:id="rId8" w:tgtFrame="_blank" w:history="1">
              <w:r w:rsidRPr="00E223A4">
                <w:rPr>
                  <w:rFonts w:ascii="Arial" w:eastAsia="Times New Roman" w:hAnsi="Arial" w:cs="Arial"/>
                  <w:bCs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yandex.kz/</w:t>
              </w:r>
              <w:proofErr w:type="spellStart"/>
              <w:r w:rsidRPr="00E223A4">
                <w:rPr>
                  <w:rFonts w:ascii="Arial" w:eastAsia="Times New Roman" w:hAnsi="Arial" w:cs="Arial"/>
                  <w:bCs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images</w:t>
              </w:r>
            </w:hyperlink>
            <w:r w:rsidRPr="00E223A4">
              <w:rPr>
                <w:rFonts w:ascii="Verdana" w:eastAsia="Times New Roman" w:hAnsi="Verdana" w:cs="Times New Roman"/>
                <w:sz w:val="20"/>
                <w:szCs w:val="20"/>
                <w:shd w:val="clear" w:color="auto" w:fill="FFFFFF"/>
                <w:lang w:eastAsia="ru-RU"/>
              </w:rPr>
              <w:t>›</w:t>
            </w:r>
            <w:hyperlink r:id="rId9" w:tgtFrame="_blank" w:history="1">
              <w:r w:rsidRPr="00E223A4">
                <w:rPr>
                  <w:rFonts w:ascii="Arial" w:eastAsia="Times New Roman" w:hAnsi="Arial" w:cs="Arial"/>
                  <w:bCs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животные</w:t>
              </w:r>
              <w:proofErr w:type="spellEnd"/>
              <w:r w:rsidRPr="00E223A4">
                <w:rPr>
                  <w:rFonts w:ascii="Arial" w:eastAsia="Times New Roman" w:hAnsi="Arial" w:cs="Arial"/>
                  <w:bCs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 xml:space="preserve"> красной книги </w:t>
              </w:r>
              <w:proofErr w:type="spellStart"/>
              <w:r w:rsidRPr="00E223A4">
                <w:rPr>
                  <w:rFonts w:ascii="Arial" w:eastAsia="Times New Roman" w:hAnsi="Arial" w:cs="Arial"/>
                  <w:bCs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казахстана</w:t>
              </w:r>
              <w:proofErr w:type="spellEnd"/>
            </w:hyperlink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Рабочая тетрадь.</w:t>
            </w:r>
          </w:p>
        </w:tc>
      </w:tr>
      <w:tr w:rsidR="00E223A4" w:rsidRPr="00E223A4" w:rsidTr="00DB7490">
        <w:trPr>
          <w:trHeight w:val="1117"/>
        </w:trPr>
        <w:tc>
          <w:tcPr>
            <w:tcW w:w="831" w:type="pct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Конец урока 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83" w:type="pct"/>
            <w:gridSpan w:val="4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 Итог урока.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(К, Ф)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Вспомните, чему вы научились на этом уроке, что было для вас сложным, легким в исполнении. </w:t>
            </w:r>
          </w:p>
          <w:p w:rsidR="00E223A4" w:rsidRPr="00E223A4" w:rsidRDefault="00E223A4" w:rsidP="00E22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  <w:lang w:val="kk-KZ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Д</w:t>
            </w:r>
            <w:r w:rsidRPr="00E223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en-GB"/>
              </w:rPr>
              <w:t xml:space="preserve">омашнее задание </w:t>
            </w:r>
            <w:r w:rsidRPr="00E223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 xml:space="preserve"> </w:t>
            </w:r>
            <w:r w:rsidRPr="00E223A4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Упражнение </w:t>
            </w:r>
            <w:r w:rsidRPr="00E223A4">
              <w:rPr>
                <w:rFonts w:ascii="Times New Roman" w:eastAsia="Calibri" w:hAnsi="Times New Roman" w:cs="Times New Roman"/>
                <w:sz w:val="20"/>
                <w:szCs w:val="24"/>
                <w:lang w:val="kk-KZ"/>
              </w:rPr>
              <w:t xml:space="preserve">4. Найди в словосочетаниях имена существительные.  Правило. 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85" w:type="pct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E223A4" w:rsidRPr="00E223A4" w:rsidRDefault="00E223A4" w:rsidP="00E223A4">
      <w:pPr>
        <w:spacing w:after="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935"/>
        <w:gridCol w:w="2693"/>
      </w:tblGrid>
      <w:tr w:rsidR="00E223A4" w:rsidRPr="00E223A4" w:rsidTr="00DB7490">
        <w:tc>
          <w:tcPr>
            <w:tcW w:w="10881" w:type="dxa"/>
            <w:gridSpan w:val="3"/>
          </w:tcPr>
          <w:p w:rsidR="00E223A4" w:rsidRPr="00E223A4" w:rsidRDefault="00E223A4" w:rsidP="00E223A4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223A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E223A4" w:rsidRPr="00E223A4" w:rsidTr="00DB7490">
        <w:tc>
          <w:tcPr>
            <w:tcW w:w="4253" w:type="dxa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</w:pPr>
            <w:r w:rsidRPr="00E223A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  <w:t>Дифференциация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</w:pPr>
            <w:r w:rsidRPr="00E223A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  <w:t>Как вы планируете поддерживать учащихся</w:t>
            </w:r>
          </w:p>
        </w:tc>
        <w:tc>
          <w:tcPr>
            <w:tcW w:w="3935" w:type="dxa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</w:pPr>
            <w:r w:rsidRPr="00E223A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  <w:t>Оценивание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</w:pPr>
          </w:p>
        </w:tc>
        <w:tc>
          <w:tcPr>
            <w:tcW w:w="2693" w:type="dxa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</w:pPr>
            <w:proofErr w:type="spellStart"/>
            <w:r w:rsidRPr="00E223A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  <w:t>Межпредметные</w:t>
            </w:r>
            <w:proofErr w:type="spellEnd"/>
            <w:r w:rsidRPr="00E223A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  <w:t xml:space="preserve"> связи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</w:pPr>
            <w:r w:rsidRPr="00E223A4"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x-none"/>
              </w:rPr>
              <w:t>Соблюдение СанПиН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en-US" w:eastAsia="x-none"/>
              </w:rPr>
            </w:pPr>
          </w:p>
        </w:tc>
      </w:tr>
      <w:tr w:rsidR="00E223A4" w:rsidRPr="00E223A4" w:rsidTr="00DB7490">
        <w:trPr>
          <w:trHeight w:val="490"/>
        </w:trPr>
        <w:tc>
          <w:tcPr>
            <w:tcW w:w="4253" w:type="dxa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23A4">
              <w:rPr>
                <w:rFonts w:ascii="Calibri" w:eastAsia="Times New Roman" w:hAnsi="Calibri" w:cs="Times New Roman"/>
                <w:sz w:val="20"/>
                <w:szCs w:val="20"/>
                <w:lang w:val="kk-KZ" w:eastAsia="ru-RU"/>
              </w:rPr>
              <w:t xml:space="preserve"> </w:t>
            </w: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proofErr w:type="spellStart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ассмотреть</w:t>
            </w:r>
            <w:proofErr w:type="spellEnd"/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иллюстрации, перечислить, какие животные и птицы Казахстана занесены в Красную книгу, составить предложения, где они живут.</w:t>
            </w:r>
          </w:p>
          <w:p w:rsidR="00E223A4" w:rsidRPr="00E223A4" w:rsidRDefault="00E223A4" w:rsidP="00E223A4">
            <w:pPr>
              <w:shd w:val="clear" w:color="auto" w:fill="FFFFFF"/>
              <w:spacing w:before="80" w:after="40" w:line="240" w:lineRule="atLeast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5" w:type="dxa"/>
          </w:tcPr>
          <w:p w:rsidR="00E223A4" w:rsidRPr="00E223A4" w:rsidRDefault="00E223A4" w:rsidP="00E223A4">
            <w:pPr>
              <w:widowControl w:val="0"/>
              <w:spacing w:after="0" w:line="240" w:lineRule="auto"/>
              <w:ind w:left="49" w:right="4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223A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ФО Взаимооценивание </w:t>
            </w:r>
          </w:p>
        </w:tc>
        <w:tc>
          <w:tcPr>
            <w:tcW w:w="2693" w:type="dxa"/>
          </w:tcPr>
          <w:p w:rsidR="00E223A4" w:rsidRPr="00E223A4" w:rsidRDefault="00E223A4" w:rsidP="00E223A4">
            <w:pPr>
              <w:widowControl w:val="0"/>
              <w:spacing w:after="0" w:line="240" w:lineRule="auto"/>
              <w:ind w:left="49" w:right="47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E223A4" w:rsidRPr="00E223A4" w:rsidRDefault="00E223A4" w:rsidP="00E223A4">
            <w:pPr>
              <w:widowControl w:val="0"/>
              <w:spacing w:after="0" w:line="240" w:lineRule="auto"/>
              <w:ind w:left="49" w:right="4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223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Физкультурная</w:t>
            </w:r>
            <w:proofErr w:type="spellEnd"/>
            <w:r w:rsidRPr="00E223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3A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минутка</w:t>
            </w:r>
            <w:proofErr w:type="spellEnd"/>
          </w:p>
        </w:tc>
      </w:tr>
      <w:tr w:rsidR="00E223A4" w:rsidRPr="00E223A4" w:rsidTr="00DB7490">
        <w:trPr>
          <w:trHeight w:val="853"/>
        </w:trPr>
        <w:tc>
          <w:tcPr>
            <w:tcW w:w="4253" w:type="dxa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Рефлексия 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628" w:type="dxa"/>
            <w:gridSpan w:val="2"/>
          </w:tcPr>
          <w:p w:rsidR="00E223A4" w:rsidRPr="00E223A4" w:rsidRDefault="00E223A4" w:rsidP="00E223A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  <w:r w:rsidRPr="00E223A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Проводит рефлексию.</w:t>
            </w:r>
          </w:p>
          <w:p w:rsidR="00E223A4" w:rsidRPr="00E223A4" w:rsidRDefault="00E223A4" w:rsidP="00E223A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223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-Какую цель мы поставили сегодня на уроке?</w:t>
            </w:r>
          </w:p>
          <w:p w:rsidR="00E223A4" w:rsidRPr="00E223A4" w:rsidRDefault="00E223A4" w:rsidP="00E223A4">
            <w:pPr>
              <w:spacing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E223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-Достигли мы целей, которые ставили в начале урока?</w:t>
            </w:r>
          </w:p>
        </w:tc>
      </w:tr>
      <w:tr w:rsidR="00E223A4" w:rsidRPr="00E223A4" w:rsidTr="00DB7490">
        <w:trPr>
          <w:trHeight w:val="1390"/>
        </w:trPr>
        <w:tc>
          <w:tcPr>
            <w:tcW w:w="4253" w:type="dxa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Итоговая оценка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Какие два аспекта в обучении прошли очень хорошо( с учетом преподавания и учения)?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Какие два обстоятельства могли бы улучшить урок( с учетом преподавания и учения)?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223A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Что узнал об учениках в целом или отдельных лицах?</w:t>
            </w:r>
          </w:p>
        </w:tc>
        <w:tc>
          <w:tcPr>
            <w:tcW w:w="6628" w:type="dxa"/>
            <w:gridSpan w:val="2"/>
          </w:tcPr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</w:p>
          <w:p w:rsidR="00E223A4" w:rsidRPr="00E223A4" w:rsidRDefault="00E223A4" w:rsidP="00E22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23A4" w:rsidRPr="00E223A4" w:rsidRDefault="00E223A4" w:rsidP="00E223A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223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</w:p>
          <w:p w:rsidR="00E223A4" w:rsidRPr="00E223A4" w:rsidRDefault="00E223A4" w:rsidP="00E223A4">
            <w:pPr>
              <w:spacing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:rsidR="00E223A4" w:rsidRPr="00E223A4" w:rsidRDefault="00E223A4" w:rsidP="00E223A4">
      <w:pPr>
        <w:spacing w:after="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5619BF" w:rsidRDefault="005619BF"/>
    <w:sectPr w:rsidR="00561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A4"/>
    <w:rsid w:val="005619BF"/>
    <w:rsid w:val="00E2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kz/images?parent-reqid=1493306146678043-1545832116280223357522204-sas1-5494&amp;uinfo=sw-1366-sh-768-ww-1349-wh-662-pd-1-wp-16x9_1366x768-lt-6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kz/images/search?text=%D0%BF%D1%80%D0%B8%D1%80%D0%BE%D0%B4%D0%B0%20%D0%BA%D0%B0%D0%B7%D0%B0%D1%85%D1%81%D1%82%D0%B0%D0%BD%D0%B0&amp;stype=image&amp;lr=10295&amp;noreask=1&amp;parent-reqid=1493305779677423-724830531664773327022800-sas1-5396&amp;source=wiz&amp;uinfo=sw-1366-sh-768-ww-1349-wh-662-pd-1-wp-16x9_1366x768-lt-76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andex.kz/images?parent-reqid=1493305779677423-724830531664773327022800-sas1-5396&amp;uinfo=sw-1366-sh-768-ww-1349-wh-662-pd-1-wp-16x9_1366x768-lt-76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video.kazakh.ru/w614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andex.kz/images/search?text=%D0%B6%D0%B8%D0%B2%D0%BE%D1%82%D0%BD%D1%8B%D0%B5%20%D0%BA%D1%80%D0%B0%D1%81%D0%BD%D0%BE%D0%B9%20%D0%BA%D0%BD%D0%B8%D0%B3%D0%B8%20%D0%BA%D0%B0%D0%B7%D0%B0%D1%85%D1%81%D1%82%D0%B0%D0%BD%D0%B0&amp;stype=image&amp;lr=10295&amp;noreask=1&amp;parent-reqid=1493306146678043-1545832116280223357522204-sas1-5494&amp;source=wiz&amp;uinfo=sw-1366-sh-768-ww-1349-wh-662-pd-1-wp-16x9_1366x768-lt-6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924</Words>
  <Characters>5267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2019-03-05T15:31:00Z</dcterms:created>
  <dcterms:modified xsi:type="dcterms:W3CDTF">2019-03-05T15:32:00Z</dcterms:modified>
</cp:coreProperties>
</file>