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0DD" w:rsidRPr="00DA70DD" w:rsidRDefault="00DA70DD" w:rsidP="00DA70DD">
      <w:pPr>
        <w:shd w:val="clear" w:color="auto" w:fill="FFFFFF"/>
        <w:spacing w:before="136" w:after="408" w:line="240" w:lineRule="atLeast"/>
        <w:outlineLvl w:val="0"/>
        <w:rPr>
          <w:rFonts w:ascii="Arial" w:eastAsia="Times New Roman" w:hAnsi="Arial" w:cs="Arial"/>
          <w:color w:val="333333"/>
          <w:kern w:val="36"/>
          <w:sz w:val="41"/>
          <w:szCs w:val="41"/>
          <w:lang w:eastAsia="ru-RU"/>
        </w:rPr>
      </w:pPr>
      <w:r w:rsidRPr="00DA70DD">
        <w:rPr>
          <w:rFonts w:ascii="Arial" w:eastAsia="Times New Roman" w:hAnsi="Arial" w:cs="Arial"/>
          <w:color w:val="333333"/>
          <w:kern w:val="36"/>
          <w:sz w:val="41"/>
          <w:szCs w:val="41"/>
          <w:lang w:eastAsia="ru-RU"/>
        </w:rPr>
        <w:t xml:space="preserve">Конспект занятия по аппликации в </w:t>
      </w:r>
      <w:r>
        <w:rPr>
          <w:rFonts w:ascii="Arial" w:eastAsia="Times New Roman" w:hAnsi="Arial" w:cs="Arial"/>
          <w:color w:val="333333"/>
          <w:kern w:val="36"/>
          <w:sz w:val="41"/>
          <w:szCs w:val="41"/>
          <w:lang w:eastAsia="ru-RU"/>
        </w:rPr>
        <w:t>подготовительной</w:t>
      </w:r>
      <w:r w:rsidRPr="00DA70DD">
        <w:rPr>
          <w:rFonts w:ascii="Arial" w:eastAsia="Times New Roman" w:hAnsi="Arial" w:cs="Arial"/>
          <w:color w:val="333333"/>
          <w:kern w:val="36"/>
          <w:sz w:val="41"/>
          <w:szCs w:val="41"/>
          <w:lang w:eastAsia="ru-RU"/>
        </w:rPr>
        <w:t xml:space="preserve"> группе. «Вот дорожный переход, осторожно пешеход»</w:t>
      </w:r>
    </w:p>
    <w:p w:rsidR="00DA70DD" w:rsidRPr="00DA70DD" w:rsidRDefault="00DA70DD" w:rsidP="00DA70D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b/>
          <w:bCs/>
          <w:color w:val="111111"/>
          <w:sz w:val="23"/>
          <w:lang w:eastAsia="ru-RU"/>
        </w:rPr>
        <w:t>Цель:</w:t>
      </w:r>
      <w:r w:rsidRPr="00DA70DD">
        <w:rPr>
          <w:rFonts w:ascii="Arial" w:eastAsia="Times New Roman" w:hAnsi="Arial" w:cs="Arial"/>
          <w:color w:val="111111"/>
          <w:sz w:val="23"/>
          <w:lang w:eastAsia="ru-RU"/>
        </w:rPr>
        <w:t> </w:t>
      </w: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формирование осознанно-правильного отношения к соблюдению правил дорожного движения в качестве пешехода.</w:t>
      </w:r>
    </w:p>
    <w:p w:rsidR="00DA70DD" w:rsidRPr="00DA70DD" w:rsidRDefault="00DA70DD" w:rsidP="00DA70D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b/>
          <w:bCs/>
          <w:color w:val="111111"/>
          <w:sz w:val="23"/>
          <w:lang w:eastAsia="ru-RU"/>
        </w:rPr>
        <w:t>Задачи: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1. Закреплять правила дорожного движения, учить применять знания, полученные ранее в практической деятельности.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2. Активизировать мышления детей посредством: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развития способности к определению задач на основе поставленной проблемы,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развития у детей способности к созданию задуманного продукта,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совершенствования уровня накопленных практических навыков (создание макета улицы, дополнение его деталями).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3. Активизировать речь детей, через развитие умения организовывать свои действия.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4. Развивать самостоятельность и умение взаимодействовать со сверстниками.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5. Закреплять умение правильно составлять изображения из деталей.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6. Упражнять в аккуратности наклеивания деталей.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7. Воспитывать у детей интерес к окружающему и аппликации.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8. Развивать воображение, чувство композиции.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Предварительная работа с детьми: рассматривание иллюстраций с изображением автомобилей, отгадывание загадок «виды транспорта», обсуждение проблемных ситуаций «опасности па дороге».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 родителями: предложить родителям во время прогулки с детьми обсудить и соблюдать правила дорожного движения для пешеходов.</w:t>
      </w:r>
    </w:p>
    <w:p w:rsidR="00DA70DD" w:rsidRPr="00DA70DD" w:rsidRDefault="00DA70DD" w:rsidP="00DA70D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gramStart"/>
      <w:r w:rsidRPr="00DA70DD">
        <w:rPr>
          <w:rFonts w:ascii="Arial" w:eastAsia="Times New Roman" w:hAnsi="Arial" w:cs="Arial"/>
          <w:b/>
          <w:bCs/>
          <w:color w:val="111111"/>
          <w:sz w:val="23"/>
          <w:lang w:eastAsia="ru-RU"/>
        </w:rPr>
        <w:t>Материалы:</w:t>
      </w:r>
      <w:r w:rsidRPr="00DA70DD">
        <w:rPr>
          <w:rFonts w:ascii="Arial" w:eastAsia="Times New Roman" w:hAnsi="Arial" w:cs="Arial"/>
          <w:color w:val="111111"/>
          <w:sz w:val="23"/>
          <w:lang w:eastAsia="ru-RU"/>
        </w:rPr>
        <w:t> </w:t>
      </w: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магнитная доска, картинки с изображением транспорта, листы 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бумаги</w:t>
      </w: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 заготовки из цветной бумаги с контуром: светофора, зебры; ножницы, клей, салфетки.</w:t>
      </w:r>
      <w:proofErr w:type="gramEnd"/>
    </w:p>
    <w:p w:rsidR="00DA70DD" w:rsidRPr="00DA70DD" w:rsidRDefault="00DA70DD" w:rsidP="00DA70D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b/>
          <w:bCs/>
          <w:color w:val="111111"/>
          <w:sz w:val="23"/>
          <w:lang w:eastAsia="ru-RU"/>
        </w:rPr>
        <w:t xml:space="preserve">Виды детской деятельности в </w:t>
      </w:r>
      <w:r>
        <w:rPr>
          <w:rFonts w:ascii="Arial" w:eastAsia="Times New Roman" w:hAnsi="Arial" w:cs="Arial"/>
          <w:b/>
          <w:bCs/>
          <w:color w:val="111111"/>
          <w:sz w:val="23"/>
          <w:lang w:eastAsia="ru-RU"/>
        </w:rPr>
        <w:t>ООД</w:t>
      </w:r>
      <w:r w:rsidRPr="00DA70DD">
        <w:rPr>
          <w:rFonts w:ascii="Arial" w:eastAsia="Times New Roman" w:hAnsi="Arial" w:cs="Arial"/>
          <w:b/>
          <w:bCs/>
          <w:color w:val="111111"/>
          <w:sz w:val="23"/>
          <w:lang w:eastAsia="ru-RU"/>
        </w:rPr>
        <w:t>: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Коммуникативная.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Продуктивная.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Игровая.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Двигательная.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Познавательная.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lastRenderedPageBreak/>
        <w:t>Интеграция образовательных областей: «Познание», «Социализация», «Коммуникация», «Художественное творчество», «Физическая культура».</w:t>
      </w:r>
    </w:p>
    <w:p w:rsidR="00DA70DD" w:rsidRPr="00DA70DD" w:rsidRDefault="00DA70DD" w:rsidP="00DA70D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b/>
          <w:bCs/>
          <w:color w:val="111111"/>
          <w:sz w:val="23"/>
          <w:lang w:eastAsia="ru-RU"/>
        </w:rPr>
        <w:t>1 Часть – Вводная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-Ребята, сегодня к нам пришли гости, давайте с ними поздороваемся и улыбнёмся им, а теперь улыбнёмся друг другу.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Подходите ко мне, посмотрите на доску, - скажите, пожалуйста, что изображено на картинках? (ответы детей)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-Я знаю, что вы любите играть, и сейчас я хочу поиграть с вами в игру. Проводится игра «Поднимите руку, те кто…».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Поднимите руку те, кто любит играть в машинки?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Поднимите руку те, кто приходит в детский сад пешком?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Поднимите руку те, кто приезжает в детский сад на автобусе?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Поднимите руку те, кого привозят в детский сад на машине?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Поднимите руку те, кого сегодня привела мама?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Поднимите руку те, кого сегодня привел папа?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Поднимите руку те, кто приходит в детский сад один, без взрослых?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-Сейчас вы все находитесь в группе, это значит, что все вы приходите в детский сад вместе </w:t>
      </w:r>
      <w:proofErr w:type="gramStart"/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со</w:t>
      </w:r>
      <w:proofErr w:type="gramEnd"/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взрослыми, с мамой или папой, с бабушкой или дедушкой. Как вы думаете, почему? (ответы детей). Правильно, мы с вами знаем, что улица – это место, где надо быть очень внимательными, чтобы не случилось беды.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Когда мы выходим из дома, то сразу попадаем на улицу. По улице мы можем добраться в любое необходимое нам место. Выходя на улицу, мы сразу становимся участниками дорожного движения.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-Ребята, а сейчас я проверю вашу находчивость и сообразительность. Я буду задавать вам вопросы, кто знает правильный ответ, должен поднять руку. Отвечать хором не надо.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-Кто является «пешеходом»? («пешеход» - это, человек, идущий пешком).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-Кто является «пассажиром»? («пассажир» - это, человек, кроме водителя, находящийся в транспортном средстве).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-Где должны ездить автомобили? Проезжая часть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-Где должны ходить пешеходы? тротуар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Молодцы!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В нашем детском саду много ребят, есть и совсем маленькие, которые еще не знают, где должны идти пешеходы, не знают, что означают сигналы светофора, и в каком месте можно переходить дорогу. Как вы думаете, кто поможет детям из младшей группы узнать правила дорожного движения? (ответы детей).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-Как вы думаете, а вы смогли бы рассказать малышам о правилах безопасности на дороге? Вы хотели бы помочь им выучить эти важные правила? (ответы детей).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lastRenderedPageBreak/>
        <w:t xml:space="preserve">-Конечно, чтобы малышам было легче учить правила дорожного движения, надо показать им улицу, но ведь они пока еще маленькие и за территорию детского сада им выходить нельзя? </w:t>
      </w:r>
      <w:proofErr w:type="gramStart"/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Как мы можем показать младшим детям улицу и не выходить за территорию детского сада?)</w:t>
      </w:r>
      <w:proofErr w:type="gramEnd"/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Хорошо придумали, </w:t>
      </w:r>
      <w:proofErr w:type="gramStart"/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мы</w:t>
      </w:r>
      <w:proofErr w:type="gramEnd"/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и фотографии улицы им можем показать, и рисунки нарисовать, и аппликацию сделать, и про светофор рассказать.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 я хочу предложить вам сделать макет одного участка улицы и подарить его малышам.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Перед тем как начать работу, давайте поговорим о том, как устроена улица?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Я начну, а вы мне помогайте.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Улицы устроены так, чтобы всем людям было удобно.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на улице стоят дома;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вдоль улицы расположены тротуары и дороги;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по дороге двигаются автомобили, ими управляют шоферы.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на улицах обозначены места для переходов;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Отгадайте, кто идет? Ну конечно, пешеход!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-Пешеходом станет каждый,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Кто пешком пойдет в поход.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Пешеходная дорожка от машин его спасет,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Ведь ходить по той дорожке может только пешеход!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Я иду по тротуару, здесь машинам нет пути!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Ну а знаки мне расскажут,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Где дорогу перейти.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-на улицах много дорожных знаков, но самый главный это светофор.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Давайте вспомним значение сигналов светофора.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Заучи закон простой – этот свет зажегся – стой!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Этот скажет пешеходу – приготовься к переходу!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А вот этот впереди – </w:t>
      </w:r>
      <w:proofErr w:type="gramStart"/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говорит он всем иди</w:t>
      </w:r>
      <w:proofErr w:type="gramEnd"/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!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Какой свет верхний на светофоре? (Красный)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Какой цвет после красного на светофоре? (Жёлтый)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Какой цвет нижний на светофоре? (Зеленый)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Молодцы!</w:t>
      </w:r>
    </w:p>
    <w:p w:rsidR="00DA70DD" w:rsidRPr="00DA70DD" w:rsidRDefault="00DA70DD" w:rsidP="00DA70D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b/>
          <w:bCs/>
          <w:color w:val="111111"/>
          <w:sz w:val="23"/>
          <w:lang w:eastAsia="ru-RU"/>
        </w:rPr>
        <w:t>2 Часть - Основная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lastRenderedPageBreak/>
        <w:t>Теперь внимательно рассмотрим пешеходный переход.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Рассматриваем дидактическую картинку.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-Что такое пешеходный переход? Это дорога безопасности. По ней можно смело переходить улицу.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-Как обозначается пешеходный переход на проезжей части? (зебра, т. е. полосы светлая и тёмная, чередуются)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Перед зеброй все автомобили обязаны затормозить. Пешеход, прежде чем выйти на переход должен убедиться в безопасности (посмотреть налево - направо)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Этой зебры на дороге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Я нисколько не боюсь.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Если всё вокруг в порядке,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 полоскам в путь пущусь.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«Пешеходный переход»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Светофор. Сейчас дорожное движение невозможно представить без светофора. Для чего он нужен?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Чтобы регулировать движение пешеходов и транспорта; чтоб был порядок на дорогах.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Ребята, наверное, это интересно водить машину, скажите, а вы сейчас можете быть шоферами? Почему? А взрослые люди все могут быть водителями? Почему? (ответы детей – чтобы водить автомобиль, надо учиться, надо получить права и др.) Конечно настоящим автомобилем вы управлять еще не можете, но мы с вами можем пофантазировать и поиграть. Хотите?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Давайте немного разомнёмся. Пожалуйста, выходите на ковер и представьте, что вы водители: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На улице нашей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Машины, машины.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Машины-малютки,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Машины большие.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gramStart"/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(Дети двигаются из одного конца группы в другой,</w:t>
      </w:r>
      <w:proofErr w:type="gramEnd"/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держа в руках воображаемый руль).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Спешат грузовые,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Фырчат легковые.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Торопятся, мчатся,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Как будто живые.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(Делают разворот, двигаются в противоположную сторону).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lastRenderedPageBreak/>
        <w:t>- Эй, машины, полный ход!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Я - примерный пешеход: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Торопиться не люблю,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Вам дорогу уступлю.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(Маршируют) Я. </w:t>
      </w:r>
      <w:proofErr w:type="spellStart"/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Тайц</w:t>
      </w:r>
      <w:proofErr w:type="spellEnd"/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Пожалуйста, возвращайтесь на места.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Правил дорожного движения так много, что сразу их выучить нельзя. Но есть основные правила, которые дети старшей группы должны знать.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Повторим расположение света на светофоре: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Какой свет верхний на светофоре? (Красный)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Какой цвет после красного на светофоре? (Жёлтый)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Какой цвет нижний на светофоре? (Зеленый)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Сегодня мы будем делать аппликацию. Посмотрите, перед вами лежат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заготовки, необходимые для работы.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-Напоминаю о безопасности при работе с ножницами. Во время работы удерживайте материал левой рукой так, чтобы пальцы были в стороне от лезвия.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-Сначала нужно вырезать все детали по контуру. Когда вырежете, разложите на бумаге детали, что бы убедиться в правильности.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Приступайте к выполнению задания.</w:t>
      </w:r>
    </w:p>
    <w:p w:rsidR="00DA70DD" w:rsidRPr="00DA70DD" w:rsidRDefault="00DA70DD" w:rsidP="00DA70D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b/>
          <w:bCs/>
          <w:color w:val="111111"/>
          <w:sz w:val="23"/>
          <w:lang w:eastAsia="ru-RU"/>
        </w:rPr>
        <w:t>3часть - Заключительная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Молодцы! Давайте повторим: переходить улицу можно только по пешеходным переходам.</w:t>
      </w:r>
    </w:p>
    <w:p w:rsidR="00DA70DD" w:rsidRPr="00DA70DD" w:rsidRDefault="00DA70DD" w:rsidP="00DA70D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b/>
          <w:bCs/>
          <w:color w:val="111111"/>
          <w:sz w:val="23"/>
          <w:lang w:eastAsia="ru-RU"/>
        </w:rPr>
        <w:t>Рефлексия.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Ребята, вам понравилось занятие? Что вам запомнилось больше всего? Какие задания показались вам трудными? (краткий опрос по занятию).</w:t>
      </w:r>
    </w:p>
    <w:p w:rsidR="00DA70DD" w:rsidRPr="00DA70DD" w:rsidRDefault="00DA70DD" w:rsidP="00DA70DD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DA70D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Всем ребятам спасибо за участие в занятии. Надеюсь, что вы будете всегда соблюдать правила дорожного движения.</w:t>
      </w:r>
    </w:p>
    <w:p w:rsidR="007A555E" w:rsidRDefault="00DA70DD"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19050" t="0" r="3175" b="0"/>
            <wp:docPr id="2" name="Рисунок 1" descr="20190122_094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122_09442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0DD" w:rsidRDefault="00DA70DD">
      <w:r>
        <w:rPr>
          <w:noProof/>
          <w:lang w:eastAsia="ru-RU"/>
        </w:rPr>
        <w:drawing>
          <wp:inline distT="0" distB="0" distL="0" distR="0">
            <wp:extent cx="5940425" cy="3341370"/>
            <wp:effectExtent l="19050" t="0" r="3175" b="0"/>
            <wp:docPr id="3" name="Рисунок 2" descr="20190122_09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122_09541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70DD" w:rsidSect="007A5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DA70DD"/>
    <w:rsid w:val="007A555E"/>
    <w:rsid w:val="00DA7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5E"/>
  </w:style>
  <w:style w:type="paragraph" w:styleId="1">
    <w:name w:val="heading 1"/>
    <w:basedOn w:val="a"/>
    <w:link w:val="10"/>
    <w:uiPriority w:val="9"/>
    <w:qFormat/>
    <w:rsid w:val="00DA70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0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DA7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A70DD"/>
  </w:style>
  <w:style w:type="paragraph" w:styleId="a3">
    <w:name w:val="Normal (Web)"/>
    <w:basedOn w:val="a"/>
    <w:uiPriority w:val="99"/>
    <w:semiHidden/>
    <w:unhideWhenUsed/>
    <w:rsid w:val="00DA7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70D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A7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0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6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1184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2019-02-18T18:04:00Z</dcterms:created>
  <dcterms:modified xsi:type="dcterms:W3CDTF">2019-02-18T18:08:00Z</dcterms:modified>
</cp:coreProperties>
</file>