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4D" w:rsidRPr="007A124D" w:rsidRDefault="007A124D" w:rsidP="007A124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36"/>
          <w:szCs w:val="36"/>
          <w:lang w:eastAsia="ru-RU"/>
        </w:rPr>
        <w:t>Планер традиционной схемы (мастер –класс по изготовлению)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</w:t>
      </w:r>
      <w:r w:rsidRPr="007A124D">
        <w:rPr>
          <w:rFonts w:ascii="Times New Roman" w:eastAsia="Times New Roman" w:hAnsi="Times New Roman" w:cs="Times New Roman"/>
          <w:b/>
          <w:i/>
          <w:color w:val="383838"/>
          <w:sz w:val="28"/>
          <w:szCs w:val="28"/>
          <w:lang w:eastAsia="ru-RU"/>
        </w:rPr>
        <w:t>Материалы: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Потолочная плитка без рельефа толщиной 3-4 мм 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Рейка сечением 4х4 мм с понижением за крылом до 2 мм, длиной 280 мм Клей ПВА -размах крыла – 250 мм -вес модели - 15 г 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83838"/>
          <w:sz w:val="28"/>
          <w:szCs w:val="28"/>
          <w:lang w:eastAsia="ru-RU"/>
        </w:rPr>
        <w:t xml:space="preserve">   </w:t>
      </w:r>
      <w:r w:rsidRPr="007A124D">
        <w:rPr>
          <w:rFonts w:ascii="Times New Roman" w:eastAsia="Times New Roman" w:hAnsi="Times New Roman" w:cs="Times New Roman"/>
          <w:b/>
          <w:i/>
          <w:color w:val="383838"/>
          <w:sz w:val="28"/>
          <w:szCs w:val="28"/>
          <w:lang w:eastAsia="ru-RU"/>
        </w:rPr>
        <w:t>Инструменты: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Нож канцелярский 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 Ручка гелевая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- Линейка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- Наждачная бумага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- Иголки 5-7 штук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        </w:t>
      </w:r>
    </w:p>
    <w:p w:rsidR="007A124D" w:rsidRPr="007A124D" w:rsidRDefault="007A124D" w:rsidP="00DF01EE">
      <w:pPr>
        <w:spacing w:after="0" w:line="240" w:lineRule="auto"/>
        <w:jc w:val="both"/>
        <w:rPr>
          <w:rFonts w:ascii="Arial" w:eastAsia="Times New Roman" w:hAnsi="Arial" w:cs="Arial"/>
          <w:color w:val="383838"/>
          <w:sz w:val="21"/>
          <w:szCs w:val="21"/>
          <w:lang w:eastAsia="ru-RU"/>
        </w:rPr>
      </w:pPr>
      <w:r w:rsidRPr="007A124D">
        <w:rPr>
          <w:rFonts w:ascii="Times New Roman" w:eastAsia="Times New Roman" w:hAnsi="Times New Roman" w:cs="Times New Roman"/>
          <w:b/>
          <w:i/>
          <w:color w:val="383838"/>
          <w:sz w:val="28"/>
          <w:szCs w:val="28"/>
          <w:lang w:eastAsia="ru-RU"/>
        </w:rPr>
        <w:t>Шаблоны: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Используем приготовленные шаблоны: крыло (половина), стабилизатор, киль</w:t>
      </w:r>
      <w:r w:rsidRPr="007A124D">
        <w:rPr>
          <w:rFonts w:ascii="Arial" w:eastAsia="Times New Roman" w:hAnsi="Arial" w:cs="Arial"/>
          <w:color w:val="383838"/>
          <w:sz w:val="21"/>
          <w:szCs w:val="21"/>
          <w:lang w:eastAsia="ru-RU"/>
        </w:rPr>
        <w:t>.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Прежде всего по шаблону на потолочной плитке необходимо обвести контуры будущих деталей планера, учитывая направление волокон жесткости Будьте внимательны при обводке крыла - необходимо предусмотреть ме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сто для второй половины крыла. 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Обводить лучше гелевой ручкой, чтобы не раскрошить плитку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D200"/>
          <w:lang w:eastAsia="ru-RU"/>
        </w:rPr>
      </w:pP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Чтобы крылья были симметричными, нужно разместить шаблон так, чтобы край шаблона и середина плоскости крыльев совпали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Постарайтесь не сместить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шаблон, когда обводите контур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Четко прочертит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е середину крыла прямой линией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. 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При обводе старайтесь не нажимать сильно, чтобы не повредить структуру потолочной плитки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83838"/>
          <w:sz w:val="21"/>
          <w:szCs w:val="21"/>
          <w:lang w:eastAsia="ru-RU"/>
        </w:rPr>
        <w:t xml:space="preserve"> 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Теперь возьмите канцелярский нож. Ножницами пользоваться не рекомендуется,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заминаются и разрушаются края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. 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Для того, чтобы линия разреза была ровнее, можно положить металлическую линейку и разрезать прямо по линии</w:t>
      </w:r>
    </w:p>
    <w:p w:rsid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Когда вырезается закругление, можно использовать лекало. В случае отсутствия лекала, потренируйтесь на кусочках потолочной плитки в проведении ровной линии 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Для того чтобы линия разреза была ровнее, можно положить металлическую линейку и разрезать прямо по линии</w:t>
      </w:r>
    </w:p>
    <w:p w:rsid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Для удобства можно переложить потолочную плитку и продо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лжить вырезание деталей.</w:t>
      </w:r>
    </w:p>
    <w:p w:rsidR="00D90936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-  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Внимательно посмотрите на линию разреза и прорежьте «не пропилы» , иначе при вынимании детали может произойти разрушение</w:t>
      </w:r>
    </w:p>
    <w:p w:rsid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- 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Аккуратно отделите деталь от основы. Не то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ропитесь, делайте аккуратно. 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     -  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При обнаружении неразрезанного контура, проведите по нему канцелярским ножом 16.Посмотрите на полученную деталь, нет ли трещин, сколов.</w:t>
      </w:r>
    </w:p>
    <w:p w:rsidR="007A124D" w:rsidRPr="007A124D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Аналогично изготовьте другие детали: стабилизатор, киль</w:t>
      </w:r>
    </w:p>
    <w:p w:rsidR="007A124D" w:rsidRPr="007A124D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lastRenderedPageBreak/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Вот детали нашего будущего планера 19. Пока края деталей неровные. Необходимо обработать их и рейку наждачной бумагой 20. Для удобства работы и получения равномерного слоя желательно наклеить наждачную бумагу на брусок киль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</w:p>
    <w:p w:rsid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Положите деталь крыла, чтобы оно выходило за край рабочего стола буквально на миллиметр.</w:t>
      </w:r>
    </w:p>
    <w:p w:rsidR="00D90936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Прижмите рукой деталь, чтобы она не двигалась, когда вы будете скруглять и зачищать края крыла.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Делайте это аккуратно, - скругление улучшает летные характеристики</w:t>
      </w:r>
    </w:p>
    <w:p w:rsidR="00D90936" w:rsidRDefault="00D90936" w:rsidP="00DF01EE">
      <w:pPr>
        <w:spacing w:after="0" w:line="240" w:lineRule="auto"/>
        <w:jc w:val="both"/>
        <w:rPr>
          <w:rFonts w:ascii="Arial" w:eastAsia="Times New Roman" w:hAnsi="Arial" w:cs="Arial"/>
          <w:color w:val="383838"/>
          <w:sz w:val="21"/>
          <w:szCs w:val="21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Лопасть крыла должна быть более тонкой, поэтому необходимо ее равномерно шлифовать, пока она не станет равной 3 мм в середине м по 1 мм на законцовках</w:t>
      </w:r>
      <w:r>
        <w:rPr>
          <w:rFonts w:ascii="Arial" w:eastAsia="Times New Roman" w:hAnsi="Arial" w:cs="Arial"/>
          <w:color w:val="383838"/>
          <w:sz w:val="21"/>
          <w:szCs w:val="21"/>
          <w:lang w:eastAsia="ru-RU"/>
        </w:rPr>
        <w:t xml:space="preserve"> 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Помните, что крыло в профиль имеет вид не прямоугольника, а вытянутого треугольника, то есть к заднему краю лопасти становится тоньше, сходит «на нет» для улучшения обтекаемости</w:t>
      </w:r>
    </w:p>
    <w:p w:rsidR="00D90936" w:rsidRP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Возьмите уже зачищенный киль и намажьте нижнюю кромку клеем ПВА </w:t>
      </w:r>
    </w:p>
    <w:p w:rsidR="00D90936" w:rsidRP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 В соответствии с инструкцией на тюбике с клеем, покройте и место на рейке для приклеивания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90936"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Аналогично поступите с стабилизатором. Помните, что используем только клей ПВА</w:t>
      </w:r>
    </w:p>
    <w:p w:rsidR="00D90936" w:rsidRP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Прижмите стабилизатор к рейке по разметке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90936"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Положите фюзеляж – рейку с стабилизатором и прижмите грузами, чтобы они хорошо приклеились и не отошли</w:t>
      </w:r>
    </w:p>
    <w:p w:rsidR="00D90936" w:rsidRPr="00D90936" w:rsidRDefault="00D90936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90936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Далее формируется угол V с круткой, придавливая ладонью по краю стола через лист ватмана с увеличением его на «ушах», протягивая крыло от середины к концам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СОВЕТ: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потренируйтесь на обрезках 32. Помните, что расстояние между горизонтальной плоскостью и внешней гранью крыла 15 мм ЦТ 25-30% от передней кромки</w:t>
      </w:r>
    </w:p>
    <w:p w:rsidR="00DF01EE" w:rsidRPr="00DF01EE" w:rsidRDefault="00DF01EE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F01EE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Прижмите крыло к рейке намазанными клеем гранями, воткните булавки для закрепления детали до высыхания </w:t>
      </w:r>
    </w:p>
    <w:p w:rsidR="00DF01EE" w:rsidRPr="00DF01EE" w:rsidRDefault="00DF01EE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DF01EE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Приклейте стабилизатор к рейке с нижней стороны рейки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F01EE" w:rsidRPr="00DF01EE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</w:t>
      </w: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После высыхания иголки нужно убрать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Балансировка модели Для балансировки модели и нужного положения крыла найти центр тяжести Добившись равновесия модели на середине крыла, приступаем к запуску. Запускают модель опустив нос модели вниз плавным толчком.</w:t>
      </w:r>
    </w:p>
    <w:p w:rsidR="007A124D" w:rsidRPr="007A124D" w:rsidRDefault="007A124D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Если модель начинает резко взмывать вверх, а потом падать носом (кабрирование), это устраняют добавкой груза. Если модель опускает нос (пикирует), то груз необходимо убрать. ПОМНИТЕ: эту операцию по регулировке необходимо производить тщательно, небольшими порциями груза. Запускать модель желательно на улице в безветренную погоду или в спортзале, так как хорошо отрегулированная модель пролетает 10-15 метров.</w:t>
      </w:r>
    </w:p>
    <w:p w:rsidR="007A124D" w:rsidRPr="007A124D" w:rsidRDefault="00DF01EE" w:rsidP="00DF0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83838"/>
          <w:sz w:val="32"/>
          <w:szCs w:val="32"/>
          <w:u w:val="single"/>
          <w:lang w:eastAsia="ru-RU"/>
        </w:rPr>
        <w:t xml:space="preserve">    </w:t>
      </w:r>
      <w:r w:rsidR="007A124D" w:rsidRPr="007A124D">
        <w:rPr>
          <w:rFonts w:ascii="Times New Roman" w:eastAsia="Times New Roman" w:hAnsi="Times New Roman" w:cs="Times New Roman"/>
          <w:b/>
          <w:i/>
          <w:color w:val="383838"/>
          <w:sz w:val="32"/>
          <w:szCs w:val="32"/>
          <w:u w:val="single"/>
          <w:lang w:eastAsia="ru-RU"/>
        </w:rPr>
        <w:t>Запуск модели</w:t>
      </w:r>
      <w:r>
        <w:rPr>
          <w:rFonts w:ascii="Times New Roman" w:eastAsia="Times New Roman" w:hAnsi="Times New Roman" w:cs="Times New Roman"/>
          <w:b/>
          <w:i/>
          <w:color w:val="383838"/>
          <w:sz w:val="32"/>
          <w:szCs w:val="32"/>
          <w:u w:val="single"/>
          <w:lang w:eastAsia="ru-RU"/>
        </w:rPr>
        <w:t xml:space="preserve">  </w:t>
      </w:r>
      <w:r w:rsidR="007A124D" w:rsidRPr="007A124D">
        <w:rPr>
          <w:rFonts w:ascii="Times New Roman" w:eastAsia="Times New Roman" w:hAnsi="Times New Roman" w:cs="Times New Roman"/>
          <w:b/>
          <w:i/>
          <w:color w:val="383838"/>
          <w:sz w:val="32"/>
          <w:szCs w:val="32"/>
          <w:u w:val="single"/>
          <w:lang w:eastAsia="ru-RU"/>
        </w:rPr>
        <w:t>.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Запускают модель, наклонив крыло влево или вправо, создав вираж на взлете под углом 10-15 градусов вверх. Модель должна</w:t>
      </w:r>
      <w:bookmarkStart w:id="0" w:name="_GoBack"/>
      <w:bookmarkEnd w:id="0"/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7A124D" w:rsidRPr="007A124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lastRenderedPageBreak/>
        <w:t>плавно набирать высоту и перейти в движение планирования. Модель можно раскрасить маркерами или фломастерами. Нельзя использовать краски (разъедают и утяжеляют конструкцию). Планер к полету готов!</w:t>
      </w:r>
    </w:p>
    <w:p w:rsidR="0010153E" w:rsidRDefault="0010153E"/>
    <w:sectPr w:rsidR="0010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71"/>
    <w:rsid w:val="0010153E"/>
    <w:rsid w:val="007A124D"/>
    <w:rsid w:val="00D90936"/>
    <w:rsid w:val="00DF01EE"/>
    <w:rsid w:val="00FE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3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9982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354434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71797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0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654207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01221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478257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13458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3288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71745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61315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5361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180093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2352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785834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4313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1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060908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4427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632916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22954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89527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7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8010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0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321360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1788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2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76516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88072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71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97032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56814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805340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13056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31763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5150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09410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9679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070753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4219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090088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4178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4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993280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6627">
                  <w:marLeft w:val="0"/>
                  <w:marRight w:val="1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92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2019-04-01T18:03:00Z</dcterms:created>
  <dcterms:modified xsi:type="dcterms:W3CDTF">2019-04-01T18:27:00Z</dcterms:modified>
</cp:coreProperties>
</file>