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2A15" w:rsidRPr="004A2A15" w:rsidRDefault="004A2A15" w:rsidP="004A2A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4A2A15">
        <w:rPr>
          <w:rFonts w:ascii="Times New Roman" w:hAnsi="Times New Roman" w:cs="Times New Roman"/>
          <w:b/>
          <w:sz w:val="28"/>
        </w:rPr>
        <w:t>Областное государственное автономное</w:t>
      </w:r>
    </w:p>
    <w:p w:rsidR="004A2A15" w:rsidRPr="004A2A15" w:rsidRDefault="004A2A15" w:rsidP="004A2A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4A2A15">
        <w:rPr>
          <w:rFonts w:ascii="Times New Roman" w:hAnsi="Times New Roman" w:cs="Times New Roman"/>
          <w:b/>
          <w:sz w:val="28"/>
        </w:rPr>
        <w:t>профессиональное образовательное учреждение</w:t>
      </w:r>
    </w:p>
    <w:p w:rsidR="004A2A15" w:rsidRDefault="004A2A15" w:rsidP="004A2A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4A2A15">
        <w:rPr>
          <w:rFonts w:ascii="Times New Roman" w:hAnsi="Times New Roman" w:cs="Times New Roman"/>
          <w:b/>
          <w:sz w:val="28"/>
        </w:rPr>
        <w:t>«Ютановский агромеханический техникум</w:t>
      </w:r>
    </w:p>
    <w:p w:rsidR="004A2A15" w:rsidRPr="004A2A15" w:rsidRDefault="004A2A15" w:rsidP="004A2A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имени Евграфа Петровича Ковалевского</w:t>
      </w:r>
      <w:r w:rsidRPr="004A2A15">
        <w:rPr>
          <w:rFonts w:ascii="Times New Roman" w:hAnsi="Times New Roman" w:cs="Times New Roman"/>
          <w:b/>
          <w:sz w:val="28"/>
        </w:rPr>
        <w:t>»</w:t>
      </w:r>
    </w:p>
    <w:p w:rsidR="004A2A15" w:rsidRPr="004A2A15" w:rsidRDefault="004A2A15" w:rsidP="004A2A15">
      <w:pPr>
        <w:rPr>
          <w:rFonts w:ascii="Times New Roman" w:hAnsi="Times New Roman" w:cs="Times New Roman"/>
          <w:b/>
          <w:sz w:val="24"/>
        </w:rPr>
      </w:pPr>
    </w:p>
    <w:p w:rsidR="004A2A15" w:rsidRPr="004A2A15" w:rsidRDefault="004A2A15" w:rsidP="004A2A15">
      <w:pPr>
        <w:rPr>
          <w:rFonts w:ascii="Times New Roman" w:hAnsi="Times New Roman" w:cs="Times New Roman"/>
          <w:b/>
          <w:sz w:val="28"/>
        </w:rPr>
      </w:pPr>
      <w:r w:rsidRPr="004A2A15">
        <w:rPr>
          <w:rFonts w:ascii="Times New Roman" w:hAnsi="Times New Roman" w:cs="Times New Roman"/>
          <w:b/>
          <w:sz w:val="28"/>
        </w:rPr>
        <w:t xml:space="preserve">                                                         </w:t>
      </w:r>
    </w:p>
    <w:p w:rsidR="004A2A15" w:rsidRPr="004A2A15" w:rsidRDefault="004A2A15" w:rsidP="004A2A15">
      <w:pPr>
        <w:rPr>
          <w:rFonts w:ascii="Times New Roman" w:hAnsi="Times New Roman" w:cs="Times New Roman"/>
          <w:b/>
          <w:sz w:val="28"/>
        </w:rPr>
      </w:pPr>
    </w:p>
    <w:p w:rsidR="004A2A15" w:rsidRPr="004A2A15" w:rsidRDefault="004A2A15" w:rsidP="004A2A15">
      <w:pPr>
        <w:spacing w:after="0" w:line="240" w:lineRule="auto"/>
        <w:ind w:left="5664"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4A2A15">
        <w:rPr>
          <w:rFonts w:ascii="Times New Roman" w:hAnsi="Times New Roman" w:cs="Times New Roman"/>
          <w:sz w:val="28"/>
          <w:szCs w:val="28"/>
        </w:rPr>
        <w:t>СОГЛАСОВАНО:</w:t>
      </w:r>
      <w:r w:rsidRPr="004A2A15">
        <w:rPr>
          <w:rFonts w:ascii="Times New Roman" w:hAnsi="Times New Roman" w:cs="Times New Roman"/>
          <w:sz w:val="28"/>
          <w:szCs w:val="28"/>
        </w:rPr>
        <w:tab/>
      </w:r>
    </w:p>
    <w:p w:rsidR="004A2A15" w:rsidRPr="004A2A15" w:rsidRDefault="004A2A15" w:rsidP="004A2A15">
      <w:pPr>
        <w:spacing w:after="0" w:line="240" w:lineRule="auto"/>
        <w:ind w:left="5664"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4A2A15">
        <w:rPr>
          <w:rFonts w:ascii="Times New Roman" w:hAnsi="Times New Roman" w:cs="Times New Roman"/>
          <w:sz w:val="28"/>
          <w:szCs w:val="28"/>
        </w:rPr>
        <w:t>Руководитель предприятия</w:t>
      </w:r>
      <w:r w:rsidRPr="004A2A15">
        <w:rPr>
          <w:rFonts w:ascii="Times New Roman" w:hAnsi="Times New Roman" w:cs="Times New Roman"/>
          <w:sz w:val="28"/>
          <w:szCs w:val="28"/>
        </w:rPr>
        <w:tab/>
      </w:r>
      <w:r w:rsidRPr="004A2A15">
        <w:rPr>
          <w:rFonts w:ascii="Times New Roman" w:hAnsi="Times New Roman" w:cs="Times New Roman"/>
          <w:sz w:val="28"/>
          <w:szCs w:val="28"/>
        </w:rPr>
        <w:tab/>
      </w:r>
      <w:r w:rsidRPr="004A2A15">
        <w:rPr>
          <w:rFonts w:ascii="Times New Roman" w:hAnsi="Times New Roman" w:cs="Times New Roman"/>
          <w:sz w:val="28"/>
          <w:szCs w:val="28"/>
        </w:rPr>
        <w:tab/>
        <w:t xml:space="preserve">ИП  «Чимеркин Л.В.» </w:t>
      </w:r>
      <w:r w:rsidRPr="004A2A15">
        <w:rPr>
          <w:rFonts w:ascii="Times New Roman" w:hAnsi="Times New Roman" w:cs="Times New Roman"/>
          <w:sz w:val="28"/>
          <w:szCs w:val="28"/>
        </w:rPr>
        <w:tab/>
      </w:r>
      <w:r w:rsidRPr="004A2A15">
        <w:rPr>
          <w:rFonts w:ascii="Times New Roman" w:hAnsi="Times New Roman" w:cs="Times New Roman"/>
          <w:sz w:val="28"/>
          <w:szCs w:val="28"/>
        </w:rPr>
        <w:tab/>
      </w:r>
      <w:r w:rsidRPr="004A2A15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4A2A15">
        <w:rPr>
          <w:rFonts w:ascii="Times New Roman" w:hAnsi="Times New Roman" w:cs="Times New Roman"/>
          <w:sz w:val="28"/>
          <w:szCs w:val="28"/>
        </w:rPr>
        <w:tab/>
      </w:r>
    </w:p>
    <w:p w:rsidR="004A2A15" w:rsidRPr="004A2A15" w:rsidRDefault="004A2A15" w:rsidP="004A2A15">
      <w:pPr>
        <w:spacing w:after="0" w:line="240" w:lineRule="auto"/>
        <w:ind w:left="5664"/>
        <w:jc w:val="right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A2A15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4A2A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</w:t>
      </w:r>
      <w:r w:rsidRPr="004A2A15">
        <w:rPr>
          <w:rFonts w:ascii="Times New Roman" w:hAnsi="Times New Roman" w:cs="Times New Roman"/>
          <w:sz w:val="28"/>
          <w:szCs w:val="28"/>
        </w:rPr>
        <w:t xml:space="preserve"> Чимеркин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2A15">
        <w:rPr>
          <w:rFonts w:ascii="Times New Roman" w:hAnsi="Times New Roman" w:cs="Times New Roman"/>
          <w:sz w:val="28"/>
          <w:szCs w:val="28"/>
        </w:rPr>
        <w:t>Л.В..»</w:t>
      </w:r>
      <w:r w:rsidRPr="004A2A15">
        <w:rPr>
          <w:rFonts w:ascii="Times New Roman" w:hAnsi="Times New Roman" w:cs="Times New Roman"/>
          <w:sz w:val="28"/>
          <w:szCs w:val="28"/>
        </w:rPr>
        <w:tab/>
      </w:r>
      <w:r w:rsidRPr="004A2A15">
        <w:rPr>
          <w:rFonts w:ascii="Times New Roman" w:hAnsi="Times New Roman" w:cs="Times New Roman"/>
          <w:sz w:val="28"/>
          <w:szCs w:val="28"/>
        </w:rPr>
        <w:tab/>
      </w:r>
      <w:r w:rsidRPr="004A2A15">
        <w:rPr>
          <w:rFonts w:ascii="Times New Roman" w:hAnsi="Times New Roman" w:cs="Times New Roman"/>
          <w:sz w:val="28"/>
          <w:szCs w:val="28"/>
        </w:rPr>
        <w:tab/>
      </w:r>
      <w:r w:rsidRPr="004A2A15">
        <w:rPr>
          <w:rFonts w:ascii="Times New Roman" w:hAnsi="Times New Roman" w:cs="Times New Roman"/>
          <w:sz w:val="28"/>
          <w:szCs w:val="28"/>
        </w:rPr>
        <w:tab/>
      </w:r>
    </w:p>
    <w:p w:rsidR="004A2A15" w:rsidRPr="004A2A15" w:rsidRDefault="004A2A15" w:rsidP="004A2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A2A1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«____»________________ 201__г.</w:t>
      </w:r>
      <w:r w:rsidRPr="004A2A1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ab/>
      </w:r>
    </w:p>
    <w:p w:rsidR="004A2A15" w:rsidRPr="004A2A15" w:rsidRDefault="004A2A15" w:rsidP="004A2A15">
      <w:pPr>
        <w:jc w:val="right"/>
        <w:rPr>
          <w:rFonts w:ascii="Times New Roman" w:hAnsi="Times New Roman" w:cs="Times New Roman"/>
          <w:b/>
          <w:sz w:val="24"/>
        </w:rPr>
      </w:pPr>
    </w:p>
    <w:p w:rsidR="004A2A15" w:rsidRPr="004A2A15" w:rsidRDefault="004A2A15" w:rsidP="004A2A15">
      <w:pPr>
        <w:rPr>
          <w:rFonts w:ascii="Times New Roman" w:hAnsi="Times New Roman" w:cs="Times New Roman"/>
          <w:b/>
          <w:sz w:val="24"/>
        </w:rPr>
      </w:pPr>
      <w:r w:rsidRPr="004A2A15">
        <w:rPr>
          <w:rFonts w:ascii="Times New Roman" w:hAnsi="Times New Roman" w:cs="Times New Roman"/>
          <w:b/>
          <w:sz w:val="24"/>
        </w:rPr>
        <w:t xml:space="preserve">                        </w:t>
      </w:r>
    </w:p>
    <w:p w:rsidR="004A2A15" w:rsidRPr="004A2A15" w:rsidRDefault="004A2A15" w:rsidP="004A2A15">
      <w:pPr>
        <w:rPr>
          <w:rFonts w:ascii="Times New Roman" w:hAnsi="Times New Roman" w:cs="Times New Roman"/>
          <w:b/>
          <w:sz w:val="24"/>
        </w:rPr>
      </w:pPr>
    </w:p>
    <w:p w:rsidR="004A2A15" w:rsidRPr="004A2A15" w:rsidRDefault="004A2A15" w:rsidP="004A2A15">
      <w:pPr>
        <w:rPr>
          <w:rFonts w:ascii="Times New Roman" w:hAnsi="Times New Roman" w:cs="Times New Roman"/>
          <w:b/>
          <w:sz w:val="24"/>
        </w:rPr>
      </w:pPr>
    </w:p>
    <w:p w:rsidR="004A2A15" w:rsidRPr="004A2A15" w:rsidRDefault="004A2A15" w:rsidP="004A2A15">
      <w:pPr>
        <w:rPr>
          <w:rFonts w:ascii="Times New Roman" w:hAnsi="Times New Roman" w:cs="Times New Roman"/>
          <w:b/>
          <w:sz w:val="24"/>
        </w:rPr>
      </w:pPr>
    </w:p>
    <w:p w:rsidR="004A2A15" w:rsidRPr="004A2A15" w:rsidRDefault="004A2A15" w:rsidP="004A2A15">
      <w:pPr>
        <w:jc w:val="center"/>
        <w:rPr>
          <w:rFonts w:ascii="Times New Roman" w:hAnsi="Times New Roman" w:cs="Times New Roman"/>
          <w:b/>
          <w:sz w:val="24"/>
        </w:rPr>
      </w:pPr>
      <w:r w:rsidRPr="004A2A15">
        <w:rPr>
          <w:rFonts w:ascii="Times New Roman" w:hAnsi="Times New Roman" w:cs="Times New Roman"/>
          <w:b/>
          <w:sz w:val="28"/>
        </w:rPr>
        <w:t>РАБОЧАЯ ПРОГРАММА</w:t>
      </w:r>
      <w:r w:rsidRPr="004A2A15">
        <w:rPr>
          <w:rFonts w:ascii="Times New Roman" w:hAnsi="Times New Roman" w:cs="Times New Roman"/>
          <w:b/>
          <w:sz w:val="24"/>
        </w:rPr>
        <w:t xml:space="preserve">   </w:t>
      </w:r>
      <w:r w:rsidRPr="004A2A15">
        <w:rPr>
          <w:rFonts w:ascii="Times New Roman" w:hAnsi="Times New Roman" w:cs="Times New Roman"/>
          <w:b/>
          <w:sz w:val="28"/>
        </w:rPr>
        <w:t>УЧЕБНОЙ ПРАКТИКИ</w:t>
      </w:r>
      <w:r w:rsidRPr="004A2A15">
        <w:rPr>
          <w:rFonts w:ascii="Times New Roman" w:hAnsi="Times New Roman" w:cs="Times New Roman"/>
          <w:b/>
          <w:sz w:val="24"/>
        </w:rPr>
        <w:t xml:space="preserve">                         </w:t>
      </w:r>
    </w:p>
    <w:p w:rsidR="004A2A15" w:rsidRDefault="004A2A15" w:rsidP="004A2A15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ПМ.01 Выполнение механизированных работ на фермах </w:t>
      </w:r>
    </w:p>
    <w:p w:rsidR="004A2A15" w:rsidRDefault="004A2A15" w:rsidP="004A2A15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комплексах крупного рогатого скота</w:t>
      </w:r>
    </w:p>
    <w:p w:rsidR="004A2A15" w:rsidRDefault="004A2A15" w:rsidP="004A2A15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2A15" w:rsidRPr="00BD3CCA" w:rsidRDefault="004A2A15" w:rsidP="004A2A15">
      <w:pPr>
        <w:spacing w:after="0" w:line="240" w:lineRule="auto"/>
        <w:ind w:firstLine="284"/>
        <w:jc w:val="center"/>
        <w:rPr>
          <w:rFonts w:ascii="Times New Roman" w:eastAsia="MS Mincho" w:hAnsi="Times New Roman" w:cs="Times New Roman"/>
          <w:b/>
          <w:sz w:val="28"/>
          <w:szCs w:val="28"/>
        </w:rPr>
      </w:pPr>
      <w:r w:rsidRPr="00BD3CCA">
        <w:rPr>
          <w:rFonts w:ascii="Times New Roman" w:eastAsia="MS Mincho" w:hAnsi="Times New Roman" w:cs="Times New Roman"/>
          <w:b/>
          <w:sz w:val="28"/>
          <w:szCs w:val="28"/>
        </w:rPr>
        <w:t xml:space="preserve">Профессия:  </w:t>
      </w:r>
      <w:r>
        <w:rPr>
          <w:rFonts w:ascii="Times New Roman" w:eastAsia="MS Mincho" w:hAnsi="Times New Roman" w:cs="Times New Roman"/>
          <w:b/>
          <w:sz w:val="28"/>
          <w:szCs w:val="28"/>
        </w:rPr>
        <w:t>36.01.02</w:t>
      </w:r>
      <w:r w:rsidRPr="00BD3CCA">
        <w:rPr>
          <w:rFonts w:ascii="Times New Roman" w:eastAsia="MS Mincho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MS Mincho" w:hAnsi="Times New Roman" w:cs="Times New Roman"/>
          <w:b/>
          <w:sz w:val="28"/>
          <w:szCs w:val="28"/>
        </w:rPr>
        <w:t>Мастер животноводства</w:t>
      </w:r>
    </w:p>
    <w:p w:rsidR="004A2A15" w:rsidRPr="004A2A15" w:rsidRDefault="004A2A15" w:rsidP="004A2A15">
      <w:pPr>
        <w:rPr>
          <w:rFonts w:ascii="Times New Roman" w:hAnsi="Times New Roman" w:cs="Times New Roman"/>
          <w:b/>
          <w:i/>
          <w:sz w:val="24"/>
        </w:rPr>
      </w:pPr>
    </w:p>
    <w:p w:rsidR="004A2A15" w:rsidRPr="004A2A15" w:rsidRDefault="004A2A15" w:rsidP="004A2A15">
      <w:pPr>
        <w:rPr>
          <w:rFonts w:ascii="Times New Roman" w:hAnsi="Times New Roman" w:cs="Times New Roman"/>
          <w:sz w:val="24"/>
        </w:rPr>
      </w:pPr>
    </w:p>
    <w:p w:rsidR="004A2A15" w:rsidRPr="004A2A15" w:rsidRDefault="004A2A15" w:rsidP="004A2A15">
      <w:pPr>
        <w:rPr>
          <w:rFonts w:ascii="Times New Roman" w:hAnsi="Times New Roman" w:cs="Times New Roman"/>
          <w:sz w:val="24"/>
        </w:rPr>
      </w:pPr>
    </w:p>
    <w:p w:rsidR="004A2A15" w:rsidRPr="004A2A15" w:rsidRDefault="004A2A15" w:rsidP="004A2A15">
      <w:pPr>
        <w:rPr>
          <w:rFonts w:ascii="Times New Roman" w:hAnsi="Times New Roman" w:cs="Times New Roman"/>
          <w:sz w:val="24"/>
        </w:rPr>
      </w:pPr>
    </w:p>
    <w:p w:rsidR="004A2A15" w:rsidRPr="004A2A15" w:rsidRDefault="004A2A15" w:rsidP="004A2A15">
      <w:pPr>
        <w:rPr>
          <w:rFonts w:ascii="Times New Roman" w:hAnsi="Times New Roman" w:cs="Times New Roman"/>
          <w:sz w:val="24"/>
        </w:rPr>
      </w:pPr>
    </w:p>
    <w:p w:rsidR="004A2A15" w:rsidRPr="004A2A15" w:rsidRDefault="004A2A15" w:rsidP="004A2A15">
      <w:pPr>
        <w:rPr>
          <w:rFonts w:ascii="Times New Roman" w:hAnsi="Times New Roman" w:cs="Times New Roman"/>
          <w:sz w:val="24"/>
        </w:rPr>
      </w:pPr>
    </w:p>
    <w:p w:rsidR="004A2A15" w:rsidRPr="004A2A15" w:rsidRDefault="004A2A15" w:rsidP="004A2A15">
      <w:pPr>
        <w:rPr>
          <w:rFonts w:ascii="Times New Roman" w:hAnsi="Times New Roman" w:cs="Times New Roman"/>
          <w:sz w:val="24"/>
        </w:rPr>
      </w:pPr>
    </w:p>
    <w:p w:rsidR="004A2A15" w:rsidRPr="004A2A15" w:rsidRDefault="004A2A15" w:rsidP="004A2A15">
      <w:pPr>
        <w:rPr>
          <w:rFonts w:ascii="Times New Roman" w:hAnsi="Times New Roman" w:cs="Times New Roman"/>
          <w:sz w:val="24"/>
        </w:rPr>
      </w:pPr>
    </w:p>
    <w:p w:rsidR="004A2A15" w:rsidRPr="004A2A15" w:rsidRDefault="004A2A15" w:rsidP="004A2A15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4A2A15">
        <w:rPr>
          <w:rFonts w:ascii="Times New Roman" w:hAnsi="Times New Roman" w:cs="Times New Roman"/>
          <w:b/>
          <w:bCs/>
          <w:sz w:val="24"/>
        </w:rPr>
        <w:t>201</w:t>
      </w:r>
      <w:r w:rsidR="002D48F5">
        <w:rPr>
          <w:rFonts w:ascii="Times New Roman" w:hAnsi="Times New Roman" w:cs="Times New Roman"/>
          <w:b/>
          <w:bCs/>
          <w:sz w:val="24"/>
        </w:rPr>
        <w:t>8</w:t>
      </w:r>
      <w:r w:rsidRPr="004A2A15">
        <w:rPr>
          <w:rFonts w:ascii="Times New Roman" w:hAnsi="Times New Roman" w:cs="Times New Roman"/>
          <w:b/>
          <w:bCs/>
          <w:sz w:val="24"/>
        </w:rPr>
        <w:t xml:space="preserve"> г.</w:t>
      </w:r>
    </w:p>
    <w:p w:rsidR="004A2A15" w:rsidRPr="00B8526D" w:rsidRDefault="004A2A15" w:rsidP="004A2A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8526D">
        <w:rPr>
          <w:rFonts w:ascii="Times New Roman" w:hAnsi="Times New Roman" w:cs="Times New Roman"/>
          <w:sz w:val="26"/>
          <w:szCs w:val="26"/>
        </w:rPr>
        <w:lastRenderedPageBreak/>
        <w:t xml:space="preserve">Рабочая программа профессионального модуля разработана на основе Федерального государственного образовательного стандарта (далее – ФГОС) </w:t>
      </w:r>
    </w:p>
    <w:p w:rsidR="004A2A15" w:rsidRPr="00B8526D" w:rsidRDefault="004A2A15" w:rsidP="004A2A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vertAlign w:val="superscript"/>
        </w:rPr>
      </w:pPr>
      <w:r w:rsidRPr="00B8526D">
        <w:rPr>
          <w:rFonts w:ascii="Times New Roman" w:hAnsi="Times New Roman" w:cs="Times New Roman"/>
          <w:sz w:val="26"/>
          <w:szCs w:val="26"/>
        </w:rPr>
        <w:t xml:space="preserve">по профессии  среднего профессионального образования  по программе подготовки квалифицированных рабочих, служащих </w:t>
      </w:r>
      <w:r w:rsidRPr="00B8526D">
        <w:rPr>
          <w:rFonts w:ascii="Times New Roman" w:hAnsi="Times New Roman" w:cs="Times New Roman"/>
          <w:b/>
          <w:bCs/>
          <w:spacing w:val="-1"/>
          <w:sz w:val="26"/>
          <w:szCs w:val="26"/>
        </w:rPr>
        <w:t>36.01.02 Мастер животноводства</w:t>
      </w:r>
    </w:p>
    <w:p w:rsidR="004A2A15" w:rsidRDefault="004A2A15" w:rsidP="004A2A15">
      <w:pPr>
        <w:rPr>
          <w:rFonts w:ascii="Times New Roman" w:hAnsi="Times New Roman" w:cs="Times New Roman"/>
          <w:sz w:val="24"/>
        </w:rPr>
      </w:pPr>
    </w:p>
    <w:p w:rsidR="004A2A15" w:rsidRDefault="004A2A15" w:rsidP="004A2A15">
      <w:pPr>
        <w:rPr>
          <w:rFonts w:ascii="Times New Roman" w:hAnsi="Times New Roman" w:cs="Times New Roman"/>
          <w:sz w:val="24"/>
        </w:rPr>
      </w:pPr>
    </w:p>
    <w:p w:rsidR="004A2A15" w:rsidRDefault="004A2A15" w:rsidP="004A2A15">
      <w:pPr>
        <w:rPr>
          <w:rFonts w:ascii="Times New Roman" w:hAnsi="Times New Roman" w:cs="Times New Roman"/>
          <w:sz w:val="24"/>
        </w:rPr>
      </w:pPr>
    </w:p>
    <w:p w:rsidR="004A2A15" w:rsidRPr="00B8526D" w:rsidRDefault="004A2A15" w:rsidP="004A2A15">
      <w:pPr>
        <w:tabs>
          <w:tab w:val="left" w:pos="1620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8526D">
        <w:rPr>
          <w:rFonts w:ascii="Times New Roman" w:hAnsi="Times New Roman" w:cs="Times New Roman"/>
          <w:b/>
          <w:sz w:val="26"/>
          <w:szCs w:val="26"/>
        </w:rPr>
        <w:t>Организация-разработчик:</w:t>
      </w:r>
    </w:p>
    <w:p w:rsidR="004A2A15" w:rsidRPr="00B8526D" w:rsidRDefault="004A2A15" w:rsidP="004A2A15">
      <w:pPr>
        <w:tabs>
          <w:tab w:val="left" w:pos="16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8526D">
        <w:rPr>
          <w:rFonts w:ascii="Times New Roman" w:hAnsi="Times New Roman" w:cs="Times New Roman"/>
          <w:sz w:val="26"/>
          <w:szCs w:val="26"/>
        </w:rPr>
        <w:t>ОГАПОУ  «Ютановский  агромеханический  техникум им. Е.П. Ковалевского»</w:t>
      </w:r>
    </w:p>
    <w:p w:rsidR="004A2A15" w:rsidRPr="00B8526D" w:rsidRDefault="004A2A15" w:rsidP="004A2A15">
      <w:pPr>
        <w:tabs>
          <w:tab w:val="left" w:pos="1620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4A2A15" w:rsidRPr="00B8526D" w:rsidRDefault="004A2A15" w:rsidP="004A2A15">
      <w:pPr>
        <w:tabs>
          <w:tab w:val="left" w:pos="1620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4A2A15" w:rsidRPr="00B8526D" w:rsidRDefault="004A2A15" w:rsidP="004A2A15">
      <w:pPr>
        <w:tabs>
          <w:tab w:val="left" w:pos="1620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8526D">
        <w:rPr>
          <w:rFonts w:ascii="Times New Roman" w:hAnsi="Times New Roman" w:cs="Times New Roman"/>
          <w:b/>
          <w:sz w:val="26"/>
          <w:szCs w:val="26"/>
        </w:rPr>
        <w:t xml:space="preserve">Разработчик: </w:t>
      </w:r>
    </w:p>
    <w:p w:rsidR="004A2A15" w:rsidRPr="00B8526D" w:rsidRDefault="002D48F5" w:rsidP="004A2A15">
      <w:pPr>
        <w:tabs>
          <w:tab w:val="left" w:pos="16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Ситников Александр Васильевич</w:t>
      </w:r>
      <w:r w:rsidR="004A2A15" w:rsidRPr="00B8526D">
        <w:rPr>
          <w:rFonts w:ascii="Times New Roman" w:hAnsi="Times New Roman" w:cs="Times New Roman"/>
          <w:sz w:val="26"/>
          <w:szCs w:val="26"/>
        </w:rPr>
        <w:t xml:space="preserve">,  </w:t>
      </w:r>
      <w:r>
        <w:rPr>
          <w:rFonts w:ascii="Times New Roman" w:hAnsi="Times New Roman" w:cs="Times New Roman"/>
          <w:sz w:val="26"/>
          <w:szCs w:val="26"/>
        </w:rPr>
        <w:t>мастер производственного обучения</w:t>
      </w:r>
      <w:r w:rsidR="004A2A15" w:rsidRPr="00B8526D">
        <w:rPr>
          <w:rFonts w:ascii="Times New Roman" w:hAnsi="Times New Roman" w:cs="Times New Roman"/>
          <w:sz w:val="26"/>
          <w:szCs w:val="26"/>
        </w:rPr>
        <w:t xml:space="preserve">преподаватель ОГАПОУ «Ютановский  агромеханический  техникум им. Е.П. Ковалевского» </w:t>
      </w:r>
    </w:p>
    <w:p w:rsidR="004A2A15" w:rsidRDefault="004A2A15" w:rsidP="004A2A15">
      <w:pPr>
        <w:rPr>
          <w:rFonts w:ascii="Times New Roman" w:hAnsi="Times New Roman" w:cs="Times New Roman"/>
          <w:sz w:val="24"/>
        </w:rPr>
      </w:pPr>
    </w:p>
    <w:p w:rsidR="004A2A15" w:rsidRDefault="004A2A15" w:rsidP="004A2A15">
      <w:pPr>
        <w:rPr>
          <w:rFonts w:ascii="Times New Roman" w:hAnsi="Times New Roman" w:cs="Times New Roman"/>
          <w:sz w:val="24"/>
        </w:rPr>
      </w:pPr>
    </w:p>
    <w:p w:rsidR="004A2A15" w:rsidRDefault="004A2A15" w:rsidP="004A2A15">
      <w:pPr>
        <w:rPr>
          <w:rFonts w:ascii="Times New Roman" w:hAnsi="Times New Roman" w:cs="Times New Roman"/>
          <w:sz w:val="24"/>
        </w:rPr>
      </w:pPr>
    </w:p>
    <w:p w:rsidR="004A2A15" w:rsidRDefault="004A2A15" w:rsidP="004A2A15">
      <w:pPr>
        <w:rPr>
          <w:rFonts w:ascii="Times New Roman" w:hAnsi="Times New Roman" w:cs="Times New Roman"/>
          <w:sz w:val="24"/>
        </w:rPr>
      </w:pPr>
    </w:p>
    <w:p w:rsidR="004A2A15" w:rsidRPr="004A2A15" w:rsidRDefault="004A2A15" w:rsidP="004A2A15">
      <w:pPr>
        <w:rPr>
          <w:rFonts w:ascii="Times New Roman" w:hAnsi="Times New Roman" w:cs="Times New Roman"/>
          <w:sz w:val="24"/>
        </w:rPr>
      </w:pPr>
    </w:p>
    <w:p w:rsidR="004A2A15" w:rsidRPr="004A2A15" w:rsidRDefault="008719EA" w:rsidP="004A2A1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szCs w:val="20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3" o:spid="_x0000_s1026" type="#_x0000_t202" style="position:absolute;margin-left:282.45pt;margin-top:.6pt;width:230.35pt;height:153.15pt;z-index:25165926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" stroked="f">
            <v:textbox>
              <w:txbxContent>
                <w:p w:rsidR="002D48F5" w:rsidRPr="004A2A15" w:rsidRDefault="002D48F5" w:rsidP="004A2A15">
                  <w:pPr>
                    <w:pStyle w:val="a4"/>
                    <w:rPr>
                      <w:rFonts w:ascii="Times New Roman" w:hAnsi="Times New Roman" w:cs="Times New Roman"/>
                      <w:noProof/>
                      <w:sz w:val="24"/>
                    </w:rPr>
                  </w:pPr>
                  <w:r w:rsidRPr="004A2A15">
                    <w:rPr>
                      <w:rFonts w:ascii="Times New Roman" w:hAnsi="Times New Roman" w:cs="Times New Roman"/>
                      <w:noProof/>
                      <w:sz w:val="24"/>
                    </w:rPr>
                    <w:t>СОГЛАСОВАНО</w:t>
                  </w:r>
                </w:p>
                <w:p w:rsidR="002D48F5" w:rsidRPr="004A2A15" w:rsidRDefault="002D48F5" w:rsidP="004A2A15">
                  <w:pPr>
                    <w:pStyle w:val="a4"/>
                    <w:rPr>
                      <w:rFonts w:ascii="Times New Roman" w:hAnsi="Times New Roman" w:cs="Times New Roman"/>
                      <w:noProof/>
                      <w:sz w:val="24"/>
                    </w:rPr>
                  </w:pPr>
                  <w:r w:rsidRPr="004A2A15">
                    <w:rPr>
                      <w:rFonts w:ascii="Times New Roman" w:hAnsi="Times New Roman" w:cs="Times New Roman"/>
                      <w:noProof/>
                      <w:sz w:val="24"/>
                    </w:rPr>
                    <w:t>зам. директора по УПР</w:t>
                  </w:r>
                </w:p>
                <w:p w:rsidR="002D48F5" w:rsidRPr="004A2A15" w:rsidRDefault="002D48F5" w:rsidP="004A2A15">
                  <w:pPr>
                    <w:pStyle w:val="a4"/>
                    <w:rPr>
                      <w:rFonts w:ascii="Times New Roman" w:hAnsi="Times New Roman" w:cs="Times New Roman"/>
                      <w:noProof/>
                      <w:sz w:val="24"/>
                    </w:rPr>
                  </w:pPr>
                  <w:r w:rsidRPr="004A2A15">
                    <w:rPr>
                      <w:rFonts w:ascii="Times New Roman" w:hAnsi="Times New Roman" w:cs="Times New Roman"/>
                      <w:noProof/>
                      <w:sz w:val="24"/>
                    </w:rPr>
                    <w:t>ОГАПОУ «ЮАТ»</w:t>
                  </w:r>
                </w:p>
                <w:p w:rsidR="002D48F5" w:rsidRPr="004A2A15" w:rsidRDefault="002D48F5" w:rsidP="004A2A15">
                  <w:pPr>
                    <w:pStyle w:val="a4"/>
                    <w:rPr>
                      <w:rFonts w:ascii="Times New Roman" w:hAnsi="Times New Roman" w:cs="Times New Roman"/>
                      <w:noProof/>
                      <w:sz w:val="24"/>
                    </w:rPr>
                  </w:pPr>
                  <w:r w:rsidRPr="004A2A15">
                    <w:rPr>
                      <w:rFonts w:ascii="Times New Roman" w:hAnsi="Times New Roman" w:cs="Times New Roman"/>
                      <w:noProof/>
                      <w:sz w:val="24"/>
                    </w:rPr>
                    <w:t>___________ Коновалова О.В.</w:t>
                  </w:r>
                </w:p>
                <w:p w:rsidR="002D48F5" w:rsidRPr="004A2A15" w:rsidRDefault="002D48F5" w:rsidP="004A2A15">
                  <w:pPr>
                    <w:pStyle w:val="a4"/>
                    <w:rPr>
                      <w:rFonts w:ascii="Times New Roman" w:hAnsi="Times New Roman" w:cs="Times New Roman"/>
                      <w:noProof/>
                      <w:sz w:val="24"/>
                      <w:u w:val="single"/>
                    </w:rPr>
                  </w:pPr>
                  <w:r w:rsidRPr="004A2A15">
                    <w:rPr>
                      <w:rFonts w:ascii="Times New Roman" w:hAnsi="Times New Roman" w:cs="Times New Roman"/>
                      <w:noProof/>
                      <w:sz w:val="24"/>
                      <w:u w:val="single"/>
                    </w:rPr>
                    <w:t>«</w:t>
                  </w:r>
                  <w:r>
                    <w:rPr>
                      <w:rFonts w:ascii="Times New Roman" w:hAnsi="Times New Roman" w:cs="Times New Roman"/>
                      <w:noProof/>
                      <w:sz w:val="24"/>
                      <w:u w:val="single"/>
                    </w:rPr>
                    <w:t xml:space="preserve">     </w:t>
                  </w:r>
                  <w:r w:rsidRPr="004A2A15">
                    <w:rPr>
                      <w:rFonts w:ascii="Times New Roman" w:hAnsi="Times New Roman" w:cs="Times New Roman"/>
                      <w:noProof/>
                      <w:sz w:val="24"/>
                      <w:u w:val="single"/>
                    </w:rPr>
                    <w:t>» августа 201</w:t>
                  </w:r>
                  <w:r>
                    <w:rPr>
                      <w:rFonts w:ascii="Times New Roman" w:hAnsi="Times New Roman" w:cs="Times New Roman"/>
                      <w:noProof/>
                      <w:sz w:val="24"/>
                      <w:u w:val="single"/>
                    </w:rPr>
                    <w:t>8</w:t>
                  </w:r>
                  <w:r w:rsidRPr="004A2A15">
                    <w:rPr>
                      <w:rFonts w:ascii="Times New Roman" w:hAnsi="Times New Roman" w:cs="Times New Roman"/>
                      <w:noProof/>
                      <w:sz w:val="24"/>
                      <w:u w:val="single"/>
                    </w:rPr>
                    <w:t xml:space="preserve"> г.</w:t>
                  </w:r>
                </w:p>
                <w:p w:rsidR="002D48F5" w:rsidRPr="00712F97" w:rsidRDefault="002D48F5" w:rsidP="004A2A15">
                  <w:pPr>
                    <w:jc w:val="both"/>
                    <w:rPr>
                      <w:noProof/>
                    </w:rPr>
                  </w:pPr>
                </w:p>
                <w:p w:rsidR="002D48F5" w:rsidRPr="00712F97" w:rsidRDefault="002D48F5" w:rsidP="004A2A15">
                  <w:pPr>
                    <w:jc w:val="both"/>
                    <w:rPr>
                      <w:noProof/>
                    </w:rPr>
                  </w:pPr>
                  <w:r w:rsidRPr="00712F97">
                    <w:rPr>
                      <w:noProof/>
                    </w:rPr>
                    <w:t>_____________________</w:t>
                  </w:r>
                </w:p>
              </w:txbxContent>
            </v:textbox>
          </v:shape>
        </w:pict>
      </w:r>
      <w:r w:rsidR="004A2A15" w:rsidRPr="004A2A15">
        <w:rPr>
          <w:rFonts w:ascii="Times New Roman" w:hAnsi="Times New Roman" w:cs="Times New Roman"/>
          <w:sz w:val="24"/>
        </w:rPr>
        <w:t>РАССМОТРЕНО</w:t>
      </w:r>
    </w:p>
    <w:p w:rsidR="004A2A15" w:rsidRPr="004A2A15" w:rsidRDefault="004A2A15" w:rsidP="004A2A15">
      <w:pPr>
        <w:pStyle w:val="a4"/>
        <w:rPr>
          <w:rFonts w:ascii="Times New Roman" w:hAnsi="Times New Roman" w:cs="Times New Roman"/>
          <w:color w:val="000000"/>
          <w:sz w:val="24"/>
        </w:rPr>
      </w:pPr>
      <w:r w:rsidRPr="004A2A15">
        <w:rPr>
          <w:rFonts w:ascii="Times New Roman" w:hAnsi="Times New Roman" w:cs="Times New Roman"/>
          <w:sz w:val="24"/>
        </w:rPr>
        <w:t>на заседании МК мастеров п/о</w:t>
      </w:r>
      <w:r w:rsidRPr="004A2A15">
        <w:rPr>
          <w:rFonts w:ascii="Times New Roman" w:hAnsi="Times New Roman" w:cs="Times New Roman"/>
          <w:color w:val="000000"/>
          <w:sz w:val="24"/>
        </w:rPr>
        <w:t xml:space="preserve">, </w:t>
      </w:r>
    </w:p>
    <w:p w:rsidR="004A2A15" w:rsidRPr="004A2A15" w:rsidRDefault="004A2A15" w:rsidP="004A2A15">
      <w:pPr>
        <w:pStyle w:val="a4"/>
        <w:rPr>
          <w:rFonts w:ascii="Times New Roman" w:hAnsi="Times New Roman" w:cs="Times New Roman"/>
          <w:color w:val="000000"/>
          <w:sz w:val="24"/>
        </w:rPr>
      </w:pPr>
      <w:r w:rsidRPr="004A2A15">
        <w:rPr>
          <w:rFonts w:ascii="Times New Roman" w:hAnsi="Times New Roman" w:cs="Times New Roman"/>
          <w:sz w:val="24"/>
        </w:rPr>
        <w:t xml:space="preserve"> протокол № _</w:t>
      </w:r>
      <w:r w:rsidRPr="004A2A15">
        <w:rPr>
          <w:rFonts w:ascii="Times New Roman" w:hAnsi="Times New Roman" w:cs="Times New Roman"/>
          <w:i/>
          <w:sz w:val="24"/>
          <w:u w:val="single"/>
        </w:rPr>
        <w:t>1</w:t>
      </w:r>
    </w:p>
    <w:p w:rsidR="004A2A15" w:rsidRPr="004A2A15" w:rsidRDefault="004A2A15" w:rsidP="004A2A15">
      <w:pPr>
        <w:pStyle w:val="a4"/>
        <w:rPr>
          <w:rFonts w:ascii="Times New Roman" w:hAnsi="Times New Roman" w:cs="Times New Roman"/>
          <w:sz w:val="24"/>
        </w:rPr>
      </w:pPr>
      <w:r w:rsidRPr="004A2A15">
        <w:rPr>
          <w:rFonts w:ascii="Times New Roman" w:hAnsi="Times New Roman" w:cs="Times New Roman"/>
          <w:sz w:val="24"/>
        </w:rPr>
        <w:t>от «</w:t>
      </w:r>
      <w:r w:rsidR="002D48F5">
        <w:rPr>
          <w:rFonts w:ascii="Times New Roman" w:hAnsi="Times New Roman" w:cs="Times New Roman"/>
          <w:i/>
          <w:sz w:val="24"/>
          <w:u w:val="single"/>
        </w:rPr>
        <w:t xml:space="preserve">     </w:t>
      </w:r>
      <w:r w:rsidRPr="004A2A15">
        <w:rPr>
          <w:rFonts w:ascii="Times New Roman" w:hAnsi="Times New Roman" w:cs="Times New Roman"/>
          <w:sz w:val="24"/>
          <w:u w:val="single"/>
        </w:rPr>
        <w:t xml:space="preserve">» </w:t>
      </w:r>
      <w:r w:rsidRPr="004A2A15">
        <w:rPr>
          <w:rFonts w:ascii="Times New Roman" w:hAnsi="Times New Roman" w:cs="Times New Roman"/>
          <w:i/>
          <w:sz w:val="24"/>
          <w:u w:val="single"/>
        </w:rPr>
        <w:t>августа</w:t>
      </w:r>
      <w:r w:rsidRPr="004A2A15">
        <w:rPr>
          <w:rFonts w:ascii="Times New Roman" w:hAnsi="Times New Roman" w:cs="Times New Roman"/>
          <w:sz w:val="24"/>
          <w:u w:val="single"/>
        </w:rPr>
        <w:t xml:space="preserve"> 201</w:t>
      </w:r>
      <w:r w:rsidR="002D48F5">
        <w:rPr>
          <w:rFonts w:ascii="Times New Roman" w:hAnsi="Times New Roman" w:cs="Times New Roman"/>
          <w:sz w:val="24"/>
          <w:u w:val="single"/>
        </w:rPr>
        <w:t>8</w:t>
      </w:r>
      <w:r w:rsidRPr="004A2A15">
        <w:rPr>
          <w:rFonts w:ascii="Times New Roman" w:hAnsi="Times New Roman" w:cs="Times New Roman"/>
          <w:sz w:val="24"/>
          <w:u w:val="single"/>
        </w:rPr>
        <w:t xml:space="preserve"> г.</w:t>
      </w:r>
    </w:p>
    <w:p w:rsidR="004A2A15" w:rsidRPr="004A2A15" w:rsidRDefault="004A2A15" w:rsidP="004A2A15">
      <w:pPr>
        <w:pStyle w:val="a4"/>
        <w:rPr>
          <w:rFonts w:ascii="Times New Roman" w:hAnsi="Times New Roman" w:cs="Times New Roman"/>
          <w:sz w:val="24"/>
        </w:rPr>
      </w:pPr>
      <w:r w:rsidRPr="004A2A15">
        <w:rPr>
          <w:rFonts w:ascii="Times New Roman" w:hAnsi="Times New Roman" w:cs="Times New Roman"/>
          <w:sz w:val="24"/>
        </w:rPr>
        <w:t xml:space="preserve">председатель МК </w:t>
      </w:r>
    </w:p>
    <w:p w:rsidR="004A2A15" w:rsidRPr="004A2A15" w:rsidRDefault="004A2A15" w:rsidP="004A2A15">
      <w:pPr>
        <w:pStyle w:val="a4"/>
        <w:rPr>
          <w:rFonts w:ascii="Times New Roman" w:hAnsi="Times New Roman" w:cs="Times New Roman"/>
          <w:sz w:val="24"/>
        </w:rPr>
      </w:pPr>
      <w:r w:rsidRPr="004A2A15">
        <w:rPr>
          <w:rFonts w:ascii="Times New Roman" w:hAnsi="Times New Roman" w:cs="Times New Roman"/>
          <w:sz w:val="24"/>
        </w:rPr>
        <w:t>ОГАПОУ «ЮАТ»</w:t>
      </w:r>
    </w:p>
    <w:p w:rsidR="004A2A15" w:rsidRPr="004A2A15" w:rsidRDefault="004A2A15" w:rsidP="004A2A15">
      <w:pPr>
        <w:pStyle w:val="a4"/>
        <w:rPr>
          <w:rFonts w:ascii="Times New Roman" w:hAnsi="Times New Roman" w:cs="Times New Roman"/>
          <w:sz w:val="24"/>
        </w:rPr>
      </w:pPr>
      <w:r w:rsidRPr="004A2A15">
        <w:rPr>
          <w:rFonts w:ascii="Times New Roman" w:hAnsi="Times New Roman" w:cs="Times New Roman"/>
          <w:sz w:val="24"/>
        </w:rPr>
        <w:t>__________ Куцеволова Т.Е.</w:t>
      </w:r>
    </w:p>
    <w:p w:rsidR="004A2A15" w:rsidRPr="004A2A15" w:rsidRDefault="004A2A15" w:rsidP="004A2A15">
      <w:pPr>
        <w:pStyle w:val="a4"/>
        <w:rPr>
          <w:rFonts w:ascii="Times New Roman" w:hAnsi="Times New Roman" w:cs="Times New Roman"/>
          <w:sz w:val="24"/>
        </w:rPr>
      </w:pPr>
    </w:p>
    <w:p w:rsidR="004A2A15" w:rsidRPr="004A2A15" w:rsidRDefault="004A2A15" w:rsidP="004A2A15">
      <w:pPr>
        <w:rPr>
          <w:rFonts w:ascii="Times New Roman" w:hAnsi="Times New Roman" w:cs="Times New Roman"/>
          <w:sz w:val="24"/>
        </w:rPr>
      </w:pPr>
    </w:p>
    <w:p w:rsidR="004A2A15" w:rsidRPr="004A2A15" w:rsidRDefault="004A2A15" w:rsidP="004A2A15">
      <w:pPr>
        <w:rPr>
          <w:rFonts w:ascii="Times New Roman" w:hAnsi="Times New Roman" w:cs="Times New Roman"/>
          <w:sz w:val="24"/>
        </w:rPr>
      </w:pPr>
    </w:p>
    <w:p w:rsidR="004A2A15" w:rsidRPr="004A2A15" w:rsidRDefault="004A2A15" w:rsidP="004A2A15">
      <w:pPr>
        <w:rPr>
          <w:rFonts w:ascii="Times New Roman" w:hAnsi="Times New Roman" w:cs="Times New Roman"/>
          <w:sz w:val="24"/>
        </w:rPr>
      </w:pPr>
    </w:p>
    <w:p w:rsidR="004A2A15" w:rsidRPr="004A2A15" w:rsidRDefault="004A2A15" w:rsidP="004A2A15">
      <w:pPr>
        <w:rPr>
          <w:rFonts w:ascii="Times New Roman" w:hAnsi="Times New Roman" w:cs="Times New Roman"/>
          <w:sz w:val="24"/>
        </w:rPr>
      </w:pPr>
    </w:p>
    <w:p w:rsidR="004A2A15" w:rsidRDefault="004A2A15" w:rsidP="004A2A15">
      <w:pPr>
        <w:rPr>
          <w:rFonts w:ascii="Times New Roman" w:hAnsi="Times New Roman" w:cs="Times New Roman"/>
          <w:sz w:val="24"/>
        </w:rPr>
      </w:pPr>
    </w:p>
    <w:p w:rsidR="004A2A15" w:rsidRDefault="004A2A15" w:rsidP="004A2A15">
      <w:pPr>
        <w:rPr>
          <w:rFonts w:ascii="Times New Roman" w:hAnsi="Times New Roman" w:cs="Times New Roman"/>
          <w:sz w:val="24"/>
        </w:rPr>
      </w:pPr>
    </w:p>
    <w:p w:rsidR="004A2A15" w:rsidRPr="004A2A15" w:rsidRDefault="004A2A15" w:rsidP="004A2A15">
      <w:pPr>
        <w:rPr>
          <w:rFonts w:ascii="Times New Roman" w:hAnsi="Times New Roman" w:cs="Times New Roman"/>
          <w:bCs/>
          <w:sz w:val="24"/>
        </w:rPr>
      </w:pPr>
      <w:r w:rsidRPr="004A2A15">
        <w:rPr>
          <w:rFonts w:ascii="Times New Roman" w:hAnsi="Times New Roman" w:cs="Times New Roman"/>
          <w:bCs/>
          <w:sz w:val="24"/>
        </w:rPr>
        <w:tab/>
      </w:r>
    </w:p>
    <w:p w:rsidR="004A2A15" w:rsidRPr="004A2A15" w:rsidRDefault="004A2A15" w:rsidP="004A2A15">
      <w:pPr>
        <w:rPr>
          <w:rFonts w:ascii="Times New Roman" w:hAnsi="Times New Roman" w:cs="Times New Roman"/>
          <w:bCs/>
          <w:sz w:val="24"/>
        </w:rPr>
      </w:pPr>
    </w:p>
    <w:p w:rsidR="004A2A15" w:rsidRPr="004A2A15" w:rsidRDefault="004A2A15" w:rsidP="004A2A15">
      <w:pPr>
        <w:rPr>
          <w:rFonts w:ascii="Times New Roman" w:hAnsi="Times New Roman" w:cs="Times New Roman"/>
          <w:b/>
          <w:bCs/>
          <w:sz w:val="24"/>
        </w:rPr>
      </w:pPr>
    </w:p>
    <w:p w:rsidR="004A2A15" w:rsidRPr="004A2A15" w:rsidRDefault="004A2A15" w:rsidP="002D48F5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4A2A15">
        <w:rPr>
          <w:rFonts w:ascii="Times New Roman" w:hAnsi="Times New Roman" w:cs="Times New Roman"/>
          <w:b/>
          <w:bCs/>
          <w:sz w:val="24"/>
        </w:rPr>
        <w:lastRenderedPageBreak/>
        <w:t>СОДЕРЖАНИЕ</w:t>
      </w:r>
    </w:p>
    <w:p w:rsidR="004A2A15" w:rsidRPr="004A2A15" w:rsidRDefault="004A2A15" w:rsidP="004A2A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horzAnchor="margin" w:tblpY="705"/>
        <w:tblW w:w="9807" w:type="dxa"/>
        <w:tblLook w:val="01E0" w:firstRow="1" w:lastRow="1" w:firstColumn="1" w:lastColumn="1" w:noHBand="0" w:noVBand="0"/>
      </w:tblPr>
      <w:tblGrid>
        <w:gridCol w:w="9007"/>
        <w:gridCol w:w="800"/>
      </w:tblGrid>
      <w:tr w:rsidR="004A2A15" w:rsidRPr="004A2A15" w:rsidTr="004A2A15">
        <w:trPr>
          <w:trHeight w:val="1592"/>
        </w:trPr>
        <w:tc>
          <w:tcPr>
            <w:tcW w:w="9007" w:type="dxa"/>
            <w:shd w:val="clear" w:color="auto" w:fill="auto"/>
          </w:tcPr>
          <w:p w:rsidR="004A2A15" w:rsidRPr="004A2A15" w:rsidRDefault="004A2A15" w:rsidP="004A2A15">
            <w:pPr>
              <w:keepNext/>
              <w:autoSpaceDE w:val="0"/>
              <w:autoSpaceDN w:val="0"/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caps/>
                <w:sz w:val="26"/>
                <w:szCs w:val="26"/>
                <w:lang w:eastAsia="ru-RU"/>
              </w:rPr>
            </w:pPr>
          </w:p>
          <w:p w:rsidR="004A2A15" w:rsidRPr="004A2A15" w:rsidRDefault="004A2A15" w:rsidP="004A2A15">
            <w:pPr>
              <w:keepNext/>
              <w:autoSpaceDE w:val="0"/>
              <w:autoSpaceDN w:val="0"/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caps/>
                <w:sz w:val="26"/>
                <w:szCs w:val="26"/>
                <w:lang w:eastAsia="ru-RU"/>
              </w:rPr>
            </w:pPr>
          </w:p>
          <w:p w:rsidR="004A2A15" w:rsidRPr="004A2A15" w:rsidRDefault="004A2A15" w:rsidP="004A2A15">
            <w:pPr>
              <w:spacing w:after="0" w:line="36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A2A15">
              <w:rPr>
                <w:rFonts w:ascii="Times New Roman" w:eastAsia="Times New Roman" w:hAnsi="Times New Roman" w:cs="Times New Roman"/>
                <w:b/>
                <w:caps/>
                <w:sz w:val="26"/>
                <w:szCs w:val="26"/>
                <w:lang w:eastAsia="ru-RU"/>
              </w:rPr>
              <w:t xml:space="preserve">1. ПАСПОРТ ПРОГРАММЫ </w:t>
            </w:r>
            <w:r>
              <w:rPr>
                <w:rFonts w:ascii="Times New Roman" w:eastAsia="Times New Roman" w:hAnsi="Times New Roman" w:cs="Times New Roman"/>
                <w:b/>
                <w:caps/>
                <w:sz w:val="26"/>
                <w:szCs w:val="26"/>
                <w:lang w:eastAsia="ru-RU"/>
              </w:rPr>
              <w:t>учебной практики</w:t>
            </w:r>
          </w:p>
        </w:tc>
        <w:tc>
          <w:tcPr>
            <w:tcW w:w="800" w:type="dxa"/>
            <w:shd w:val="clear" w:color="auto" w:fill="auto"/>
          </w:tcPr>
          <w:p w:rsidR="004A2A15" w:rsidRPr="004A2A15" w:rsidRDefault="004A2A15" w:rsidP="004A2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2A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</w:t>
            </w:r>
          </w:p>
          <w:p w:rsidR="004A2A15" w:rsidRPr="004A2A15" w:rsidRDefault="004A2A15" w:rsidP="004A2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A15" w:rsidRPr="004A2A15" w:rsidRDefault="004A2A15" w:rsidP="004A2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A15" w:rsidRPr="004A2A15" w:rsidRDefault="004A2A15" w:rsidP="004A2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4A2A15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4</w:t>
            </w:r>
          </w:p>
        </w:tc>
      </w:tr>
      <w:tr w:rsidR="004A2A15" w:rsidRPr="004A2A15" w:rsidTr="004A2A15">
        <w:trPr>
          <w:trHeight w:val="403"/>
        </w:trPr>
        <w:tc>
          <w:tcPr>
            <w:tcW w:w="9007" w:type="dxa"/>
            <w:shd w:val="clear" w:color="auto" w:fill="auto"/>
          </w:tcPr>
          <w:p w:rsidR="004A2A15" w:rsidRPr="004A2A15" w:rsidRDefault="004A2A15" w:rsidP="004A2A15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aps/>
                <w:sz w:val="26"/>
                <w:szCs w:val="26"/>
                <w:lang w:eastAsia="ru-RU"/>
              </w:rPr>
            </w:pPr>
            <w:r w:rsidRPr="004A2A15">
              <w:rPr>
                <w:rFonts w:ascii="Times New Roman" w:eastAsia="Times New Roman" w:hAnsi="Times New Roman" w:cs="Times New Roman"/>
                <w:b/>
                <w:caps/>
                <w:sz w:val="26"/>
                <w:szCs w:val="26"/>
                <w:lang w:eastAsia="ru-RU"/>
              </w:rPr>
              <w:t xml:space="preserve">2. результаты освоения </w:t>
            </w:r>
            <w:r>
              <w:rPr>
                <w:rFonts w:ascii="Times New Roman" w:eastAsia="Times New Roman" w:hAnsi="Times New Roman" w:cs="Times New Roman"/>
                <w:b/>
                <w:caps/>
                <w:sz w:val="26"/>
                <w:szCs w:val="26"/>
                <w:lang w:eastAsia="ru-RU"/>
              </w:rPr>
              <w:t xml:space="preserve">программы учебной практики </w:t>
            </w:r>
          </w:p>
        </w:tc>
        <w:tc>
          <w:tcPr>
            <w:tcW w:w="800" w:type="dxa"/>
            <w:shd w:val="clear" w:color="auto" w:fill="auto"/>
          </w:tcPr>
          <w:p w:rsidR="004A2A15" w:rsidRPr="004A2A15" w:rsidRDefault="004A2A15" w:rsidP="004A2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2A1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</w:t>
            </w:r>
          </w:p>
        </w:tc>
      </w:tr>
      <w:tr w:rsidR="004A2A15" w:rsidRPr="004A2A15" w:rsidTr="004A2A15">
        <w:trPr>
          <w:trHeight w:val="594"/>
        </w:trPr>
        <w:tc>
          <w:tcPr>
            <w:tcW w:w="9007" w:type="dxa"/>
            <w:shd w:val="clear" w:color="auto" w:fill="auto"/>
          </w:tcPr>
          <w:p w:rsidR="004A2A15" w:rsidRPr="004A2A15" w:rsidRDefault="004A2A15" w:rsidP="00230B9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aps/>
                <w:sz w:val="26"/>
                <w:szCs w:val="26"/>
                <w:lang w:eastAsia="ru-RU"/>
              </w:rPr>
            </w:pPr>
            <w:r w:rsidRPr="004A2A15">
              <w:rPr>
                <w:rFonts w:ascii="Times New Roman" w:eastAsia="Times New Roman" w:hAnsi="Times New Roman" w:cs="Times New Roman"/>
                <w:b/>
                <w:caps/>
                <w:sz w:val="26"/>
                <w:szCs w:val="26"/>
                <w:lang w:eastAsia="ru-RU"/>
              </w:rPr>
              <w:t>3.  с</w:t>
            </w:r>
            <w:r w:rsidR="00230B9B">
              <w:rPr>
                <w:rFonts w:ascii="Times New Roman" w:eastAsia="Times New Roman" w:hAnsi="Times New Roman" w:cs="Times New Roman"/>
                <w:b/>
                <w:caps/>
                <w:sz w:val="26"/>
                <w:szCs w:val="26"/>
                <w:lang w:eastAsia="ru-RU"/>
              </w:rPr>
              <w:t>труктура и содержание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caps/>
                <w:sz w:val="26"/>
                <w:szCs w:val="26"/>
                <w:lang w:eastAsia="ru-RU"/>
              </w:rPr>
              <w:t xml:space="preserve"> учебной практики</w:t>
            </w:r>
            <w:r w:rsidRPr="004A2A15">
              <w:rPr>
                <w:rFonts w:ascii="Times New Roman" w:eastAsia="Times New Roman" w:hAnsi="Times New Roman" w:cs="Times New Roman"/>
                <w:b/>
                <w:caps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800" w:type="dxa"/>
            <w:shd w:val="clear" w:color="auto" w:fill="auto"/>
          </w:tcPr>
          <w:p w:rsidR="004A2A15" w:rsidRPr="004A2A15" w:rsidRDefault="004A2A15" w:rsidP="004A2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2A1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</w:t>
            </w:r>
          </w:p>
        </w:tc>
      </w:tr>
      <w:tr w:rsidR="004A2A15" w:rsidRPr="004A2A15" w:rsidTr="004A2A15">
        <w:trPr>
          <w:trHeight w:val="692"/>
        </w:trPr>
        <w:tc>
          <w:tcPr>
            <w:tcW w:w="9007" w:type="dxa"/>
            <w:shd w:val="clear" w:color="auto" w:fill="auto"/>
          </w:tcPr>
          <w:p w:rsidR="004A2A15" w:rsidRPr="004A2A15" w:rsidRDefault="004A2A15" w:rsidP="004A2A15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aps/>
                <w:sz w:val="26"/>
                <w:szCs w:val="26"/>
                <w:lang w:eastAsia="ru-RU"/>
              </w:rPr>
            </w:pPr>
            <w:r w:rsidRPr="004A2A15">
              <w:rPr>
                <w:rFonts w:ascii="Times New Roman" w:eastAsia="Times New Roman" w:hAnsi="Times New Roman" w:cs="Times New Roman"/>
                <w:b/>
                <w:caps/>
                <w:sz w:val="26"/>
                <w:szCs w:val="26"/>
                <w:lang w:eastAsia="ru-RU"/>
              </w:rPr>
              <w:t xml:space="preserve">4. условия реализации программы </w:t>
            </w:r>
            <w:r>
              <w:rPr>
                <w:rFonts w:ascii="Times New Roman" w:eastAsia="Times New Roman" w:hAnsi="Times New Roman" w:cs="Times New Roman"/>
                <w:b/>
                <w:caps/>
                <w:sz w:val="26"/>
                <w:szCs w:val="26"/>
                <w:lang w:eastAsia="ru-RU"/>
              </w:rPr>
              <w:t>учебной практики</w:t>
            </w:r>
          </w:p>
        </w:tc>
        <w:tc>
          <w:tcPr>
            <w:tcW w:w="800" w:type="dxa"/>
            <w:shd w:val="clear" w:color="auto" w:fill="auto"/>
          </w:tcPr>
          <w:p w:rsidR="004A2A15" w:rsidRPr="004A2A15" w:rsidRDefault="004A2A15" w:rsidP="000A0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2A1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="000A0DD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</w:tr>
      <w:tr w:rsidR="004A2A15" w:rsidRPr="004A2A15" w:rsidTr="004A2A15">
        <w:trPr>
          <w:trHeight w:val="692"/>
        </w:trPr>
        <w:tc>
          <w:tcPr>
            <w:tcW w:w="9007" w:type="dxa"/>
            <w:shd w:val="clear" w:color="auto" w:fill="auto"/>
          </w:tcPr>
          <w:p w:rsidR="004A2A15" w:rsidRPr="004A2A15" w:rsidRDefault="004A2A15" w:rsidP="004A2A15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i/>
                <w:sz w:val="26"/>
                <w:szCs w:val="26"/>
                <w:lang w:eastAsia="ru-RU"/>
              </w:rPr>
            </w:pPr>
            <w:r w:rsidRPr="004A2A15">
              <w:rPr>
                <w:rFonts w:ascii="Times New Roman" w:eastAsia="Times New Roman" w:hAnsi="Times New Roman" w:cs="Times New Roman"/>
                <w:b/>
                <w:caps/>
                <w:sz w:val="26"/>
                <w:szCs w:val="26"/>
                <w:lang w:eastAsia="ru-RU"/>
              </w:rPr>
              <w:t xml:space="preserve">5. Контроль и оценка результатов освоения </w:t>
            </w:r>
            <w:r>
              <w:rPr>
                <w:rFonts w:ascii="Times New Roman" w:eastAsia="Times New Roman" w:hAnsi="Times New Roman" w:cs="Times New Roman"/>
                <w:b/>
                <w:caps/>
                <w:sz w:val="26"/>
                <w:szCs w:val="26"/>
                <w:lang w:eastAsia="ru-RU"/>
              </w:rPr>
              <w:t>учебной практики</w:t>
            </w:r>
          </w:p>
          <w:p w:rsidR="004A2A15" w:rsidRPr="004A2A15" w:rsidRDefault="004A2A15" w:rsidP="004A2A15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i/>
                <w:sz w:val="26"/>
                <w:szCs w:val="26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4A2A15" w:rsidRPr="004A2A15" w:rsidRDefault="004A2A15" w:rsidP="000A0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2A1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="000A0DD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</w:tr>
    </w:tbl>
    <w:p w:rsidR="004A2A15" w:rsidRPr="004A2A15" w:rsidRDefault="004A2A15" w:rsidP="004A2A15">
      <w:pPr>
        <w:rPr>
          <w:rFonts w:ascii="Times New Roman" w:hAnsi="Times New Roman" w:cs="Times New Roman"/>
          <w:b/>
          <w:bCs/>
          <w:sz w:val="24"/>
        </w:rPr>
      </w:pPr>
    </w:p>
    <w:p w:rsidR="004A2A15" w:rsidRPr="004A2A15" w:rsidRDefault="004A2A15" w:rsidP="004A2A15">
      <w:pPr>
        <w:rPr>
          <w:rFonts w:ascii="Times New Roman" w:hAnsi="Times New Roman" w:cs="Times New Roman"/>
          <w:b/>
          <w:bCs/>
          <w:sz w:val="24"/>
        </w:rPr>
      </w:pPr>
      <w:r w:rsidRPr="004A2A15">
        <w:rPr>
          <w:rFonts w:ascii="Times New Roman" w:hAnsi="Times New Roman" w:cs="Times New Roman"/>
          <w:b/>
          <w:bCs/>
          <w:sz w:val="24"/>
        </w:rPr>
        <w:t xml:space="preserve">                                                                                  </w:t>
      </w:r>
    </w:p>
    <w:p w:rsidR="004A2A15" w:rsidRPr="004A2A15" w:rsidRDefault="004A2A15" w:rsidP="004A2A15">
      <w:pPr>
        <w:rPr>
          <w:rFonts w:ascii="Times New Roman" w:hAnsi="Times New Roman" w:cs="Times New Roman"/>
          <w:i/>
          <w:sz w:val="24"/>
        </w:rPr>
      </w:pPr>
      <w:r w:rsidRPr="004A2A15">
        <w:rPr>
          <w:rFonts w:ascii="Times New Roman" w:hAnsi="Times New Roman" w:cs="Times New Roman"/>
          <w:sz w:val="24"/>
        </w:rPr>
        <w:tab/>
      </w:r>
      <w:r w:rsidRPr="004A2A15">
        <w:rPr>
          <w:rFonts w:ascii="Times New Roman" w:hAnsi="Times New Roman" w:cs="Times New Roman"/>
          <w:sz w:val="24"/>
        </w:rPr>
        <w:tab/>
      </w:r>
      <w:r w:rsidRPr="004A2A15">
        <w:rPr>
          <w:rFonts w:ascii="Times New Roman" w:hAnsi="Times New Roman" w:cs="Times New Roman"/>
          <w:sz w:val="24"/>
        </w:rPr>
        <w:tab/>
        <w:t xml:space="preserve">                  </w:t>
      </w:r>
    </w:p>
    <w:p w:rsidR="004A2A15" w:rsidRPr="004A2A15" w:rsidRDefault="004A2A15" w:rsidP="004A2A15">
      <w:pPr>
        <w:rPr>
          <w:rFonts w:ascii="Times New Roman" w:hAnsi="Times New Roman" w:cs="Times New Roman"/>
          <w:sz w:val="24"/>
        </w:rPr>
      </w:pPr>
    </w:p>
    <w:p w:rsidR="004A2A15" w:rsidRPr="004A2A15" w:rsidRDefault="004A2A15" w:rsidP="004A2A15">
      <w:pPr>
        <w:rPr>
          <w:rFonts w:ascii="Times New Roman" w:hAnsi="Times New Roman" w:cs="Times New Roman"/>
          <w:sz w:val="24"/>
        </w:rPr>
      </w:pPr>
    </w:p>
    <w:p w:rsidR="004A2A15" w:rsidRPr="004A2A15" w:rsidRDefault="004A2A15" w:rsidP="004A2A15">
      <w:pPr>
        <w:rPr>
          <w:rFonts w:ascii="Times New Roman" w:hAnsi="Times New Roman" w:cs="Times New Roman"/>
          <w:sz w:val="24"/>
        </w:rPr>
      </w:pPr>
    </w:p>
    <w:p w:rsidR="004A2A15" w:rsidRPr="004A2A15" w:rsidRDefault="004A2A15" w:rsidP="004A2A15">
      <w:pPr>
        <w:rPr>
          <w:rFonts w:ascii="Times New Roman" w:hAnsi="Times New Roman" w:cs="Times New Roman"/>
          <w:sz w:val="24"/>
        </w:rPr>
      </w:pPr>
    </w:p>
    <w:p w:rsidR="004A2A15" w:rsidRPr="004A2A15" w:rsidRDefault="004A2A15" w:rsidP="004A2A15">
      <w:pPr>
        <w:rPr>
          <w:rFonts w:ascii="Times New Roman" w:hAnsi="Times New Roman" w:cs="Times New Roman"/>
          <w:sz w:val="24"/>
        </w:rPr>
      </w:pPr>
    </w:p>
    <w:p w:rsidR="004A2A15" w:rsidRPr="004A2A15" w:rsidRDefault="004A2A15" w:rsidP="004A2A15">
      <w:pPr>
        <w:rPr>
          <w:rFonts w:ascii="Times New Roman" w:hAnsi="Times New Roman" w:cs="Times New Roman"/>
          <w:sz w:val="24"/>
        </w:rPr>
      </w:pPr>
    </w:p>
    <w:p w:rsidR="004A2A15" w:rsidRPr="004A2A15" w:rsidRDefault="004A2A15" w:rsidP="004A2A15">
      <w:pPr>
        <w:rPr>
          <w:rFonts w:ascii="Times New Roman" w:hAnsi="Times New Roman" w:cs="Times New Roman"/>
          <w:sz w:val="24"/>
        </w:rPr>
      </w:pPr>
    </w:p>
    <w:p w:rsidR="004A2A15" w:rsidRPr="004A2A15" w:rsidRDefault="004A2A15" w:rsidP="004A2A15">
      <w:pPr>
        <w:rPr>
          <w:rFonts w:ascii="Times New Roman" w:hAnsi="Times New Roman" w:cs="Times New Roman"/>
          <w:sz w:val="24"/>
        </w:rPr>
      </w:pPr>
    </w:p>
    <w:p w:rsidR="004A2A15" w:rsidRPr="004A2A15" w:rsidRDefault="004A2A15" w:rsidP="004A2A15">
      <w:pPr>
        <w:rPr>
          <w:rFonts w:ascii="Times New Roman" w:hAnsi="Times New Roman" w:cs="Times New Roman"/>
          <w:sz w:val="24"/>
        </w:rPr>
      </w:pPr>
    </w:p>
    <w:p w:rsidR="004A2A15" w:rsidRPr="004A2A15" w:rsidRDefault="004A2A15" w:rsidP="004A2A15">
      <w:pPr>
        <w:rPr>
          <w:rFonts w:ascii="Times New Roman" w:hAnsi="Times New Roman" w:cs="Times New Roman"/>
          <w:sz w:val="24"/>
        </w:rPr>
      </w:pPr>
    </w:p>
    <w:p w:rsidR="004A2A15" w:rsidRPr="004A2A15" w:rsidRDefault="004A2A15" w:rsidP="004A2A15">
      <w:pPr>
        <w:rPr>
          <w:rFonts w:ascii="Times New Roman" w:hAnsi="Times New Roman" w:cs="Times New Roman"/>
          <w:sz w:val="24"/>
        </w:rPr>
      </w:pPr>
    </w:p>
    <w:p w:rsidR="004A2A15" w:rsidRPr="004A2A15" w:rsidRDefault="004A2A15" w:rsidP="004A2A15">
      <w:pPr>
        <w:rPr>
          <w:rFonts w:ascii="Times New Roman" w:hAnsi="Times New Roman" w:cs="Times New Roman"/>
          <w:sz w:val="24"/>
        </w:rPr>
      </w:pPr>
    </w:p>
    <w:p w:rsidR="004A2A15" w:rsidRPr="004A2A15" w:rsidRDefault="004A2A15" w:rsidP="004A2A15">
      <w:pPr>
        <w:rPr>
          <w:rFonts w:ascii="Times New Roman" w:hAnsi="Times New Roman" w:cs="Times New Roman"/>
          <w:b/>
          <w:sz w:val="24"/>
        </w:rPr>
      </w:pPr>
    </w:p>
    <w:p w:rsidR="004A2A15" w:rsidRPr="004A2A15" w:rsidRDefault="004A2A15" w:rsidP="004A2A15">
      <w:pPr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4"/>
        </w:rPr>
      </w:pPr>
      <w:r w:rsidRPr="004A2A15">
        <w:rPr>
          <w:rFonts w:ascii="Times New Roman" w:hAnsi="Times New Roman" w:cs="Times New Roman"/>
          <w:b/>
          <w:sz w:val="24"/>
        </w:rPr>
        <w:lastRenderedPageBreak/>
        <w:t>ПАСПОРТ ПРОГРАММЫ УЧЕБНОЙ ПРАКТИКИ</w:t>
      </w:r>
    </w:p>
    <w:p w:rsidR="004A2A15" w:rsidRPr="004A2A15" w:rsidRDefault="004A2A15" w:rsidP="004A2A15">
      <w:pPr>
        <w:shd w:val="clear" w:color="auto" w:fill="FFFFFF"/>
        <w:spacing w:after="0" w:line="274" w:lineRule="exact"/>
        <w:ind w:right="7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  <w:t xml:space="preserve">ПМ 01. </w:t>
      </w:r>
      <w:r w:rsidRPr="004A2A15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  <w:t xml:space="preserve">Выполнение механизированных </w:t>
      </w:r>
      <w:r w:rsidRPr="004A2A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работ на фермах и комплексах </w:t>
      </w:r>
    </w:p>
    <w:p w:rsidR="004A2A15" w:rsidRPr="004A2A15" w:rsidRDefault="004A2A15" w:rsidP="004A2A15">
      <w:pPr>
        <w:shd w:val="clear" w:color="auto" w:fill="FFFFFF"/>
        <w:spacing w:after="0" w:line="274" w:lineRule="exact"/>
        <w:ind w:right="7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2A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крупного рогатого скота</w:t>
      </w:r>
    </w:p>
    <w:p w:rsidR="004A2A15" w:rsidRPr="004A2A15" w:rsidRDefault="004A2A15" w:rsidP="004A2A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A2A1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1.1. Область применения программы</w:t>
      </w:r>
    </w:p>
    <w:p w:rsidR="004A2A15" w:rsidRPr="004A2A15" w:rsidRDefault="004A2A15" w:rsidP="004A2A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A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Программа профессионального модуля (далее рабочая программа) – является частью программы подготовки квалифицированных рабочих, служащих в соответствии с ФГОС по  профессии СПО </w:t>
      </w:r>
      <w:r w:rsidRPr="004A2A1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36.01.02 Мастер животноводства</w:t>
      </w:r>
      <w:r w:rsidRPr="004A2A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части освоения основного вида профессиональной деятельности (ВПД): </w:t>
      </w:r>
      <w:r w:rsidRPr="004A2A15"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  <w:lang w:eastAsia="ru-RU"/>
        </w:rPr>
        <w:t xml:space="preserve">Выполнение </w:t>
      </w:r>
      <w:r w:rsidRPr="004A2A1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работ на оборудовании механизированных ферм и комплексов крупного рогатого скота</w:t>
      </w:r>
      <w:r w:rsidRPr="004A2A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соответствующих профессиональных компетенций (ПК):</w:t>
      </w:r>
    </w:p>
    <w:p w:rsidR="004A2A15" w:rsidRPr="004A2A15" w:rsidRDefault="004A2A15" w:rsidP="004A2A15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A15">
        <w:rPr>
          <w:rFonts w:ascii="Times New Roman" w:eastAsia="Times New Roman" w:hAnsi="Times New Roman" w:cs="Times New Roman"/>
          <w:sz w:val="26"/>
          <w:szCs w:val="26"/>
          <w:lang w:eastAsia="ru-RU"/>
        </w:rPr>
        <w:t>1. Контролировать работу машин и оборудования механизированных ферм и комплексов крупного рогатого скота.</w:t>
      </w:r>
    </w:p>
    <w:p w:rsidR="004A2A15" w:rsidRPr="004A2A15" w:rsidRDefault="004A2A15" w:rsidP="004A2A15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A15">
        <w:rPr>
          <w:rFonts w:ascii="Times New Roman" w:eastAsia="Times New Roman" w:hAnsi="Times New Roman" w:cs="Times New Roman"/>
          <w:sz w:val="26"/>
          <w:szCs w:val="26"/>
          <w:lang w:eastAsia="ru-RU"/>
        </w:rPr>
        <w:t>2. Диагностировать неисправность машин и оборудования  механизированных ферм и комплексов крупного рогатого скота.</w:t>
      </w:r>
    </w:p>
    <w:p w:rsidR="004A2A15" w:rsidRPr="004A2A15" w:rsidRDefault="004A2A15" w:rsidP="004A2A15">
      <w:pPr>
        <w:shd w:val="clear" w:color="auto" w:fill="FFFFFF"/>
        <w:spacing w:after="0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A15">
        <w:rPr>
          <w:rFonts w:ascii="Times New Roman" w:eastAsia="Times New Roman" w:hAnsi="Times New Roman" w:cs="Times New Roman"/>
          <w:sz w:val="26"/>
          <w:szCs w:val="26"/>
          <w:lang w:eastAsia="ru-RU"/>
        </w:rPr>
        <w:t>3. Устранять возможные аварийные ситуации на механизированных фермах и комплексах крупного рогатого скота.</w:t>
      </w:r>
    </w:p>
    <w:p w:rsidR="004A2A15" w:rsidRPr="004A2A15" w:rsidRDefault="004A2A15" w:rsidP="004A2A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A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Pr="004A2A1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Программа профессионального модуля может быть использована в дополнительном профессиональном образовании и профессиональной подготовке рабочих   по профессии 15586 Оператор животноводческих комплексов и механизированных ферм, при наличии  основного общего,  среднего (полного) общего образования. Опыт работы не требуется.</w:t>
      </w:r>
    </w:p>
    <w:p w:rsidR="004A2A15" w:rsidRPr="004A2A15" w:rsidRDefault="004A2A15" w:rsidP="004A2A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</w:p>
    <w:p w:rsidR="004A2A15" w:rsidRPr="004A2A15" w:rsidRDefault="004A2A15" w:rsidP="004A2A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A1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1.2. Цели и задачи модуля – требования к результатам освоения модуля</w:t>
      </w:r>
    </w:p>
    <w:p w:rsidR="004A2A15" w:rsidRPr="004A2A15" w:rsidRDefault="004A2A15" w:rsidP="004A2A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A15">
        <w:rPr>
          <w:rFonts w:ascii="Times New Roman" w:eastAsia="Times New Roman" w:hAnsi="Times New Roman" w:cs="Times New Roman"/>
          <w:sz w:val="26"/>
          <w:szCs w:val="26"/>
          <w:lang w:eastAsia="ru-RU"/>
        </w:rPr>
        <w:t>С целью овладения указанным видом профессиональной деятельности и соответствующими профессиональными компетенциями обучающийся в ходе освоения профессионального модуля должен:</w:t>
      </w:r>
    </w:p>
    <w:p w:rsidR="004A2A15" w:rsidRPr="004A2A15" w:rsidRDefault="004A2A15" w:rsidP="004A2A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4A2A15" w:rsidRPr="004A2A15" w:rsidRDefault="004A2A15" w:rsidP="004A2A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A2A1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иметь практический опыт:</w:t>
      </w:r>
    </w:p>
    <w:p w:rsidR="004A2A15" w:rsidRPr="004A2A15" w:rsidRDefault="004A2A15" w:rsidP="004A2A15">
      <w:pPr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A15">
        <w:rPr>
          <w:rFonts w:ascii="Times New Roman" w:eastAsia="Times New Roman" w:hAnsi="Times New Roman" w:cs="Times New Roman"/>
          <w:sz w:val="26"/>
          <w:szCs w:val="26"/>
          <w:lang w:eastAsia="ru-RU"/>
        </w:rPr>
        <w:t>Эксплуатации оборудования механизированных ферм и комплексов крупного рогатого скота;</w:t>
      </w:r>
    </w:p>
    <w:p w:rsidR="004A2A15" w:rsidRPr="004A2A15" w:rsidRDefault="004A2A15" w:rsidP="004A2A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A2A1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уметь:</w:t>
      </w:r>
    </w:p>
    <w:p w:rsidR="004A2A15" w:rsidRPr="004A2A15" w:rsidRDefault="004A2A15" w:rsidP="004A2A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A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- подготавливать к работе оборудование, контролировать режим работы и диагностировать неисправности оборудования механизированных ферм и комплексов;</w:t>
      </w:r>
    </w:p>
    <w:p w:rsidR="004A2A15" w:rsidRPr="004A2A15" w:rsidRDefault="004A2A15" w:rsidP="004A2A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A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-  принимать решения по устранению возможных аварийных ситуаций;</w:t>
      </w:r>
    </w:p>
    <w:p w:rsidR="004A2A15" w:rsidRPr="004A2A15" w:rsidRDefault="004A2A15" w:rsidP="004A2A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A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- выполнять технологические операции производства продукции животноводства на механизированных фермах и комплексах;</w:t>
      </w:r>
    </w:p>
    <w:p w:rsidR="004A2A15" w:rsidRPr="004A2A15" w:rsidRDefault="004A2A15" w:rsidP="004A2A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A1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знать:</w:t>
      </w:r>
    </w:p>
    <w:p w:rsidR="004A2A15" w:rsidRPr="004A2A15" w:rsidRDefault="004A2A15" w:rsidP="004A2A15">
      <w:pPr>
        <w:numPr>
          <w:ilvl w:val="0"/>
          <w:numId w:val="15"/>
        </w:numPr>
        <w:shd w:val="clear" w:color="auto" w:fill="FFFFFF"/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A15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биологические и хозяйственные особенности крупного рогатого скота;</w:t>
      </w:r>
    </w:p>
    <w:p w:rsidR="004A2A15" w:rsidRPr="004A2A15" w:rsidRDefault="004A2A15" w:rsidP="004A2A15">
      <w:pPr>
        <w:numPr>
          <w:ilvl w:val="0"/>
          <w:numId w:val="15"/>
        </w:numPr>
        <w:shd w:val="clear" w:color="auto" w:fill="FFFFFF"/>
        <w:spacing w:after="0"/>
        <w:ind w:right="1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A15">
        <w:rPr>
          <w:rFonts w:ascii="Times New Roman" w:eastAsia="Times New Roman" w:hAnsi="Times New Roman" w:cs="Times New Roman"/>
          <w:sz w:val="26"/>
          <w:szCs w:val="26"/>
          <w:lang w:eastAsia="ru-RU"/>
        </w:rPr>
        <w:t>технологические процессы содержания крупного рогатого скота и производства продукции животноводства на механизированных фермах и комплексах;</w:t>
      </w:r>
    </w:p>
    <w:p w:rsidR="004A2A15" w:rsidRPr="004A2A15" w:rsidRDefault="004A2A15" w:rsidP="004A2A15">
      <w:pPr>
        <w:numPr>
          <w:ilvl w:val="0"/>
          <w:numId w:val="15"/>
        </w:numPr>
        <w:shd w:val="clear" w:color="auto" w:fill="FFFFFF"/>
        <w:spacing w:after="0"/>
        <w:ind w:right="1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A15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устройство и принцип работы оборудования механизированных ферм и комплексов.</w:t>
      </w:r>
    </w:p>
    <w:p w:rsidR="004A2A15" w:rsidRPr="004A2A15" w:rsidRDefault="004A2A15" w:rsidP="004A2A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A2A15">
        <w:rPr>
          <w:rFonts w:ascii="Times New Roman" w:hAnsi="Times New Roman" w:cs="Times New Roman"/>
          <w:sz w:val="26"/>
          <w:szCs w:val="26"/>
        </w:rPr>
        <w:t>Трудовые функции, входящие в профессиональный стандарт</w:t>
      </w:r>
    </w:p>
    <w:p w:rsidR="004A2A15" w:rsidRPr="004A2A15" w:rsidRDefault="004A2A15" w:rsidP="004A2A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A2A15">
        <w:rPr>
          <w:rFonts w:ascii="Times New Roman" w:hAnsi="Times New Roman" w:cs="Times New Roman"/>
          <w:sz w:val="26"/>
          <w:szCs w:val="26"/>
        </w:rPr>
        <w:t>(функциональная карта вида профессиональной деятельности)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02"/>
        <w:gridCol w:w="7053"/>
      </w:tblGrid>
      <w:tr w:rsidR="004A2A15" w:rsidRPr="004A2A15" w:rsidTr="004A2A15">
        <w:trPr>
          <w:trHeight w:val="489"/>
        </w:trPr>
        <w:tc>
          <w:tcPr>
            <w:tcW w:w="2802" w:type="dxa"/>
          </w:tcPr>
          <w:p w:rsidR="004A2A15" w:rsidRPr="004A2A15" w:rsidRDefault="004A2A15" w:rsidP="004A2A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sz w:val="24"/>
                <w:szCs w:val="24"/>
              </w:rPr>
            </w:pPr>
            <w:r w:rsidRPr="004A2A15">
              <w:rPr>
                <w:b/>
                <w:sz w:val="24"/>
                <w:szCs w:val="24"/>
              </w:rPr>
              <w:t>Обобщенные трудовые функции</w:t>
            </w:r>
          </w:p>
        </w:tc>
        <w:tc>
          <w:tcPr>
            <w:tcW w:w="7053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4A2A15">
              <w:rPr>
                <w:b/>
                <w:sz w:val="24"/>
                <w:szCs w:val="24"/>
              </w:rPr>
              <w:t>Трудовые функции</w:t>
            </w:r>
          </w:p>
        </w:tc>
      </w:tr>
      <w:tr w:rsidR="004A2A15" w:rsidRPr="004A2A15" w:rsidTr="004A2A15">
        <w:tc>
          <w:tcPr>
            <w:tcW w:w="2802" w:type="dxa"/>
            <w:vMerge w:val="restart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4A2A15">
              <w:rPr>
                <w:b/>
                <w:sz w:val="24"/>
                <w:szCs w:val="24"/>
              </w:rPr>
              <w:t>Выполнение работ с использованием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4A2A15">
              <w:rPr>
                <w:b/>
                <w:sz w:val="24"/>
                <w:szCs w:val="24"/>
              </w:rPr>
              <w:t>машин и оборудования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4A2A15">
              <w:rPr>
                <w:b/>
                <w:sz w:val="24"/>
                <w:szCs w:val="24"/>
              </w:rPr>
              <w:t>животноводческих комплексов и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4A2A15">
              <w:rPr>
                <w:b/>
                <w:sz w:val="24"/>
                <w:szCs w:val="24"/>
              </w:rPr>
              <w:t>механизированных ферм с поддержанием их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4A2A15">
              <w:rPr>
                <w:b/>
                <w:sz w:val="24"/>
                <w:szCs w:val="24"/>
              </w:rPr>
              <w:t>технического состояния</w:t>
            </w:r>
          </w:p>
        </w:tc>
        <w:tc>
          <w:tcPr>
            <w:tcW w:w="7053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Приготовление, хранение и выдача кормов</w:t>
            </w:r>
          </w:p>
        </w:tc>
      </w:tr>
      <w:tr w:rsidR="004A2A15" w:rsidRPr="004A2A15" w:rsidTr="004A2A15">
        <w:tc>
          <w:tcPr>
            <w:tcW w:w="2802" w:type="dxa"/>
            <w:vMerge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53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Погрузка и раздача кормов</w:t>
            </w:r>
          </w:p>
        </w:tc>
      </w:tr>
      <w:tr w:rsidR="004A2A15" w:rsidRPr="004A2A15" w:rsidTr="004A2A15">
        <w:tc>
          <w:tcPr>
            <w:tcW w:w="2802" w:type="dxa"/>
            <w:vMerge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53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Водоснабжение и автопоение</w:t>
            </w:r>
          </w:p>
        </w:tc>
      </w:tr>
      <w:tr w:rsidR="004A2A15" w:rsidRPr="004A2A15" w:rsidTr="004A2A15">
        <w:tc>
          <w:tcPr>
            <w:tcW w:w="2802" w:type="dxa"/>
            <w:vMerge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53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Уборка и удаление навоза</w:t>
            </w:r>
          </w:p>
        </w:tc>
      </w:tr>
      <w:tr w:rsidR="004A2A15" w:rsidRPr="004A2A15" w:rsidTr="004A2A15">
        <w:tc>
          <w:tcPr>
            <w:tcW w:w="2802" w:type="dxa"/>
            <w:vMerge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53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Поддержание заданного микроклимата в помещениях</w:t>
            </w:r>
          </w:p>
        </w:tc>
      </w:tr>
      <w:tr w:rsidR="004A2A15" w:rsidRPr="004A2A15" w:rsidTr="004A2A15">
        <w:tc>
          <w:tcPr>
            <w:tcW w:w="2802" w:type="dxa"/>
            <w:vMerge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53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Выполнение операций ежесменного (ежедневного) и периодического технического обслуживания машин и оборудования</w:t>
            </w:r>
          </w:p>
        </w:tc>
      </w:tr>
      <w:tr w:rsidR="004A2A15" w:rsidRPr="004A2A15" w:rsidTr="004A2A15">
        <w:trPr>
          <w:trHeight w:val="543"/>
        </w:trPr>
        <w:tc>
          <w:tcPr>
            <w:tcW w:w="2802" w:type="dxa"/>
            <w:vMerge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53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Выполнение операций сезонного технического обслуживания при хранении и транспортировании машин и оборудования</w:t>
            </w:r>
          </w:p>
        </w:tc>
      </w:tr>
      <w:tr w:rsidR="004A2A15" w:rsidRPr="004A2A15" w:rsidTr="004A2A15">
        <w:tc>
          <w:tcPr>
            <w:tcW w:w="2802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53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4A2A15">
              <w:rPr>
                <w:b/>
                <w:sz w:val="24"/>
                <w:szCs w:val="24"/>
              </w:rPr>
              <w:t>Приготовление, хранение и выдача кормов</w:t>
            </w:r>
          </w:p>
        </w:tc>
      </w:tr>
      <w:tr w:rsidR="004A2A15" w:rsidRPr="004A2A15" w:rsidTr="004A2A15">
        <w:tc>
          <w:tcPr>
            <w:tcW w:w="2802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 xml:space="preserve">Необходимые умения 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53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Применять приемы подготовки машин и оборудования для приготовления кормов к работе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Выполнять настройку машин и оборудования для приготовления кормов на режим работы технологической линии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Управлять процессом приготовления кормов с помощью аппаратно-программных комплексов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Выявлять отклонения от заданных параметров работы машин и оборудования для приготовления кормов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Регулировать машины и оборудование для приготовления кормов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Приготавливать корма по кормовым рецептам</w:t>
            </w:r>
          </w:p>
        </w:tc>
      </w:tr>
      <w:tr w:rsidR="004A2A15" w:rsidRPr="004A2A15" w:rsidTr="004A2A15">
        <w:tc>
          <w:tcPr>
            <w:tcW w:w="2802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 xml:space="preserve">Необходимые знания 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53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Состав и питательность кормов, кормовые рационы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Правила эксплуатации и технического обслуживания машин и оборудования для приготовления кормов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Принцип действия, устройство, технические и технологические регулировки машин и оборудования для приготовления кормов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Технологический процесс приготовления кормов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Технологические схемы приготовления кормов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Параметры оценки качества кормовых компонентов и приготавливаемого корма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Правила пользования средствами индивидуальной защиты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Правила охраны труда при эксплуатации машин и оборудования</w:t>
            </w:r>
          </w:p>
        </w:tc>
      </w:tr>
      <w:tr w:rsidR="004A2A15" w:rsidRPr="004A2A15" w:rsidTr="004A2A15">
        <w:tc>
          <w:tcPr>
            <w:tcW w:w="2802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53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4A2A15">
              <w:rPr>
                <w:b/>
                <w:sz w:val="24"/>
                <w:szCs w:val="24"/>
              </w:rPr>
              <w:t>Погрузка и раздача кормов</w:t>
            </w:r>
          </w:p>
        </w:tc>
      </w:tr>
      <w:tr w:rsidR="004A2A15" w:rsidRPr="004A2A15" w:rsidTr="004A2A15">
        <w:tc>
          <w:tcPr>
            <w:tcW w:w="2802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 xml:space="preserve">Необходимые умения 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53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Применять приемы подготовки машины к работе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Диагностировать неисправность машин и оборудования для погрузки и раздачи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кормов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Обеспечивать равномерность подачи корма в кормушку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Определять качество корма в соответствии с зоотехническими требованиями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 xml:space="preserve">Пользоваться контрольными приборами и средствами 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 xml:space="preserve">Пользоваться контрольно-измерительными приборами и средствами автоматики в процессе работы машин и оборудования </w:t>
            </w:r>
            <w:r w:rsidRPr="004A2A15">
              <w:rPr>
                <w:sz w:val="24"/>
                <w:szCs w:val="24"/>
              </w:rPr>
              <w:lastRenderedPageBreak/>
              <w:t>.Выполнять регулировочные работы</w:t>
            </w:r>
          </w:p>
        </w:tc>
      </w:tr>
      <w:tr w:rsidR="004A2A15" w:rsidRPr="004A2A15" w:rsidTr="004A2A15">
        <w:tc>
          <w:tcPr>
            <w:tcW w:w="2802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lastRenderedPageBreak/>
              <w:t xml:space="preserve">Необходимые знания </w:t>
            </w:r>
          </w:p>
        </w:tc>
        <w:tc>
          <w:tcPr>
            <w:tcW w:w="7053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Назначение и устройство машин и оборудования для погрузки и раздачи кормов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Элементы (рабочие органы) машин, предназначенные для реализации технологического процесса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Принципиальные схемы устройства и действия отдельных рабочих органов и машины в целом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Правила подготовки и эксплуатации машин и оборудования для погрузки и раздачи кормов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Нормы выдачи кормов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Правила охраны труда при эксплуатации машин и оборудования.</w:t>
            </w:r>
          </w:p>
        </w:tc>
      </w:tr>
      <w:tr w:rsidR="004A2A15" w:rsidRPr="004A2A15" w:rsidTr="004A2A15">
        <w:tc>
          <w:tcPr>
            <w:tcW w:w="2802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53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4A2A15">
              <w:rPr>
                <w:b/>
                <w:sz w:val="24"/>
                <w:szCs w:val="24"/>
              </w:rPr>
              <w:t>Водоснабжение и автопоение</w:t>
            </w:r>
          </w:p>
        </w:tc>
      </w:tr>
      <w:tr w:rsidR="004A2A15" w:rsidRPr="004A2A15" w:rsidTr="004A2A15">
        <w:tc>
          <w:tcPr>
            <w:tcW w:w="2802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 xml:space="preserve">Необходимые умения </w:t>
            </w:r>
          </w:p>
        </w:tc>
        <w:tc>
          <w:tcPr>
            <w:tcW w:w="7053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 xml:space="preserve">Применять приемы подготовки оборудования к работе 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Диагностировать неисправность оборудования для водоснабжения и автопоения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Обеспечивать равномерность подачи воды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Пользоваться контрольными приборами и средствами автоматики в процессе эксплуатации оборудования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Выполнять регулировочные работы.</w:t>
            </w:r>
          </w:p>
        </w:tc>
      </w:tr>
      <w:tr w:rsidR="004A2A15" w:rsidRPr="004A2A15" w:rsidTr="004A2A15">
        <w:tc>
          <w:tcPr>
            <w:tcW w:w="2802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 xml:space="preserve">Необходимые знания 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53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Назначение и устройство машин и оборудования для водоснабжения и автопоения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Правила подготовки и эксплуатации оборудования для водоснабжения и автопоения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Правила охраны труда при эксплуатации машин и оборудования</w:t>
            </w:r>
          </w:p>
        </w:tc>
      </w:tr>
      <w:tr w:rsidR="004A2A15" w:rsidRPr="004A2A15" w:rsidTr="004A2A15">
        <w:tc>
          <w:tcPr>
            <w:tcW w:w="2802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53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4A2A15">
              <w:rPr>
                <w:b/>
                <w:sz w:val="24"/>
                <w:szCs w:val="24"/>
              </w:rPr>
              <w:t>Уборка и удаление навоза</w:t>
            </w:r>
          </w:p>
        </w:tc>
      </w:tr>
      <w:tr w:rsidR="004A2A15" w:rsidRPr="004A2A15" w:rsidTr="004A2A15">
        <w:tc>
          <w:tcPr>
            <w:tcW w:w="2802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 xml:space="preserve">Необходимые умения 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53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Применять приемы подготовки машины к работе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Диагностировать неисправность машин и оборудования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Пользоваться контрольными приборами и средствами автоматики в процессе работы машин и оборудования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Обеспечивать равномерность подачи транспортера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Выполнять регулировочные работы</w:t>
            </w:r>
          </w:p>
        </w:tc>
      </w:tr>
      <w:tr w:rsidR="004A2A15" w:rsidRPr="004A2A15" w:rsidTr="004A2A15">
        <w:tc>
          <w:tcPr>
            <w:tcW w:w="2802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 xml:space="preserve">Необходимые знания 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53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Назначение и устройство машин и оборудования для уборки и удаления навоза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Правила подготовки и эксплуатации машин и оборудования для уборки и удаления навоза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Правила охраны труда при эксплуатации машин и оборудования</w:t>
            </w:r>
          </w:p>
        </w:tc>
      </w:tr>
      <w:tr w:rsidR="004A2A15" w:rsidRPr="004A2A15" w:rsidTr="004A2A15">
        <w:tc>
          <w:tcPr>
            <w:tcW w:w="9855" w:type="dxa"/>
            <w:gridSpan w:val="2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4A2A15">
              <w:rPr>
                <w:b/>
                <w:sz w:val="24"/>
                <w:szCs w:val="24"/>
              </w:rPr>
              <w:t>Поддержание заданного микроклимата в помещениях</w:t>
            </w:r>
          </w:p>
        </w:tc>
      </w:tr>
      <w:tr w:rsidR="004A2A15" w:rsidRPr="004A2A15" w:rsidTr="004A2A15">
        <w:tc>
          <w:tcPr>
            <w:tcW w:w="2802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 xml:space="preserve">Необходимые умения 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53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Применять приемы подготовки оборудования к работе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Пользоваться контрольными приборами и средствами автоматики в процессе работы оборудования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Диагностировать неисправность машин и оборудования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Выполнять регулировочные работы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4A2A15" w:rsidRPr="004A2A15" w:rsidTr="004A2A15">
        <w:tc>
          <w:tcPr>
            <w:tcW w:w="2802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Необходимые знания</w:t>
            </w:r>
          </w:p>
        </w:tc>
        <w:tc>
          <w:tcPr>
            <w:tcW w:w="7053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Устройство, принцип действия и технические характеристики оборудования для поддержания заданного микроклимата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Правила подготовки и эксплуатации оборудования для поддержания заданного микроклимата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Правила охраны труда при эксплуатации машин и оборудования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4A2A15" w:rsidRPr="004A2A15" w:rsidTr="004A2A15">
        <w:tc>
          <w:tcPr>
            <w:tcW w:w="9855" w:type="dxa"/>
            <w:gridSpan w:val="2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4A2A15">
              <w:rPr>
                <w:b/>
                <w:sz w:val="24"/>
                <w:szCs w:val="24"/>
              </w:rPr>
              <w:t>Выполнение операций ежесменного (ежедневного) и периодического технического обслуживания машин и оборудования</w:t>
            </w:r>
          </w:p>
        </w:tc>
      </w:tr>
      <w:tr w:rsidR="004A2A15" w:rsidRPr="004A2A15" w:rsidTr="004A2A15">
        <w:tc>
          <w:tcPr>
            <w:tcW w:w="2802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 xml:space="preserve">Необходимые умения 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53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Применять приемы подготовки машин и оборудования к работе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Выявлять отклонения от заданных норм работы машин и оборудования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Пользоваться техническими средствами, приборами, оснасткой и средствами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диагностики для проведения операций технического обслуживания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Регулировать оборудование</w:t>
            </w:r>
          </w:p>
        </w:tc>
      </w:tr>
      <w:tr w:rsidR="004A2A15" w:rsidRPr="004A2A15" w:rsidTr="004A2A15">
        <w:tc>
          <w:tcPr>
            <w:tcW w:w="2802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 xml:space="preserve">Необходимые знания 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53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Устройство, принцип действия и технические характеристики машин и оборудования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Расположение и крепление рабочих органов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Принципиальные схемы устройства и действия отдельных рабочих органов, машин и оборудования в целом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Правила подготовки и эксплуатации машин и оборудования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Режимы работы машин и оборудования механизированных ферм и комплексов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Правила охраны труда при обслуживании машин и оборудования</w:t>
            </w:r>
          </w:p>
        </w:tc>
      </w:tr>
      <w:tr w:rsidR="004A2A15" w:rsidRPr="004A2A15" w:rsidTr="004A2A15">
        <w:tc>
          <w:tcPr>
            <w:tcW w:w="9855" w:type="dxa"/>
            <w:gridSpan w:val="2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4A2A15">
              <w:rPr>
                <w:b/>
                <w:sz w:val="24"/>
                <w:szCs w:val="24"/>
              </w:rPr>
              <w:t>Выполнение операций сезонного технического обслуживания при хранении и транспортировании машин и оборудования</w:t>
            </w:r>
          </w:p>
        </w:tc>
      </w:tr>
      <w:tr w:rsidR="004A2A15" w:rsidRPr="004A2A15" w:rsidTr="004A2A15">
        <w:tc>
          <w:tcPr>
            <w:tcW w:w="2802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 xml:space="preserve">Необходимые умения 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53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Применять приемы подготовки машин и оборудования к работе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Выявлять отклонения от заданных норм работы машин и оборудования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Выявлять неисправности машин и оборудования механизированных ферм и комплексов после хранения и транспортировки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Использовать технические средства, приборы и оснастку для проведения операций технического обслуживания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Регулировать оборудование</w:t>
            </w:r>
          </w:p>
        </w:tc>
      </w:tr>
      <w:tr w:rsidR="004A2A15" w:rsidRPr="004A2A15" w:rsidTr="004A2A15">
        <w:tc>
          <w:tcPr>
            <w:tcW w:w="2802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 xml:space="preserve">Необходимые знания 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53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Устройство, принцип действия и технические характеристики машин и оборудования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Расположение и крепление рабочих органов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Принципиальные схемы устройства и действия отдельных рабочих органов, машин и оборудования в целом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Правила подготовки и эксплуатации машин и оборудования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Режимы работы и методы диагностики неисправностей машин и оборудования механизированных ферм и комплексов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Правила охраны труда при обслуживании машин и оборудования</w:t>
            </w:r>
          </w:p>
        </w:tc>
      </w:tr>
    </w:tbl>
    <w:p w:rsidR="004A2A15" w:rsidRPr="004A2A15" w:rsidRDefault="004A2A15" w:rsidP="004A2A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0"/>
        </w:rPr>
      </w:pPr>
    </w:p>
    <w:p w:rsidR="004A2A15" w:rsidRPr="004A2A15" w:rsidRDefault="004A2A15" w:rsidP="004A2A15">
      <w:pPr>
        <w:widowControl w:val="0"/>
        <w:autoSpaceDE w:val="0"/>
        <w:autoSpaceDN w:val="0"/>
        <w:adjustRightInd w:val="0"/>
        <w:spacing w:before="24" w:after="0" w:line="240" w:lineRule="auto"/>
        <w:ind w:left="568"/>
        <w:contextualSpacing/>
        <w:rPr>
          <w:rFonts w:ascii="Times New Roman" w:eastAsia="Calibri" w:hAnsi="Times New Roman" w:cs="Times New Roman"/>
          <w:b/>
          <w:bCs/>
          <w:szCs w:val="28"/>
        </w:rPr>
      </w:pPr>
      <w:r>
        <w:rPr>
          <w:rFonts w:ascii="Times New Roman" w:eastAsia="Calibri" w:hAnsi="Times New Roman" w:cs="Times New Roman"/>
          <w:b/>
          <w:bCs/>
          <w:spacing w:val="-1"/>
          <w:sz w:val="24"/>
          <w:szCs w:val="28"/>
        </w:rPr>
        <w:t>1.3.</w:t>
      </w:r>
      <w:r w:rsidRPr="004A2A15">
        <w:rPr>
          <w:rFonts w:ascii="Times New Roman" w:eastAsia="Calibri" w:hAnsi="Times New Roman" w:cs="Times New Roman"/>
          <w:b/>
          <w:bCs/>
          <w:spacing w:val="-1"/>
          <w:sz w:val="24"/>
          <w:szCs w:val="28"/>
        </w:rPr>
        <w:t>Р</w:t>
      </w:r>
      <w:r w:rsidRPr="004A2A15">
        <w:rPr>
          <w:rFonts w:ascii="Times New Roman" w:eastAsia="Calibri" w:hAnsi="Times New Roman" w:cs="Times New Roman"/>
          <w:b/>
          <w:bCs/>
          <w:sz w:val="24"/>
          <w:szCs w:val="28"/>
        </w:rPr>
        <w:t>е</w:t>
      </w:r>
      <w:r w:rsidRPr="004A2A15">
        <w:rPr>
          <w:rFonts w:ascii="Times New Roman" w:eastAsia="Calibri" w:hAnsi="Times New Roman" w:cs="Times New Roman"/>
          <w:b/>
          <w:bCs/>
          <w:spacing w:val="-1"/>
          <w:sz w:val="24"/>
          <w:szCs w:val="28"/>
        </w:rPr>
        <w:t>ко</w:t>
      </w:r>
      <w:r w:rsidRPr="004A2A15">
        <w:rPr>
          <w:rFonts w:ascii="Times New Roman" w:eastAsia="Calibri" w:hAnsi="Times New Roman" w:cs="Times New Roman"/>
          <w:b/>
          <w:bCs/>
          <w:spacing w:val="1"/>
          <w:sz w:val="24"/>
          <w:szCs w:val="28"/>
        </w:rPr>
        <w:t>м</w:t>
      </w:r>
      <w:r w:rsidRPr="004A2A15">
        <w:rPr>
          <w:rFonts w:ascii="Times New Roman" w:eastAsia="Calibri" w:hAnsi="Times New Roman" w:cs="Times New Roman"/>
          <w:b/>
          <w:bCs/>
          <w:sz w:val="24"/>
          <w:szCs w:val="28"/>
        </w:rPr>
        <w:t>е</w:t>
      </w:r>
      <w:r w:rsidRPr="004A2A15">
        <w:rPr>
          <w:rFonts w:ascii="Times New Roman" w:eastAsia="Calibri" w:hAnsi="Times New Roman" w:cs="Times New Roman"/>
          <w:b/>
          <w:bCs/>
          <w:spacing w:val="-1"/>
          <w:sz w:val="24"/>
          <w:szCs w:val="28"/>
        </w:rPr>
        <w:t>н</w:t>
      </w:r>
      <w:r w:rsidRPr="004A2A15">
        <w:rPr>
          <w:rFonts w:ascii="Times New Roman" w:eastAsia="Calibri" w:hAnsi="Times New Roman" w:cs="Times New Roman"/>
          <w:b/>
          <w:bCs/>
          <w:sz w:val="24"/>
          <w:szCs w:val="28"/>
        </w:rPr>
        <w:t>д</w:t>
      </w:r>
      <w:r w:rsidRPr="004A2A15">
        <w:rPr>
          <w:rFonts w:ascii="Times New Roman" w:eastAsia="Calibri" w:hAnsi="Times New Roman" w:cs="Times New Roman"/>
          <w:b/>
          <w:bCs/>
          <w:spacing w:val="-1"/>
          <w:sz w:val="24"/>
          <w:szCs w:val="28"/>
        </w:rPr>
        <w:t>у</w:t>
      </w:r>
      <w:r w:rsidRPr="004A2A15">
        <w:rPr>
          <w:rFonts w:ascii="Times New Roman" w:eastAsia="Calibri" w:hAnsi="Times New Roman" w:cs="Times New Roman"/>
          <w:b/>
          <w:bCs/>
          <w:sz w:val="24"/>
          <w:szCs w:val="28"/>
        </w:rPr>
        <w:t>е</w:t>
      </w:r>
      <w:r w:rsidRPr="004A2A15">
        <w:rPr>
          <w:rFonts w:ascii="Times New Roman" w:eastAsia="Calibri" w:hAnsi="Times New Roman" w:cs="Times New Roman"/>
          <w:b/>
          <w:bCs/>
          <w:spacing w:val="-2"/>
          <w:sz w:val="24"/>
          <w:szCs w:val="28"/>
        </w:rPr>
        <w:t>м</w:t>
      </w:r>
      <w:r w:rsidRPr="004A2A15">
        <w:rPr>
          <w:rFonts w:ascii="Times New Roman" w:eastAsia="Calibri" w:hAnsi="Times New Roman" w:cs="Times New Roman"/>
          <w:b/>
          <w:bCs/>
          <w:spacing w:val="-1"/>
          <w:sz w:val="24"/>
          <w:szCs w:val="28"/>
        </w:rPr>
        <w:t>о</w:t>
      </w:r>
      <w:r w:rsidRPr="004A2A15">
        <w:rPr>
          <w:rFonts w:ascii="Times New Roman" w:eastAsia="Calibri" w:hAnsi="Times New Roman" w:cs="Times New Roman"/>
          <w:b/>
          <w:bCs/>
          <w:sz w:val="24"/>
          <w:szCs w:val="28"/>
        </w:rPr>
        <w:t>е</w:t>
      </w:r>
      <w:r w:rsidRPr="004A2A15">
        <w:rPr>
          <w:rFonts w:ascii="Times New Roman" w:eastAsia="Calibri" w:hAnsi="Times New Roman" w:cs="Times New Roman"/>
          <w:b/>
          <w:bCs/>
          <w:spacing w:val="23"/>
          <w:sz w:val="24"/>
          <w:szCs w:val="28"/>
        </w:rPr>
        <w:t xml:space="preserve"> </w:t>
      </w:r>
      <w:r w:rsidRPr="004A2A15">
        <w:rPr>
          <w:rFonts w:ascii="Times New Roman" w:eastAsia="Calibri" w:hAnsi="Times New Roman" w:cs="Times New Roman"/>
          <w:b/>
          <w:bCs/>
          <w:spacing w:val="-1"/>
          <w:sz w:val="24"/>
          <w:szCs w:val="28"/>
        </w:rPr>
        <w:t>к</w:t>
      </w:r>
      <w:r w:rsidRPr="004A2A15">
        <w:rPr>
          <w:rFonts w:ascii="Times New Roman" w:eastAsia="Calibri" w:hAnsi="Times New Roman" w:cs="Times New Roman"/>
          <w:b/>
          <w:bCs/>
          <w:spacing w:val="1"/>
          <w:sz w:val="24"/>
          <w:szCs w:val="28"/>
        </w:rPr>
        <w:t>ол</w:t>
      </w:r>
      <w:r w:rsidRPr="004A2A15">
        <w:rPr>
          <w:rFonts w:ascii="Times New Roman" w:eastAsia="Calibri" w:hAnsi="Times New Roman" w:cs="Times New Roman"/>
          <w:b/>
          <w:bCs/>
          <w:spacing w:val="-1"/>
          <w:sz w:val="24"/>
          <w:szCs w:val="28"/>
        </w:rPr>
        <w:t>и</w:t>
      </w:r>
      <w:r w:rsidRPr="004A2A15">
        <w:rPr>
          <w:rFonts w:ascii="Times New Roman" w:eastAsia="Calibri" w:hAnsi="Times New Roman" w:cs="Times New Roman"/>
          <w:b/>
          <w:bCs/>
          <w:sz w:val="24"/>
          <w:szCs w:val="28"/>
        </w:rPr>
        <w:t>ч</w:t>
      </w:r>
      <w:r w:rsidRPr="004A2A15">
        <w:rPr>
          <w:rFonts w:ascii="Times New Roman" w:eastAsia="Calibri" w:hAnsi="Times New Roman" w:cs="Times New Roman"/>
          <w:b/>
          <w:bCs/>
          <w:spacing w:val="-2"/>
          <w:sz w:val="24"/>
          <w:szCs w:val="28"/>
        </w:rPr>
        <w:t>е</w:t>
      </w:r>
      <w:r w:rsidRPr="004A2A15">
        <w:rPr>
          <w:rFonts w:ascii="Times New Roman" w:eastAsia="Calibri" w:hAnsi="Times New Roman" w:cs="Times New Roman"/>
          <w:b/>
          <w:bCs/>
          <w:sz w:val="24"/>
          <w:szCs w:val="28"/>
        </w:rPr>
        <w:t>с</w:t>
      </w:r>
      <w:r w:rsidRPr="004A2A15">
        <w:rPr>
          <w:rFonts w:ascii="Times New Roman" w:eastAsia="Calibri" w:hAnsi="Times New Roman" w:cs="Times New Roman"/>
          <w:b/>
          <w:bCs/>
          <w:spacing w:val="1"/>
          <w:sz w:val="24"/>
          <w:szCs w:val="28"/>
        </w:rPr>
        <w:t>т</w:t>
      </w:r>
      <w:r w:rsidRPr="004A2A15">
        <w:rPr>
          <w:rFonts w:ascii="Times New Roman" w:eastAsia="Calibri" w:hAnsi="Times New Roman" w:cs="Times New Roman"/>
          <w:b/>
          <w:bCs/>
          <w:spacing w:val="-3"/>
          <w:sz w:val="24"/>
          <w:szCs w:val="28"/>
        </w:rPr>
        <w:t>в</w:t>
      </w:r>
      <w:r w:rsidRPr="004A2A15">
        <w:rPr>
          <w:rFonts w:ascii="Times New Roman" w:eastAsia="Calibri" w:hAnsi="Times New Roman" w:cs="Times New Roman"/>
          <w:b/>
          <w:bCs/>
          <w:sz w:val="24"/>
          <w:szCs w:val="28"/>
        </w:rPr>
        <w:t>о</w:t>
      </w:r>
      <w:r w:rsidRPr="004A2A15">
        <w:rPr>
          <w:rFonts w:ascii="Times New Roman" w:eastAsia="Calibri" w:hAnsi="Times New Roman" w:cs="Times New Roman"/>
          <w:b/>
          <w:bCs/>
          <w:spacing w:val="24"/>
          <w:sz w:val="24"/>
          <w:szCs w:val="28"/>
        </w:rPr>
        <w:t xml:space="preserve"> </w:t>
      </w:r>
      <w:r w:rsidRPr="004A2A15">
        <w:rPr>
          <w:rFonts w:ascii="Times New Roman" w:eastAsia="Calibri" w:hAnsi="Times New Roman" w:cs="Times New Roman"/>
          <w:b/>
          <w:bCs/>
          <w:spacing w:val="-2"/>
          <w:sz w:val="24"/>
          <w:szCs w:val="28"/>
        </w:rPr>
        <w:t>ч</w:t>
      </w:r>
      <w:r w:rsidRPr="004A2A15">
        <w:rPr>
          <w:rFonts w:ascii="Times New Roman" w:eastAsia="Calibri" w:hAnsi="Times New Roman" w:cs="Times New Roman"/>
          <w:b/>
          <w:bCs/>
          <w:spacing w:val="1"/>
          <w:sz w:val="24"/>
          <w:szCs w:val="28"/>
        </w:rPr>
        <w:t>а</w:t>
      </w:r>
      <w:r w:rsidRPr="004A2A15">
        <w:rPr>
          <w:rFonts w:ascii="Times New Roman" w:eastAsia="Calibri" w:hAnsi="Times New Roman" w:cs="Times New Roman"/>
          <w:b/>
          <w:bCs/>
          <w:spacing w:val="-2"/>
          <w:sz w:val="24"/>
          <w:szCs w:val="28"/>
        </w:rPr>
        <w:t>с</w:t>
      </w:r>
      <w:r w:rsidRPr="004A2A15">
        <w:rPr>
          <w:rFonts w:ascii="Times New Roman" w:eastAsia="Calibri" w:hAnsi="Times New Roman" w:cs="Times New Roman"/>
          <w:b/>
          <w:bCs/>
          <w:spacing w:val="-1"/>
          <w:sz w:val="24"/>
          <w:szCs w:val="28"/>
        </w:rPr>
        <w:t>о</w:t>
      </w:r>
      <w:r w:rsidRPr="004A2A15">
        <w:rPr>
          <w:rFonts w:ascii="Times New Roman" w:eastAsia="Calibri" w:hAnsi="Times New Roman" w:cs="Times New Roman"/>
          <w:b/>
          <w:bCs/>
          <w:sz w:val="24"/>
          <w:szCs w:val="28"/>
        </w:rPr>
        <w:t>в</w:t>
      </w:r>
      <w:r w:rsidRPr="004A2A15">
        <w:rPr>
          <w:rFonts w:ascii="Times New Roman" w:eastAsia="Calibri" w:hAnsi="Times New Roman" w:cs="Times New Roman"/>
          <w:b/>
          <w:bCs/>
          <w:spacing w:val="22"/>
          <w:sz w:val="24"/>
          <w:szCs w:val="28"/>
        </w:rPr>
        <w:t xml:space="preserve"> </w:t>
      </w:r>
      <w:r w:rsidRPr="004A2A15">
        <w:rPr>
          <w:rFonts w:ascii="Times New Roman" w:eastAsia="Calibri" w:hAnsi="Times New Roman" w:cs="Times New Roman"/>
          <w:b/>
          <w:bCs/>
          <w:spacing w:val="-1"/>
          <w:sz w:val="24"/>
          <w:szCs w:val="28"/>
        </w:rPr>
        <w:t>н</w:t>
      </w:r>
      <w:r w:rsidRPr="004A2A15">
        <w:rPr>
          <w:rFonts w:ascii="Times New Roman" w:eastAsia="Calibri" w:hAnsi="Times New Roman" w:cs="Times New Roman"/>
          <w:b/>
          <w:bCs/>
          <w:sz w:val="24"/>
          <w:szCs w:val="28"/>
        </w:rPr>
        <w:t>а</w:t>
      </w:r>
      <w:r w:rsidRPr="004A2A15">
        <w:rPr>
          <w:rFonts w:ascii="Times New Roman" w:eastAsia="Calibri" w:hAnsi="Times New Roman" w:cs="Times New Roman"/>
          <w:b/>
          <w:bCs/>
          <w:spacing w:val="24"/>
          <w:sz w:val="24"/>
          <w:szCs w:val="28"/>
        </w:rPr>
        <w:t xml:space="preserve"> </w:t>
      </w:r>
      <w:r w:rsidRPr="004A2A15">
        <w:rPr>
          <w:rFonts w:ascii="Times New Roman" w:eastAsia="Calibri" w:hAnsi="Times New Roman" w:cs="Times New Roman"/>
          <w:b/>
          <w:bCs/>
          <w:spacing w:val="1"/>
          <w:sz w:val="24"/>
          <w:szCs w:val="28"/>
        </w:rPr>
        <w:t>о</w:t>
      </w:r>
      <w:r w:rsidRPr="004A2A15">
        <w:rPr>
          <w:rFonts w:ascii="Times New Roman" w:eastAsia="Calibri" w:hAnsi="Times New Roman" w:cs="Times New Roman"/>
          <w:b/>
          <w:bCs/>
          <w:sz w:val="24"/>
          <w:szCs w:val="28"/>
        </w:rPr>
        <w:t>с</w:t>
      </w:r>
      <w:r w:rsidRPr="004A2A15">
        <w:rPr>
          <w:rFonts w:ascii="Times New Roman" w:eastAsia="Calibri" w:hAnsi="Times New Roman" w:cs="Times New Roman"/>
          <w:b/>
          <w:bCs/>
          <w:spacing w:val="-3"/>
          <w:sz w:val="24"/>
          <w:szCs w:val="28"/>
        </w:rPr>
        <w:t>в</w:t>
      </w:r>
      <w:r w:rsidRPr="004A2A15">
        <w:rPr>
          <w:rFonts w:ascii="Times New Roman" w:eastAsia="Calibri" w:hAnsi="Times New Roman" w:cs="Times New Roman"/>
          <w:b/>
          <w:bCs/>
          <w:spacing w:val="1"/>
          <w:sz w:val="24"/>
          <w:szCs w:val="28"/>
        </w:rPr>
        <w:t>о</w:t>
      </w:r>
      <w:r w:rsidRPr="004A2A15">
        <w:rPr>
          <w:rFonts w:ascii="Times New Roman" w:eastAsia="Calibri" w:hAnsi="Times New Roman" w:cs="Times New Roman"/>
          <w:b/>
          <w:bCs/>
          <w:sz w:val="24"/>
          <w:szCs w:val="28"/>
        </w:rPr>
        <w:t>е</w:t>
      </w:r>
      <w:r w:rsidRPr="004A2A15">
        <w:rPr>
          <w:rFonts w:ascii="Times New Roman" w:eastAsia="Calibri" w:hAnsi="Times New Roman" w:cs="Times New Roman"/>
          <w:b/>
          <w:bCs/>
          <w:spacing w:val="-1"/>
          <w:sz w:val="24"/>
          <w:szCs w:val="28"/>
        </w:rPr>
        <w:t>ни</w:t>
      </w:r>
      <w:r w:rsidRPr="004A2A15">
        <w:rPr>
          <w:rFonts w:ascii="Times New Roman" w:eastAsia="Calibri" w:hAnsi="Times New Roman" w:cs="Times New Roman"/>
          <w:b/>
          <w:bCs/>
          <w:sz w:val="24"/>
          <w:szCs w:val="28"/>
        </w:rPr>
        <w:t>е</w:t>
      </w:r>
      <w:r w:rsidRPr="004A2A15">
        <w:rPr>
          <w:rFonts w:ascii="Times New Roman" w:eastAsia="Calibri" w:hAnsi="Times New Roman" w:cs="Times New Roman"/>
          <w:b/>
          <w:bCs/>
          <w:spacing w:val="23"/>
          <w:sz w:val="24"/>
          <w:szCs w:val="28"/>
        </w:rPr>
        <w:t xml:space="preserve"> </w:t>
      </w:r>
      <w:r w:rsidRPr="004A2A15">
        <w:rPr>
          <w:rFonts w:ascii="Times New Roman" w:eastAsia="Calibri" w:hAnsi="Times New Roman" w:cs="Times New Roman"/>
          <w:b/>
          <w:bCs/>
          <w:spacing w:val="-1"/>
          <w:sz w:val="24"/>
          <w:szCs w:val="28"/>
        </w:rPr>
        <w:t>п</w:t>
      </w:r>
      <w:r w:rsidRPr="004A2A15">
        <w:rPr>
          <w:rFonts w:ascii="Times New Roman" w:eastAsia="Calibri" w:hAnsi="Times New Roman" w:cs="Times New Roman"/>
          <w:b/>
          <w:bCs/>
          <w:sz w:val="24"/>
          <w:szCs w:val="28"/>
        </w:rPr>
        <w:t>р</w:t>
      </w:r>
      <w:r w:rsidRPr="004A2A15">
        <w:rPr>
          <w:rFonts w:ascii="Times New Roman" w:eastAsia="Calibri" w:hAnsi="Times New Roman" w:cs="Times New Roman"/>
          <w:b/>
          <w:bCs/>
          <w:spacing w:val="-1"/>
          <w:sz w:val="24"/>
          <w:szCs w:val="28"/>
        </w:rPr>
        <w:t>о</w:t>
      </w:r>
      <w:r w:rsidRPr="004A2A15">
        <w:rPr>
          <w:rFonts w:ascii="Times New Roman" w:eastAsia="Calibri" w:hAnsi="Times New Roman" w:cs="Times New Roman"/>
          <w:b/>
          <w:bCs/>
          <w:sz w:val="24"/>
          <w:szCs w:val="28"/>
        </w:rPr>
        <w:t>гр</w:t>
      </w:r>
      <w:r w:rsidRPr="004A2A15">
        <w:rPr>
          <w:rFonts w:ascii="Times New Roman" w:eastAsia="Calibri" w:hAnsi="Times New Roman" w:cs="Times New Roman"/>
          <w:b/>
          <w:bCs/>
          <w:spacing w:val="1"/>
          <w:sz w:val="24"/>
          <w:szCs w:val="28"/>
        </w:rPr>
        <w:t>а</w:t>
      </w:r>
      <w:r w:rsidRPr="004A2A15">
        <w:rPr>
          <w:rFonts w:ascii="Times New Roman" w:eastAsia="Calibri" w:hAnsi="Times New Roman" w:cs="Times New Roman"/>
          <w:b/>
          <w:bCs/>
          <w:spacing w:val="-2"/>
          <w:sz w:val="24"/>
          <w:szCs w:val="28"/>
        </w:rPr>
        <w:t>м</w:t>
      </w:r>
      <w:r w:rsidRPr="004A2A15">
        <w:rPr>
          <w:rFonts w:ascii="Times New Roman" w:eastAsia="Calibri" w:hAnsi="Times New Roman" w:cs="Times New Roman"/>
          <w:b/>
          <w:bCs/>
          <w:spacing w:val="1"/>
          <w:sz w:val="24"/>
          <w:szCs w:val="28"/>
        </w:rPr>
        <w:t>м</w:t>
      </w:r>
      <w:r w:rsidRPr="004A2A15">
        <w:rPr>
          <w:rFonts w:ascii="Times New Roman" w:eastAsia="Calibri" w:hAnsi="Times New Roman" w:cs="Times New Roman"/>
          <w:b/>
          <w:bCs/>
          <w:sz w:val="24"/>
          <w:szCs w:val="28"/>
        </w:rPr>
        <w:t>ы</w:t>
      </w:r>
      <w:r w:rsidRPr="004A2A15">
        <w:rPr>
          <w:rFonts w:ascii="Times New Roman" w:eastAsia="Calibri" w:hAnsi="Times New Roman" w:cs="Times New Roman"/>
          <w:b/>
          <w:bCs/>
          <w:spacing w:val="22"/>
          <w:sz w:val="24"/>
          <w:szCs w:val="28"/>
        </w:rPr>
        <w:t xml:space="preserve"> </w:t>
      </w:r>
      <w:r w:rsidRPr="004A2A15">
        <w:rPr>
          <w:rFonts w:ascii="Times New Roman" w:eastAsia="Calibri" w:hAnsi="Times New Roman" w:cs="Times New Roman"/>
          <w:b/>
          <w:bCs/>
          <w:sz w:val="24"/>
          <w:szCs w:val="28"/>
        </w:rPr>
        <w:t>учебной практики:</w:t>
      </w:r>
      <w:r w:rsidRPr="004A2A15">
        <w:rPr>
          <w:rFonts w:ascii="Times New Roman" w:eastAsia="Calibri" w:hAnsi="Times New Roman" w:cs="Times New Roman"/>
          <w:sz w:val="28"/>
          <w:szCs w:val="28"/>
        </w:rPr>
        <w:t xml:space="preserve"> –</w:t>
      </w:r>
      <w:r w:rsidRPr="004A2A15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 </w:t>
      </w:r>
      <w:r w:rsidR="002D48F5">
        <w:rPr>
          <w:rFonts w:ascii="Times New Roman" w:eastAsia="Calibri" w:hAnsi="Times New Roman" w:cs="Times New Roman"/>
          <w:spacing w:val="-2"/>
          <w:sz w:val="28"/>
          <w:szCs w:val="28"/>
        </w:rPr>
        <w:t>36</w:t>
      </w:r>
      <w:r w:rsidRPr="004A2A15">
        <w:rPr>
          <w:rFonts w:ascii="Times New Roman" w:eastAsia="Calibri" w:hAnsi="Times New Roman" w:cs="Times New Roman"/>
          <w:spacing w:val="1"/>
          <w:sz w:val="24"/>
          <w:szCs w:val="28"/>
        </w:rPr>
        <w:t xml:space="preserve"> </w:t>
      </w:r>
      <w:r w:rsidRPr="004A2A15">
        <w:rPr>
          <w:rFonts w:ascii="Times New Roman" w:eastAsia="Calibri" w:hAnsi="Times New Roman" w:cs="Times New Roman"/>
          <w:sz w:val="24"/>
          <w:szCs w:val="28"/>
        </w:rPr>
        <w:t>ч</w:t>
      </w:r>
      <w:r w:rsidRPr="004A2A15">
        <w:rPr>
          <w:rFonts w:ascii="Times New Roman" w:eastAsia="Calibri" w:hAnsi="Times New Roman" w:cs="Times New Roman"/>
          <w:spacing w:val="-2"/>
          <w:sz w:val="24"/>
          <w:szCs w:val="28"/>
        </w:rPr>
        <w:t>а</w:t>
      </w:r>
      <w:r w:rsidRPr="004A2A15">
        <w:rPr>
          <w:rFonts w:ascii="Times New Roman" w:eastAsia="Calibri" w:hAnsi="Times New Roman" w:cs="Times New Roman"/>
          <w:sz w:val="24"/>
          <w:szCs w:val="28"/>
        </w:rPr>
        <w:t>с</w:t>
      </w:r>
      <w:r w:rsidR="002D48F5">
        <w:rPr>
          <w:rFonts w:ascii="Times New Roman" w:eastAsia="Calibri" w:hAnsi="Times New Roman" w:cs="Times New Roman"/>
          <w:sz w:val="24"/>
          <w:szCs w:val="28"/>
        </w:rPr>
        <w:t>ов</w:t>
      </w:r>
      <w:r>
        <w:rPr>
          <w:rFonts w:ascii="Times New Roman" w:eastAsia="Calibri" w:hAnsi="Times New Roman" w:cs="Times New Roman"/>
          <w:sz w:val="24"/>
          <w:szCs w:val="28"/>
        </w:rPr>
        <w:t>.</w:t>
      </w:r>
    </w:p>
    <w:p w:rsidR="004A2A15" w:rsidRPr="004A2A15" w:rsidRDefault="004A2A15" w:rsidP="004A2A15">
      <w:pPr>
        <w:widowControl w:val="0"/>
        <w:autoSpaceDE w:val="0"/>
        <w:autoSpaceDN w:val="0"/>
        <w:adjustRightInd w:val="0"/>
        <w:spacing w:before="69" w:after="0" w:line="240" w:lineRule="auto"/>
        <w:ind w:left="841"/>
        <w:rPr>
          <w:rFonts w:ascii="Times New Roman" w:eastAsia="Calibri" w:hAnsi="Times New Roman" w:cs="Times New Roman"/>
          <w:sz w:val="24"/>
          <w:szCs w:val="28"/>
        </w:rPr>
      </w:pPr>
      <w:r w:rsidRPr="004A2A15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br w:type="page"/>
      </w:r>
    </w:p>
    <w:p w:rsidR="004A2A15" w:rsidRPr="00D90E18" w:rsidRDefault="004A2A15" w:rsidP="004A2A15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D90E18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lastRenderedPageBreak/>
        <w:t>2. результаты освоения ПРОФЕССИОНАЛЬНОГО МОДУЛЯ</w:t>
      </w:r>
    </w:p>
    <w:p w:rsidR="004A2A15" w:rsidRPr="00D90E18" w:rsidRDefault="004A2A15" w:rsidP="004A2A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A2A15" w:rsidRPr="00B8526D" w:rsidRDefault="004A2A15" w:rsidP="004A2A15">
      <w:pPr>
        <w:shd w:val="clear" w:color="auto" w:fill="FFFFFF"/>
        <w:spacing w:after="0"/>
        <w:ind w:right="77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52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Результатом освоения программы профессионального модуля является овладение обучающимися видом профессиональной деятельности </w:t>
      </w:r>
      <w:r w:rsidRPr="00B8526D"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  <w:lang w:eastAsia="ru-RU"/>
        </w:rPr>
        <w:t xml:space="preserve">Выполнение </w:t>
      </w:r>
      <w:r w:rsidRPr="00B8526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работ на оборудовании механизированных ферм и комплексов крупного рогатого скота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, </w:t>
      </w:r>
      <w:r w:rsidRPr="00B8526D">
        <w:rPr>
          <w:rFonts w:ascii="Times New Roman" w:eastAsia="Times New Roman" w:hAnsi="Times New Roman" w:cs="Times New Roman"/>
          <w:sz w:val="26"/>
          <w:szCs w:val="26"/>
          <w:lang w:eastAsia="ru-RU"/>
        </w:rPr>
        <w:t>в том числе профессиональными (ПК) и общими (ОК) компетенциями:</w:t>
      </w:r>
    </w:p>
    <w:p w:rsidR="004A2A15" w:rsidRPr="00B8526D" w:rsidRDefault="004A2A15" w:rsidP="004A2A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A2A15" w:rsidRPr="007E2E8C" w:rsidRDefault="004A2A15" w:rsidP="004A2A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3"/>
        <w:gridCol w:w="8568"/>
      </w:tblGrid>
      <w:tr w:rsidR="004A2A15" w:rsidRPr="007E2E8C" w:rsidTr="004A2A15">
        <w:trPr>
          <w:trHeight w:val="651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2A15" w:rsidRPr="00B8526D" w:rsidRDefault="004A2A15" w:rsidP="004A2A15">
            <w:pPr>
              <w:widowControl w:val="0"/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B8526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Код</w:t>
            </w: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A2A15" w:rsidRPr="00B8526D" w:rsidRDefault="004A2A15" w:rsidP="004A2A15">
            <w:pPr>
              <w:widowControl w:val="0"/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B8526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Наименование результата обучения</w:t>
            </w:r>
          </w:p>
        </w:tc>
      </w:tr>
      <w:tr w:rsidR="004A2A15" w:rsidRPr="007E2E8C" w:rsidTr="004A2A15"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A15" w:rsidRPr="00B8526D" w:rsidRDefault="004A2A15" w:rsidP="004A2A15">
            <w:pPr>
              <w:widowControl w:val="0"/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52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ПК 1.1.</w:t>
            </w: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4A2A15" w:rsidRPr="00B8526D" w:rsidRDefault="004A2A15" w:rsidP="004A2A15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52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Контролировать работу машин и оборудования механизированных ферм и комплексов крупного рогатого скота.</w:t>
            </w:r>
          </w:p>
        </w:tc>
      </w:tr>
      <w:tr w:rsidR="004A2A15" w:rsidRPr="007E2E8C" w:rsidTr="004A2A15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A15" w:rsidRPr="00B8526D" w:rsidRDefault="004A2A15" w:rsidP="004A2A15">
            <w:pPr>
              <w:widowControl w:val="0"/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52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ПК 1.2.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4A2A15" w:rsidRPr="00B8526D" w:rsidRDefault="004A2A15" w:rsidP="004A2A15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52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Диагностировать неисправность машин и оборудования механизированных ферм и комплексов крупного рогатого скота.</w:t>
            </w:r>
          </w:p>
        </w:tc>
      </w:tr>
      <w:tr w:rsidR="004A2A15" w:rsidRPr="007E2E8C" w:rsidTr="004A2A15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A15" w:rsidRPr="00B8526D" w:rsidRDefault="004A2A15" w:rsidP="004A2A15">
            <w:pPr>
              <w:widowControl w:val="0"/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52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ПК 1.3. 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4A2A15" w:rsidRPr="00B8526D" w:rsidRDefault="004A2A15" w:rsidP="004A2A15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52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Устранять возможные аварийные ситуации на механизированных фермах и комплексах крупного рогатого скота.</w:t>
            </w:r>
          </w:p>
        </w:tc>
      </w:tr>
      <w:tr w:rsidR="004A2A15" w:rsidRPr="007E2E8C" w:rsidTr="004A2A15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A15" w:rsidRPr="00B8526D" w:rsidRDefault="004A2A15" w:rsidP="004A2A15">
            <w:pPr>
              <w:widowControl w:val="0"/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52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 1.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4A2A15" w:rsidRPr="00B8526D" w:rsidRDefault="004A2A15" w:rsidP="004A2A15">
            <w:pPr>
              <w:shd w:val="clear" w:color="auto" w:fill="FFFFFF"/>
              <w:spacing w:after="0"/>
              <w:ind w:left="34" w:right="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526D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 xml:space="preserve">Понимать сущность и социальную значимость своей будущей </w:t>
            </w:r>
            <w:r w:rsidRPr="00B852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профессии, проявлять к ней устойчивый интерес</w:t>
            </w:r>
          </w:p>
        </w:tc>
      </w:tr>
      <w:tr w:rsidR="004A2A15" w:rsidRPr="007E2E8C" w:rsidTr="004A2A15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A15" w:rsidRPr="00B8526D" w:rsidRDefault="004A2A15" w:rsidP="004A2A15">
            <w:pPr>
              <w:widowControl w:val="0"/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52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 2.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4A2A15" w:rsidRPr="00B8526D" w:rsidRDefault="004A2A15" w:rsidP="004A2A15">
            <w:pPr>
              <w:widowControl w:val="0"/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526D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>Организовывать собственную деятельность, исходя из цели и способов ее достижения, определенных руководителем</w:t>
            </w:r>
          </w:p>
        </w:tc>
      </w:tr>
      <w:tr w:rsidR="004A2A15" w:rsidRPr="007E2E8C" w:rsidTr="004A2A15">
        <w:trPr>
          <w:trHeight w:val="673"/>
        </w:trPr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A15" w:rsidRPr="00B8526D" w:rsidRDefault="004A2A15" w:rsidP="004A2A15">
            <w:pPr>
              <w:widowControl w:val="0"/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52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 3.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4A2A15" w:rsidRPr="00B8526D" w:rsidRDefault="004A2A15" w:rsidP="004A2A15">
            <w:pPr>
              <w:shd w:val="clear" w:color="auto" w:fill="FFFFFF"/>
              <w:spacing w:after="0"/>
              <w:ind w:left="29" w:right="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526D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 xml:space="preserve">Анализировать рабочую ситуацию, осуществлять текущий и итоговый контроль, оценку и коррекцию собственной деятельности, нести </w:t>
            </w:r>
            <w:r w:rsidRPr="00B852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ответственность за результаты своей работы</w:t>
            </w:r>
          </w:p>
        </w:tc>
      </w:tr>
      <w:tr w:rsidR="004A2A15" w:rsidRPr="007E2E8C" w:rsidTr="004A2A15">
        <w:trPr>
          <w:trHeight w:val="673"/>
        </w:trPr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A15" w:rsidRPr="00B8526D" w:rsidRDefault="004A2A15" w:rsidP="004A2A15">
            <w:pPr>
              <w:widowControl w:val="0"/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526D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  <w:t>ОК 4.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4A2A15" w:rsidRPr="00B8526D" w:rsidRDefault="004A2A15" w:rsidP="004A2A15">
            <w:pPr>
              <w:shd w:val="clear" w:color="auto" w:fill="FFFFFF"/>
              <w:tabs>
                <w:tab w:val="left" w:pos="-22"/>
                <w:tab w:val="left" w:pos="5213"/>
                <w:tab w:val="left" w:pos="7483"/>
              </w:tabs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526D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  <w:t xml:space="preserve">Осуществлять </w:t>
            </w:r>
            <w:r w:rsidRPr="00B8526D">
              <w:rPr>
                <w:rFonts w:ascii="Times New Roman" w:eastAsia="Times New Roman" w:hAnsi="Times New Roman" w:cs="Times New Roman"/>
                <w:spacing w:val="-8"/>
                <w:sz w:val="26"/>
                <w:szCs w:val="26"/>
                <w:lang w:eastAsia="ru-RU"/>
              </w:rPr>
              <w:t xml:space="preserve">поиск </w:t>
            </w:r>
            <w:r w:rsidRPr="00B8526D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  <w:lang w:eastAsia="ru-RU"/>
              </w:rPr>
              <w:t xml:space="preserve">информации, </w:t>
            </w:r>
            <w:r w:rsidRPr="00B8526D"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  <w:t xml:space="preserve">необходимой </w:t>
            </w:r>
            <w:r w:rsidRPr="00B8526D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>для эффективного выполнения профессиональных задач</w:t>
            </w:r>
          </w:p>
        </w:tc>
      </w:tr>
      <w:tr w:rsidR="004A2A15" w:rsidRPr="007E2E8C" w:rsidTr="004A2A15">
        <w:trPr>
          <w:trHeight w:val="673"/>
        </w:trPr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A15" w:rsidRPr="00B8526D" w:rsidRDefault="004A2A15" w:rsidP="004A2A15">
            <w:pPr>
              <w:widowControl w:val="0"/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52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 5.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4A2A15" w:rsidRPr="00B8526D" w:rsidRDefault="004A2A15" w:rsidP="004A2A15">
            <w:pPr>
              <w:shd w:val="clear" w:color="auto" w:fill="FFFFFF"/>
              <w:spacing w:after="0"/>
              <w:ind w:left="38" w:right="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52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Использовать информационно-коммуникационные технологии в профессиональной деятельности</w:t>
            </w:r>
          </w:p>
        </w:tc>
      </w:tr>
      <w:tr w:rsidR="004A2A15" w:rsidRPr="007E2E8C" w:rsidTr="004A2A15">
        <w:trPr>
          <w:trHeight w:val="673"/>
        </w:trPr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A15" w:rsidRPr="00B8526D" w:rsidRDefault="004A2A15" w:rsidP="004A2A15">
            <w:pPr>
              <w:widowControl w:val="0"/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52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 6.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4A2A15" w:rsidRPr="00B8526D" w:rsidRDefault="004A2A15" w:rsidP="004A2A15">
            <w:pPr>
              <w:shd w:val="clear" w:color="auto" w:fill="FFFFFF"/>
              <w:spacing w:after="0"/>
              <w:ind w:left="34" w:right="1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52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Работать в команде, эффективно общаться с коллегами, руководством, клиентами</w:t>
            </w:r>
          </w:p>
        </w:tc>
      </w:tr>
      <w:tr w:rsidR="004A2A15" w:rsidRPr="007E2E8C" w:rsidTr="004A2A15">
        <w:trPr>
          <w:trHeight w:val="673"/>
        </w:trPr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A15" w:rsidRPr="00B8526D" w:rsidRDefault="004A2A15" w:rsidP="004A2A15">
            <w:pPr>
              <w:widowControl w:val="0"/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52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 7. 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4A2A15" w:rsidRPr="00B8526D" w:rsidRDefault="004A2A15" w:rsidP="004A2A1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52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Организовывать собственную деятельность с соблюдением требований охраны труда, ветеринарно-санитарной и экологической безопасности.</w:t>
            </w:r>
          </w:p>
        </w:tc>
      </w:tr>
      <w:tr w:rsidR="004A2A15" w:rsidRPr="007E2E8C" w:rsidTr="004A2A15">
        <w:trPr>
          <w:trHeight w:val="673"/>
        </w:trPr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A15" w:rsidRPr="00B8526D" w:rsidRDefault="004A2A15" w:rsidP="004A2A15">
            <w:pPr>
              <w:widowControl w:val="0"/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526D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>ОК 8.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4A2A15" w:rsidRPr="00B8526D" w:rsidRDefault="004A2A15" w:rsidP="004A2A15">
            <w:pPr>
              <w:shd w:val="clear" w:color="auto" w:fill="FFFFFF"/>
              <w:spacing w:before="5" w:after="0"/>
              <w:ind w:left="34" w:right="1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526D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 xml:space="preserve">Исполнять воинскую обязанность, в том числе с применением </w:t>
            </w:r>
            <w:r w:rsidRPr="00B852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полученных профессиональных знаний (для юношей)</w:t>
            </w:r>
          </w:p>
        </w:tc>
      </w:tr>
    </w:tbl>
    <w:p w:rsidR="004A2A15" w:rsidRPr="007E2E8C" w:rsidRDefault="004A2A15" w:rsidP="004A2A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2A15" w:rsidRPr="004A2A15" w:rsidRDefault="004A2A15" w:rsidP="004A2A15">
      <w:pPr>
        <w:rPr>
          <w:rFonts w:ascii="Times New Roman" w:hAnsi="Times New Roman" w:cs="Times New Roman"/>
          <w:b/>
          <w:bCs/>
          <w:sz w:val="24"/>
        </w:rPr>
        <w:sectPr w:rsidR="004A2A15" w:rsidRPr="004A2A15" w:rsidSect="004A2A15">
          <w:footerReference w:type="default" r:id="rId7"/>
          <w:pgSz w:w="11906" w:h="16838"/>
          <w:pgMar w:top="993" w:right="707" w:bottom="709" w:left="1134" w:header="708" w:footer="708" w:gutter="0"/>
          <w:cols w:space="708"/>
          <w:docGrid w:linePitch="360"/>
        </w:sectPr>
      </w:pPr>
      <w:r w:rsidRPr="004A2A15">
        <w:rPr>
          <w:rFonts w:ascii="Times New Roman" w:hAnsi="Times New Roman" w:cs="Times New Roman"/>
          <w:b/>
          <w:bCs/>
          <w:sz w:val="24"/>
        </w:rPr>
        <w:br w:type="page"/>
      </w:r>
    </w:p>
    <w:p w:rsidR="004A2A15" w:rsidRPr="004A2A15" w:rsidRDefault="004A2A15" w:rsidP="004A2A15">
      <w:pPr>
        <w:widowControl w:val="0"/>
        <w:autoSpaceDE w:val="0"/>
        <w:autoSpaceDN w:val="0"/>
        <w:adjustRightInd w:val="0"/>
        <w:spacing w:before="70" w:after="0" w:line="240" w:lineRule="auto"/>
        <w:ind w:left="2700"/>
        <w:rPr>
          <w:rFonts w:ascii="Times New Roman" w:eastAsia="Calibri" w:hAnsi="Times New Roman" w:cs="Times New Roman"/>
          <w:sz w:val="28"/>
          <w:szCs w:val="28"/>
        </w:rPr>
      </w:pPr>
      <w:r w:rsidRPr="004A2A15">
        <w:rPr>
          <w:rFonts w:ascii="Times New Roman" w:hAnsi="Times New Roman" w:cs="Times New Roman"/>
          <w:b/>
          <w:sz w:val="24"/>
        </w:rPr>
        <w:lastRenderedPageBreak/>
        <w:t xml:space="preserve">        </w:t>
      </w:r>
      <w:r w:rsidRPr="004A2A15">
        <w:rPr>
          <w:rFonts w:ascii="Times New Roman" w:eastAsia="Calibri" w:hAnsi="Times New Roman" w:cs="Times New Roman"/>
          <w:b/>
          <w:bCs/>
          <w:spacing w:val="-1"/>
          <w:sz w:val="28"/>
          <w:szCs w:val="28"/>
        </w:rPr>
        <w:t>3. С</w:t>
      </w:r>
      <w:r w:rsidRPr="004A2A15">
        <w:rPr>
          <w:rFonts w:ascii="Times New Roman" w:eastAsia="Calibri" w:hAnsi="Times New Roman" w:cs="Times New Roman"/>
          <w:b/>
          <w:bCs/>
          <w:sz w:val="28"/>
          <w:szCs w:val="28"/>
        </w:rPr>
        <w:t>Т</w:t>
      </w:r>
      <w:r w:rsidRPr="004A2A15">
        <w:rPr>
          <w:rFonts w:ascii="Times New Roman" w:eastAsia="Calibri" w:hAnsi="Times New Roman" w:cs="Times New Roman"/>
          <w:b/>
          <w:bCs/>
          <w:spacing w:val="-1"/>
          <w:sz w:val="28"/>
          <w:szCs w:val="28"/>
        </w:rPr>
        <w:t>Р</w:t>
      </w:r>
      <w:r w:rsidRPr="004A2A15">
        <w:rPr>
          <w:rFonts w:ascii="Times New Roman" w:eastAsia="Calibri" w:hAnsi="Times New Roman" w:cs="Times New Roman"/>
          <w:b/>
          <w:bCs/>
          <w:sz w:val="28"/>
          <w:szCs w:val="28"/>
        </w:rPr>
        <w:t>УКТУ</w:t>
      </w:r>
      <w:r w:rsidRPr="004A2A15">
        <w:rPr>
          <w:rFonts w:ascii="Times New Roman" w:eastAsia="Calibri" w:hAnsi="Times New Roman" w:cs="Times New Roman"/>
          <w:b/>
          <w:bCs/>
          <w:spacing w:val="-1"/>
          <w:sz w:val="28"/>
          <w:szCs w:val="28"/>
        </w:rPr>
        <w:t>Р</w:t>
      </w:r>
      <w:r w:rsidRPr="004A2A15">
        <w:rPr>
          <w:rFonts w:ascii="Times New Roman" w:eastAsia="Calibri" w:hAnsi="Times New Roman" w:cs="Times New Roman"/>
          <w:b/>
          <w:bCs/>
          <w:sz w:val="28"/>
          <w:szCs w:val="28"/>
        </w:rPr>
        <w:t>А</w:t>
      </w:r>
      <w:r w:rsidRPr="004A2A15"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t xml:space="preserve"> </w:t>
      </w:r>
      <w:r w:rsidRPr="004A2A15">
        <w:rPr>
          <w:rFonts w:ascii="Times New Roman" w:eastAsia="Calibri" w:hAnsi="Times New Roman" w:cs="Times New Roman"/>
          <w:b/>
          <w:bCs/>
          <w:sz w:val="28"/>
          <w:szCs w:val="28"/>
        </w:rPr>
        <w:t>И</w:t>
      </w:r>
      <w:r w:rsidRPr="004A2A15">
        <w:rPr>
          <w:rFonts w:ascii="Times New Roman" w:eastAsia="Calibri" w:hAnsi="Times New Roman" w:cs="Times New Roman"/>
          <w:b/>
          <w:bCs/>
          <w:spacing w:val="-3"/>
          <w:sz w:val="28"/>
          <w:szCs w:val="28"/>
        </w:rPr>
        <w:t xml:space="preserve"> </w:t>
      </w:r>
      <w:r w:rsidRPr="004A2A15">
        <w:rPr>
          <w:rFonts w:ascii="Times New Roman" w:eastAsia="Calibri" w:hAnsi="Times New Roman" w:cs="Times New Roman"/>
          <w:b/>
          <w:bCs/>
          <w:spacing w:val="-1"/>
          <w:sz w:val="28"/>
          <w:szCs w:val="28"/>
        </w:rPr>
        <w:t>С</w:t>
      </w:r>
      <w:r w:rsidRPr="004A2A15">
        <w:rPr>
          <w:rFonts w:ascii="Times New Roman" w:eastAsia="Calibri" w:hAnsi="Times New Roman" w:cs="Times New Roman"/>
          <w:b/>
          <w:bCs/>
          <w:sz w:val="28"/>
          <w:szCs w:val="28"/>
        </w:rPr>
        <w:t>О</w:t>
      </w:r>
      <w:r w:rsidRPr="004A2A15">
        <w:rPr>
          <w:rFonts w:ascii="Times New Roman" w:eastAsia="Calibri" w:hAnsi="Times New Roman" w:cs="Times New Roman"/>
          <w:b/>
          <w:bCs/>
          <w:spacing w:val="-1"/>
          <w:sz w:val="28"/>
          <w:szCs w:val="28"/>
        </w:rPr>
        <w:t>Д</w:t>
      </w:r>
      <w:r w:rsidRPr="004A2A15">
        <w:rPr>
          <w:rFonts w:ascii="Times New Roman" w:eastAsia="Calibri" w:hAnsi="Times New Roman" w:cs="Times New Roman"/>
          <w:b/>
          <w:bCs/>
          <w:sz w:val="28"/>
          <w:szCs w:val="28"/>
        </w:rPr>
        <w:t>Е</w:t>
      </w:r>
      <w:r w:rsidRPr="004A2A15">
        <w:rPr>
          <w:rFonts w:ascii="Times New Roman" w:eastAsia="Calibri" w:hAnsi="Times New Roman" w:cs="Times New Roman"/>
          <w:b/>
          <w:bCs/>
          <w:spacing w:val="-1"/>
          <w:sz w:val="28"/>
          <w:szCs w:val="28"/>
        </w:rPr>
        <w:t>Р</w:t>
      </w:r>
      <w:r w:rsidRPr="004A2A15">
        <w:rPr>
          <w:rFonts w:ascii="Times New Roman" w:eastAsia="Calibri" w:hAnsi="Times New Roman" w:cs="Times New Roman"/>
          <w:b/>
          <w:bCs/>
          <w:spacing w:val="1"/>
          <w:sz w:val="28"/>
          <w:szCs w:val="28"/>
        </w:rPr>
        <w:t>Ж</w:t>
      </w:r>
      <w:r w:rsidRPr="004A2A15">
        <w:rPr>
          <w:rFonts w:ascii="Times New Roman" w:eastAsia="Calibri" w:hAnsi="Times New Roman" w:cs="Times New Roman"/>
          <w:b/>
          <w:bCs/>
          <w:spacing w:val="-1"/>
          <w:sz w:val="28"/>
          <w:szCs w:val="28"/>
        </w:rPr>
        <w:t>А</w:t>
      </w:r>
      <w:r w:rsidRPr="004A2A15">
        <w:rPr>
          <w:rFonts w:ascii="Times New Roman" w:eastAsia="Calibri" w:hAnsi="Times New Roman" w:cs="Times New Roman"/>
          <w:b/>
          <w:bCs/>
          <w:sz w:val="28"/>
          <w:szCs w:val="28"/>
        </w:rPr>
        <w:t>НИЕ</w:t>
      </w:r>
      <w:r w:rsidRPr="004A2A15">
        <w:rPr>
          <w:rFonts w:ascii="Times New Roman" w:eastAsia="Calibri" w:hAnsi="Times New Roman" w:cs="Times New Roman"/>
          <w:b/>
          <w:bCs/>
          <w:spacing w:val="-1"/>
          <w:sz w:val="28"/>
          <w:szCs w:val="28"/>
        </w:rPr>
        <w:t xml:space="preserve"> </w:t>
      </w:r>
      <w:r w:rsidRPr="004A2A15"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t>УЧЕБНОЙ ПРАКТИКИ</w:t>
      </w:r>
    </w:p>
    <w:p w:rsidR="004A2A15" w:rsidRPr="004A2A15" w:rsidRDefault="004A2A15" w:rsidP="004A2A15">
      <w:pPr>
        <w:widowControl w:val="0"/>
        <w:autoSpaceDE w:val="0"/>
        <w:autoSpaceDN w:val="0"/>
        <w:adjustRightInd w:val="0"/>
        <w:spacing w:before="7" w:after="0" w:line="40" w:lineRule="exact"/>
        <w:rPr>
          <w:rFonts w:ascii="Times New Roman" w:eastAsia="Calibri" w:hAnsi="Times New Roman" w:cs="Times New Roman"/>
          <w:sz w:val="4"/>
          <w:szCs w:val="4"/>
        </w:rPr>
      </w:pPr>
    </w:p>
    <w:p w:rsidR="004A2A15" w:rsidRPr="004A2A15" w:rsidRDefault="004A2A15" w:rsidP="004A2A15">
      <w:pPr>
        <w:widowControl w:val="0"/>
        <w:autoSpaceDE w:val="0"/>
        <w:autoSpaceDN w:val="0"/>
        <w:adjustRightInd w:val="0"/>
        <w:spacing w:after="0" w:line="322" w:lineRule="exact"/>
        <w:ind w:left="266" w:right="282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4A2A15">
        <w:rPr>
          <w:rFonts w:ascii="Times New Roman" w:eastAsia="Calibri" w:hAnsi="Times New Roman" w:cs="Times New Roman"/>
          <w:b/>
          <w:bCs/>
          <w:spacing w:val="-1"/>
          <w:position w:val="-1"/>
          <w:sz w:val="28"/>
          <w:szCs w:val="28"/>
        </w:rPr>
        <w:t>п</w:t>
      </w:r>
      <w:r w:rsidRPr="004A2A15">
        <w:rPr>
          <w:rFonts w:ascii="Times New Roman" w:eastAsia="Calibri" w:hAnsi="Times New Roman" w:cs="Times New Roman"/>
          <w:b/>
          <w:bCs/>
          <w:position w:val="-1"/>
          <w:sz w:val="28"/>
          <w:szCs w:val="28"/>
        </w:rPr>
        <w:t>о</w:t>
      </w:r>
      <w:r w:rsidRPr="004A2A15">
        <w:rPr>
          <w:rFonts w:ascii="Times New Roman" w:eastAsia="Calibri" w:hAnsi="Times New Roman" w:cs="Times New Roman"/>
          <w:b/>
          <w:bCs/>
          <w:spacing w:val="1"/>
          <w:position w:val="-1"/>
          <w:sz w:val="28"/>
          <w:szCs w:val="28"/>
        </w:rPr>
        <w:t xml:space="preserve"> </w:t>
      </w:r>
      <w:r w:rsidRPr="004A2A15">
        <w:rPr>
          <w:rFonts w:ascii="Times New Roman" w:eastAsia="Calibri" w:hAnsi="Times New Roman" w:cs="Times New Roman"/>
          <w:b/>
          <w:bCs/>
          <w:spacing w:val="-1"/>
          <w:position w:val="-1"/>
          <w:sz w:val="28"/>
          <w:szCs w:val="28"/>
        </w:rPr>
        <w:t>п</w:t>
      </w:r>
      <w:r w:rsidRPr="004A2A15">
        <w:rPr>
          <w:rFonts w:ascii="Times New Roman" w:eastAsia="Calibri" w:hAnsi="Times New Roman" w:cs="Times New Roman"/>
          <w:b/>
          <w:bCs/>
          <w:position w:val="-1"/>
          <w:sz w:val="28"/>
          <w:szCs w:val="28"/>
        </w:rPr>
        <w:t>р</w:t>
      </w:r>
      <w:r w:rsidRPr="004A2A15">
        <w:rPr>
          <w:rFonts w:ascii="Times New Roman" w:eastAsia="Calibri" w:hAnsi="Times New Roman" w:cs="Times New Roman"/>
          <w:b/>
          <w:bCs/>
          <w:spacing w:val="1"/>
          <w:position w:val="-1"/>
          <w:sz w:val="28"/>
          <w:szCs w:val="28"/>
        </w:rPr>
        <w:t>о</w:t>
      </w:r>
      <w:r w:rsidRPr="004A2A15">
        <w:rPr>
          <w:rFonts w:ascii="Times New Roman" w:eastAsia="Calibri" w:hAnsi="Times New Roman" w:cs="Times New Roman"/>
          <w:b/>
          <w:bCs/>
          <w:spacing w:val="-2"/>
          <w:position w:val="-1"/>
          <w:sz w:val="28"/>
          <w:szCs w:val="28"/>
        </w:rPr>
        <w:t>ф</w:t>
      </w:r>
      <w:r w:rsidRPr="004A2A15">
        <w:rPr>
          <w:rFonts w:ascii="Times New Roman" w:eastAsia="Calibri" w:hAnsi="Times New Roman" w:cs="Times New Roman"/>
          <w:b/>
          <w:bCs/>
          <w:position w:val="-1"/>
          <w:sz w:val="28"/>
          <w:szCs w:val="28"/>
        </w:rPr>
        <w:t>ес</w:t>
      </w:r>
      <w:r w:rsidRPr="004A2A15">
        <w:rPr>
          <w:rFonts w:ascii="Times New Roman" w:eastAsia="Calibri" w:hAnsi="Times New Roman" w:cs="Times New Roman"/>
          <w:b/>
          <w:bCs/>
          <w:spacing w:val="-2"/>
          <w:position w:val="-1"/>
          <w:sz w:val="28"/>
          <w:szCs w:val="28"/>
        </w:rPr>
        <w:t>с</w:t>
      </w:r>
      <w:r w:rsidRPr="004A2A15">
        <w:rPr>
          <w:rFonts w:ascii="Times New Roman" w:eastAsia="Calibri" w:hAnsi="Times New Roman" w:cs="Times New Roman"/>
          <w:b/>
          <w:bCs/>
          <w:spacing w:val="-1"/>
          <w:position w:val="-1"/>
          <w:sz w:val="28"/>
          <w:szCs w:val="28"/>
        </w:rPr>
        <w:t>и</w:t>
      </w:r>
      <w:r w:rsidRPr="004A2A15">
        <w:rPr>
          <w:rFonts w:ascii="Times New Roman" w:eastAsia="Calibri" w:hAnsi="Times New Roman" w:cs="Times New Roman"/>
          <w:b/>
          <w:bCs/>
          <w:spacing w:val="1"/>
          <w:position w:val="-1"/>
          <w:sz w:val="28"/>
          <w:szCs w:val="28"/>
        </w:rPr>
        <w:t>о</w:t>
      </w:r>
      <w:r w:rsidRPr="004A2A15">
        <w:rPr>
          <w:rFonts w:ascii="Times New Roman" w:eastAsia="Calibri" w:hAnsi="Times New Roman" w:cs="Times New Roman"/>
          <w:b/>
          <w:bCs/>
          <w:spacing w:val="-1"/>
          <w:position w:val="-1"/>
          <w:sz w:val="28"/>
          <w:szCs w:val="28"/>
        </w:rPr>
        <w:t>н</w:t>
      </w:r>
      <w:r w:rsidRPr="004A2A15">
        <w:rPr>
          <w:rFonts w:ascii="Times New Roman" w:eastAsia="Calibri" w:hAnsi="Times New Roman" w:cs="Times New Roman"/>
          <w:b/>
          <w:bCs/>
          <w:spacing w:val="1"/>
          <w:position w:val="-1"/>
          <w:sz w:val="28"/>
          <w:szCs w:val="28"/>
        </w:rPr>
        <w:t>а</w:t>
      </w:r>
      <w:r w:rsidRPr="004A2A15">
        <w:rPr>
          <w:rFonts w:ascii="Times New Roman" w:eastAsia="Calibri" w:hAnsi="Times New Roman" w:cs="Times New Roman"/>
          <w:b/>
          <w:bCs/>
          <w:spacing w:val="-2"/>
          <w:position w:val="-1"/>
          <w:sz w:val="28"/>
          <w:szCs w:val="28"/>
        </w:rPr>
        <w:t>л</w:t>
      </w:r>
      <w:r w:rsidRPr="004A2A15">
        <w:rPr>
          <w:rFonts w:ascii="Times New Roman" w:eastAsia="Calibri" w:hAnsi="Times New Roman" w:cs="Times New Roman"/>
          <w:b/>
          <w:bCs/>
          <w:position w:val="-1"/>
          <w:sz w:val="28"/>
          <w:szCs w:val="28"/>
        </w:rPr>
        <w:t>ь</w:t>
      </w:r>
      <w:r w:rsidRPr="004A2A15">
        <w:rPr>
          <w:rFonts w:ascii="Times New Roman" w:eastAsia="Calibri" w:hAnsi="Times New Roman" w:cs="Times New Roman"/>
          <w:b/>
          <w:bCs/>
          <w:spacing w:val="-1"/>
          <w:position w:val="-1"/>
          <w:sz w:val="28"/>
          <w:szCs w:val="28"/>
        </w:rPr>
        <w:t>но</w:t>
      </w:r>
      <w:r w:rsidRPr="004A2A15">
        <w:rPr>
          <w:rFonts w:ascii="Times New Roman" w:eastAsia="Calibri" w:hAnsi="Times New Roman" w:cs="Times New Roman"/>
          <w:b/>
          <w:bCs/>
          <w:spacing w:val="1"/>
          <w:position w:val="-1"/>
          <w:sz w:val="28"/>
          <w:szCs w:val="28"/>
        </w:rPr>
        <w:t>м</w:t>
      </w:r>
      <w:r w:rsidRPr="004A2A15">
        <w:rPr>
          <w:rFonts w:ascii="Times New Roman" w:eastAsia="Calibri" w:hAnsi="Times New Roman" w:cs="Times New Roman"/>
          <w:b/>
          <w:bCs/>
          <w:position w:val="-1"/>
          <w:sz w:val="28"/>
          <w:szCs w:val="28"/>
        </w:rPr>
        <w:t>у</w:t>
      </w:r>
      <w:r w:rsidRPr="004A2A15">
        <w:rPr>
          <w:rFonts w:ascii="Times New Roman" w:eastAsia="Calibri" w:hAnsi="Times New Roman" w:cs="Times New Roman"/>
          <w:b/>
          <w:bCs/>
          <w:spacing w:val="-2"/>
          <w:position w:val="-1"/>
          <w:sz w:val="28"/>
          <w:szCs w:val="28"/>
        </w:rPr>
        <w:t xml:space="preserve"> </w:t>
      </w:r>
      <w:r w:rsidRPr="004A2A15">
        <w:rPr>
          <w:rFonts w:ascii="Times New Roman" w:eastAsia="Calibri" w:hAnsi="Times New Roman" w:cs="Times New Roman"/>
          <w:b/>
          <w:bCs/>
          <w:spacing w:val="1"/>
          <w:position w:val="-1"/>
          <w:sz w:val="28"/>
          <w:szCs w:val="28"/>
        </w:rPr>
        <w:t>мо</w:t>
      </w:r>
      <w:r w:rsidRPr="004A2A15">
        <w:rPr>
          <w:rFonts w:ascii="Times New Roman" w:eastAsia="Calibri" w:hAnsi="Times New Roman" w:cs="Times New Roman"/>
          <w:b/>
          <w:bCs/>
          <w:spacing w:val="-3"/>
          <w:position w:val="-1"/>
          <w:sz w:val="28"/>
          <w:szCs w:val="28"/>
        </w:rPr>
        <w:t>д</w:t>
      </w:r>
      <w:r w:rsidRPr="004A2A15">
        <w:rPr>
          <w:rFonts w:ascii="Times New Roman" w:eastAsia="Calibri" w:hAnsi="Times New Roman" w:cs="Times New Roman"/>
          <w:b/>
          <w:bCs/>
          <w:spacing w:val="-1"/>
          <w:position w:val="-1"/>
          <w:sz w:val="28"/>
          <w:szCs w:val="28"/>
        </w:rPr>
        <w:t>у</w:t>
      </w:r>
      <w:r w:rsidRPr="004A2A15">
        <w:rPr>
          <w:rFonts w:ascii="Times New Roman" w:eastAsia="Calibri" w:hAnsi="Times New Roman" w:cs="Times New Roman"/>
          <w:b/>
          <w:bCs/>
          <w:spacing w:val="-2"/>
          <w:position w:val="-1"/>
          <w:sz w:val="28"/>
          <w:szCs w:val="28"/>
        </w:rPr>
        <w:t>л</w:t>
      </w:r>
      <w:r w:rsidRPr="004A2A15">
        <w:rPr>
          <w:rFonts w:ascii="Times New Roman" w:eastAsia="Calibri" w:hAnsi="Times New Roman" w:cs="Times New Roman"/>
          <w:b/>
          <w:bCs/>
          <w:position w:val="-1"/>
          <w:sz w:val="28"/>
          <w:szCs w:val="28"/>
        </w:rPr>
        <w:t>ю</w:t>
      </w:r>
      <w:r w:rsidRPr="004A2A15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F55553" w:rsidRDefault="00F55553" w:rsidP="00F55553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ПМ.01 Выполнение механизированных работ на фермах и комплексах крупного рогатого скота</w:t>
      </w:r>
    </w:p>
    <w:p w:rsidR="004A2A15" w:rsidRPr="004A2A15" w:rsidRDefault="004A2A15" w:rsidP="004A2A15">
      <w:pPr>
        <w:widowControl w:val="0"/>
        <w:autoSpaceDE w:val="0"/>
        <w:autoSpaceDN w:val="0"/>
        <w:adjustRightInd w:val="0"/>
        <w:spacing w:after="0" w:line="322" w:lineRule="exact"/>
        <w:ind w:left="266" w:right="282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81"/>
        <w:tblW w:w="15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61"/>
        <w:gridCol w:w="9781"/>
        <w:gridCol w:w="1276"/>
      </w:tblGrid>
      <w:tr w:rsidR="004A2A15" w:rsidRPr="00F55553" w:rsidTr="00F55553">
        <w:trPr>
          <w:trHeight w:val="562"/>
        </w:trPr>
        <w:tc>
          <w:tcPr>
            <w:tcW w:w="4361" w:type="dxa"/>
          </w:tcPr>
          <w:p w:rsidR="004A2A15" w:rsidRPr="00F55553" w:rsidRDefault="004A2A15" w:rsidP="00F5555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55553">
              <w:rPr>
                <w:rFonts w:ascii="Times New Roman" w:hAnsi="Times New Roman" w:cs="Times New Roman"/>
                <w:sz w:val="28"/>
                <w:szCs w:val="28"/>
              </w:rPr>
              <w:t>Виды практи</w:t>
            </w:r>
            <w:r w:rsidR="009E1938">
              <w:rPr>
                <w:rFonts w:ascii="Times New Roman" w:hAnsi="Times New Roman" w:cs="Times New Roman"/>
                <w:sz w:val="28"/>
                <w:szCs w:val="28"/>
              </w:rPr>
              <w:t xml:space="preserve">к, и наименование разделов </w:t>
            </w:r>
          </w:p>
        </w:tc>
        <w:tc>
          <w:tcPr>
            <w:tcW w:w="9781" w:type="dxa"/>
          </w:tcPr>
          <w:p w:rsidR="004A2A15" w:rsidRPr="00F55553" w:rsidRDefault="009E1938" w:rsidP="009E193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и с</w:t>
            </w:r>
            <w:r w:rsidR="004A2A15" w:rsidRPr="00F55553">
              <w:rPr>
                <w:rFonts w:ascii="Times New Roman" w:hAnsi="Times New Roman" w:cs="Times New Roman"/>
                <w:sz w:val="28"/>
                <w:szCs w:val="28"/>
              </w:rPr>
              <w:t>одержание учебного материала</w:t>
            </w:r>
          </w:p>
        </w:tc>
        <w:tc>
          <w:tcPr>
            <w:tcW w:w="1276" w:type="dxa"/>
          </w:tcPr>
          <w:p w:rsidR="004A2A15" w:rsidRPr="00F55553" w:rsidRDefault="004A2A15" w:rsidP="00F5555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55553">
              <w:rPr>
                <w:rFonts w:ascii="Times New Roman" w:hAnsi="Times New Roman" w:cs="Times New Roman"/>
                <w:sz w:val="28"/>
                <w:szCs w:val="28"/>
              </w:rPr>
              <w:t>Объем часов</w:t>
            </w:r>
          </w:p>
        </w:tc>
      </w:tr>
      <w:tr w:rsidR="004A2A15" w:rsidRPr="00F55553" w:rsidTr="00F55553">
        <w:trPr>
          <w:trHeight w:val="259"/>
        </w:trPr>
        <w:tc>
          <w:tcPr>
            <w:tcW w:w="4361" w:type="dxa"/>
          </w:tcPr>
          <w:p w:rsidR="004A2A15" w:rsidRPr="00F55553" w:rsidRDefault="004A2A15" w:rsidP="00F5555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5555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781" w:type="dxa"/>
          </w:tcPr>
          <w:p w:rsidR="004A2A15" w:rsidRPr="00F55553" w:rsidRDefault="004A2A15" w:rsidP="00F5555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5555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4A2A15" w:rsidRPr="00F55553" w:rsidRDefault="004A2A15" w:rsidP="00F5555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5555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4A2A15" w:rsidRPr="00F55553" w:rsidTr="00F55553">
        <w:trPr>
          <w:trHeight w:val="385"/>
        </w:trPr>
        <w:tc>
          <w:tcPr>
            <w:tcW w:w="4361" w:type="dxa"/>
          </w:tcPr>
          <w:p w:rsidR="004A2A15" w:rsidRPr="00437F60" w:rsidRDefault="004A2A15" w:rsidP="00F55553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7F60">
              <w:rPr>
                <w:rFonts w:ascii="Times New Roman" w:hAnsi="Times New Roman" w:cs="Times New Roman"/>
                <w:b/>
                <w:sz w:val="28"/>
                <w:szCs w:val="28"/>
              </w:rPr>
              <w:t>Учебная практика</w:t>
            </w:r>
          </w:p>
        </w:tc>
        <w:tc>
          <w:tcPr>
            <w:tcW w:w="9781" w:type="dxa"/>
          </w:tcPr>
          <w:p w:rsidR="004A2A15" w:rsidRPr="00437F60" w:rsidRDefault="004A2A15" w:rsidP="00F55553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:rsidR="004A2A15" w:rsidRPr="00437F60" w:rsidRDefault="00756A48" w:rsidP="00F55553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7F60">
              <w:rPr>
                <w:rFonts w:ascii="Times New Roman" w:hAnsi="Times New Roman" w:cs="Times New Roman"/>
                <w:b/>
                <w:sz w:val="28"/>
                <w:szCs w:val="28"/>
              </w:rPr>
              <w:t>36</w:t>
            </w:r>
          </w:p>
        </w:tc>
      </w:tr>
      <w:tr w:rsidR="00756A48" w:rsidRPr="00F55553" w:rsidTr="00F55553">
        <w:trPr>
          <w:trHeight w:val="373"/>
        </w:trPr>
        <w:tc>
          <w:tcPr>
            <w:tcW w:w="4361" w:type="dxa"/>
            <w:vMerge w:val="restart"/>
          </w:tcPr>
          <w:p w:rsidR="00756A48" w:rsidRPr="00F55553" w:rsidRDefault="009E1938" w:rsidP="00F5555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Раздел</w:t>
            </w:r>
            <w:r w:rsidR="00756A48" w:rsidRPr="00F55553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  <w:p w:rsidR="00756A48" w:rsidRPr="00F55553" w:rsidRDefault="00756A48" w:rsidP="00F5555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55553">
              <w:rPr>
                <w:rFonts w:ascii="Times New Roman" w:hAnsi="Times New Roman" w:cs="Times New Roman"/>
                <w:sz w:val="28"/>
                <w:szCs w:val="28"/>
              </w:rPr>
              <w:t>Машины и оборудование для приготовления кормов</w:t>
            </w:r>
          </w:p>
          <w:p w:rsidR="00756A48" w:rsidRPr="00F55553" w:rsidRDefault="00756A48" w:rsidP="0024351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81" w:type="dxa"/>
          </w:tcPr>
          <w:p w:rsidR="00756A48" w:rsidRPr="00F55553" w:rsidRDefault="00756A48" w:rsidP="00756A4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Тема 1.1.Вводное занятие. </w:t>
            </w:r>
            <w:r w:rsidRPr="00F55553">
              <w:rPr>
                <w:rFonts w:ascii="Times New Roman" w:hAnsi="Times New Roman" w:cs="Times New Roman"/>
                <w:sz w:val="28"/>
                <w:szCs w:val="28"/>
              </w:rPr>
              <w:t>Инструктаж по техник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55553">
              <w:rPr>
                <w:rFonts w:ascii="Times New Roman" w:hAnsi="Times New Roman" w:cs="Times New Roman"/>
                <w:sz w:val="28"/>
                <w:szCs w:val="28"/>
              </w:rPr>
              <w:t xml:space="preserve"> безопасности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Подготовка к работе машин для измельчения, дробления и приготовления кормов.</w:t>
            </w:r>
          </w:p>
        </w:tc>
        <w:tc>
          <w:tcPr>
            <w:tcW w:w="1276" w:type="dxa"/>
          </w:tcPr>
          <w:p w:rsidR="00756A48" w:rsidRPr="00F55553" w:rsidRDefault="00756A48" w:rsidP="00F5555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5555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756A48" w:rsidRPr="00F55553" w:rsidTr="00756A48">
        <w:trPr>
          <w:trHeight w:val="654"/>
        </w:trPr>
        <w:tc>
          <w:tcPr>
            <w:tcW w:w="4361" w:type="dxa"/>
            <w:vMerge/>
          </w:tcPr>
          <w:p w:rsidR="00756A48" w:rsidRPr="00F55553" w:rsidRDefault="00756A48" w:rsidP="00F5555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81" w:type="dxa"/>
          </w:tcPr>
          <w:p w:rsidR="00756A48" w:rsidRDefault="00756A48" w:rsidP="00756A4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1.2. Подготовка к работе машин</w:t>
            </w:r>
            <w:r w:rsidRPr="00F555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оборудования</w:t>
            </w:r>
            <w:r w:rsidRPr="00F55553">
              <w:rPr>
                <w:rFonts w:ascii="Times New Roman" w:hAnsi="Times New Roman" w:cs="Times New Roman"/>
                <w:sz w:val="28"/>
                <w:szCs w:val="28"/>
              </w:rPr>
              <w:t xml:space="preserve"> для раздачи кормов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56A48" w:rsidRPr="00F55553" w:rsidRDefault="00756A48" w:rsidP="00756A4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F55553">
              <w:rPr>
                <w:rFonts w:ascii="Times New Roman" w:hAnsi="Times New Roman" w:cs="Times New Roman"/>
                <w:sz w:val="28"/>
                <w:szCs w:val="28"/>
              </w:rPr>
              <w:t>огрузочно-разгрузочны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55553">
              <w:rPr>
                <w:rFonts w:ascii="Times New Roman" w:hAnsi="Times New Roman" w:cs="Times New Roman"/>
                <w:sz w:val="28"/>
                <w:szCs w:val="28"/>
              </w:rPr>
              <w:t xml:space="preserve"> работ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ы.</w:t>
            </w:r>
          </w:p>
        </w:tc>
        <w:tc>
          <w:tcPr>
            <w:tcW w:w="1276" w:type="dxa"/>
          </w:tcPr>
          <w:p w:rsidR="00756A48" w:rsidRPr="00F55553" w:rsidRDefault="00756A48" w:rsidP="00F5555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A2A15" w:rsidRPr="00F55553" w:rsidTr="00F55553">
        <w:trPr>
          <w:trHeight w:val="273"/>
        </w:trPr>
        <w:tc>
          <w:tcPr>
            <w:tcW w:w="4361" w:type="dxa"/>
          </w:tcPr>
          <w:p w:rsidR="004A2A15" w:rsidRPr="00F55553" w:rsidRDefault="009E1938" w:rsidP="00F5555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Раздел </w:t>
            </w:r>
            <w:r w:rsidR="00756A4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F55553" w:rsidRPr="00F55553" w:rsidRDefault="00F55553" w:rsidP="00F5555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55553">
              <w:rPr>
                <w:rFonts w:ascii="Times New Roman" w:hAnsi="Times New Roman" w:cs="Times New Roman"/>
                <w:sz w:val="28"/>
                <w:szCs w:val="28"/>
              </w:rPr>
              <w:t>Оборудование для поения</w:t>
            </w:r>
          </w:p>
        </w:tc>
        <w:tc>
          <w:tcPr>
            <w:tcW w:w="9781" w:type="dxa"/>
          </w:tcPr>
          <w:p w:rsidR="004A2A15" w:rsidRPr="00F55553" w:rsidRDefault="00756A48" w:rsidP="00F5555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2.1. Контроль работы н</w:t>
            </w:r>
            <w:r w:rsidR="00F55553" w:rsidRPr="00F55553">
              <w:rPr>
                <w:rFonts w:ascii="Times New Roman" w:hAnsi="Times New Roman" w:cs="Times New Roman"/>
                <w:sz w:val="28"/>
                <w:szCs w:val="28"/>
              </w:rPr>
              <w:t>асос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ов, автопоилок</w:t>
            </w:r>
            <w:r w:rsidR="009E1938">
              <w:rPr>
                <w:rFonts w:ascii="Times New Roman" w:hAnsi="Times New Roman" w:cs="Times New Roman"/>
                <w:sz w:val="28"/>
                <w:szCs w:val="28"/>
              </w:rPr>
              <w:t>, водораздатчиков</w:t>
            </w:r>
            <w:r w:rsidR="00F55553" w:rsidRPr="00F55553">
              <w:rPr>
                <w:rFonts w:ascii="Times New Roman" w:hAnsi="Times New Roman" w:cs="Times New Roman"/>
                <w:sz w:val="28"/>
                <w:szCs w:val="28"/>
              </w:rPr>
              <w:t xml:space="preserve"> и оборудовани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9E1938">
              <w:rPr>
                <w:rFonts w:ascii="Times New Roman" w:hAnsi="Times New Roman" w:cs="Times New Roman"/>
                <w:sz w:val="28"/>
                <w:szCs w:val="28"/>
              </w:rPr>
              <w:t xml:space="preserve"> для подачи воды</w:t>
            </w:r>
          </w:p>
        </w:tc>
        <w:tc>
          <w:tcPr>
            <w:tcW w:w="1276" w:type="dxa"/>
          </w:tcPr>
          <w:p w:rsidR="004A2A15" w:rsidRPr="00F55553" w:rsidRDefault="009E1938" w:rsidP="00F5555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A2A15" w:rsidRPr="00F55553" w:rsidTr="00F55553">
        <w:trPr>
          <w:trHeight w:val="385"/>
        </w:trPr>
        <w:tc>
          <w:tcPr>
            <w:tcW w:w="4361" w:type="dxa"/>
          </w:tcPr>
          <w:p w:rsidR="004A2A15" w:rsidRPr="00F55553" w:rsidRDefault="009E1938" w:rsidP="00F5555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Раздед 3</w:t>
            </w:r>
          </w:p>
          <w:p w:rsidR="00F55553" w:rsidRPr="00F55553" w:rsidRDefault="00F55553" w:rsidP="00F5555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55553">
              <w:rPr>
                <w:rFonts w:ascii="Times New Roman" w:hAnsi="Times New Roman" w:cs="Times New Roman"/>
                <w:sz w:val="28"/>
                <w:szCs w:val="28"/>
              </w:rPr>
              <w:t xml:space="preserve">Машины и оборудование навозоудаления </w:t>
            </w:r>
          </w:p>
        </w:tc>
        <w:tc>
          <w:tcPr>
            <w:tcW w:w="9781" w:type="dxa"/>
          </w:tcPr>
          <w:p w:rsidR="00F55553" w:rsidRPr="00F55553" w:rsidRDefault="009E1938" w:rsidP="00F5555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3.1. Диагностика и устранение неисправностей о</w:t>
            </w:r>
            <w:r w:rsidR="00F55553" w:rsidRPr="00F55553">
              <w:rPr>
                <w:rFonts w:ascii="Times New Roman" w:hAnsi="Times New Roman" w:cs="Times New Roman"/>
                <w:sz w:val="28"/>
                <w:szCs w:val="28"/>
              </w:rPr>
              <w:t>боруд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ования для навозоудаления</w:t>
            </w:r>
          </w:p>
          <w:p w:rsidR="004A2A15" w:rsidRPr="00F55553" w:rsidRDefault="009E1938" w:rsidP="00F5555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</w:tcPr>
          <w:p w:rsidR="004A2A15" w:rsidRPr="00F55553" w:rsidRDefault="009E1938" w:rsidP="00F5555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A2A15" w:rsidRPr="00F55553" w:rsidTr="00F55553">
        <w:trPr>
          <w:trHeight w:val="385"/>
        </w:trPr>
        <w:tc>
          <w:tcPr>
            <w:tcW w:w="4361" w:type="dxa"/>
          </w:tcPr>
          <w:p w:rsidR="004A2A15" w:rsidRPr="00F55553" w:rsidRDefault="009E1938" w:rsidP="00F5555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Раздел</w:t>
            </w:r>
            <w:r w:rsidR="00F55553" w:rsidRPr="00F555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F55553" w:rsidRPr="00F55553" w:rsidRDefault="00F55553" w:rsidP="00F5555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55553">
              <w:rPr>
                <w:rFonts w:ascii="Times New Roman" w:hAnsi="Times New Roman" w:cs="Times New Roman"/>
                <w:sz w:val="28"/>
                <w:szCs w:val="28"/>
              </w:rPr>
              <w:t>Вентиляция и отопление на комплексах и фермах КРС</w:t>
            </w:r>
          </w:p>
        </w:tc>
        <w:tc>
          <w:tcPr>
            <w:tcW w:w="9781" w:type="dxa"/>
          </w:tcPr>
          <w:p w:rsidR="004A2A15" w:rsidRPr="00F55553" w:rsidRDefault="009E1938" w:rsidP="009E193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4.1. Диагностика неисправностей в</w:t>
            </w:r>
            <w:r w:rsidR="00F55553" w:rsidRPr="00F55553">
              <w:rPr>
                <w:rFonts w:ascii="Times New Roman" w:hAnsi="Times New Roman" w:cs="Times New Roman"/>
                <w:sz w:val="28"/>
                <w:szCs w:val="28"/>
              </w:rPr>
              <w:t>ентиляци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онного и отопительного оборудования</w:t>
            </w:r>
            <w:r w:rsidR="00F55553" w:rsidRPr="00F55553">
              <w:rPr>
                <w:rFonts w:ascii="Times New Roman" w:hAnsi="Times New Roman" w:cs="Times New Roman"/>
                <w:sz w:val="28"/>
                <w:szCs w:val="28"/>
              </w:rPr>
              <w:t xml:space="preserve"> на фермах и комплексах КРС</w:t>
            </w:r>
          </w:p>
        </w:tc>
        <w:tc>
          <w:tcPr>
            <w:tcW w:w="1276" w:type="dxa"/>
          </w:tcPr>
          <w:p w:rsidR="004A2A15" w:rsidRPr="00F55553" w:rsidRDefault="009E1938" w:rsidP="00F5555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A2A15" w:rsidRPr="00F55553" w:rsidTr="009E1938">
        <w:trPr>
          <w:trHeight w:val="927"/>
        </w:trPr>
        <w:tc>
          <w:tcPr>
            <w:tcW w:w="4361" w:type="dxa"/>
          </w:tcPr>
          <w:p w:rsidR="004A2A15" w:rsidRPr="00F55553" w:rsidRDefault="009E1938" w:rsidP="00F5555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Раздел 5</w:t>
            </w:r>
          </w:p>
          <w:p w:rsidR="00F55553" w:rsidRPr="00F55553" w:rsidRDefault="00F55553" w:rsidP="00F5555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55553">
              <w:rPr>
                <w:rFonts w:ascii="Times New Roman" w:hAnsi="Times New Roman" w:cs="Times New Roman"/>
                <w:sz w:val="28"/>
                <w:szCs w:val="28"/>
              </w:rPr>
              <w:t>Оборудование для хранения и первичной обработки молока</w:t>
            </w:r>
          </w:p>
        </w:tc>
        <w:tc>
          <w:tcPr>
            <w:tcW w:w="9781" w:type="dxa"/>
          </w:tcPr>
          <w:p w:rsidR="004A2A15" w:rsidRPr="00F55553" w:rsidRDefault="009E1938" w:rsidP="009E193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5.1. Контроль и подготовка к работе оборудования для хранения и первичной обработки молока</w:t>
            </w:r>
          </w:p>
        </w:tc>
        <w:tc>
          <w:tcPr>
            <w:tcW w:w="1276" w:type="dxa"/>
          </w:tcPr>
          <w:p w:rsidR="004A2A15" w:rsidRPr="00F55553" w:rsidRDefault="00F55553" w:rsidP="00F5555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5555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4A2A15" w:rsidRPr="00F55553" w:rsidRDefault="004A2A15" w:rsidP="00F5555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2A15" w:rsidRPr="00F55553" w:rsidTr="00F55553">
        <w:trPr>
          <w:trHeight w:val="335"/>
        </w:trPr>
        <w:tc>
          <w:tcPr>
            <w:tcW w:w="4361" w:type="dxa"/>
          </w:tcPr>
          <w:p w:rsidR="004A2A15" w:rsidRPr="00F55553" w:rsidRDefault="004A2A15" w:rsidP="00F5555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81" w:type="dxa"/>
          </w:tcPr>
          <w:p w:rsidR="004A2A15" w:rsidRPr="00F55553" w:rsidRDefault="00F55553" w:rsidP="00F5555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55553">
              <w:rPr>
                <w:rFonts w:ascii="Times New Roman" w:hAnsi="Times New Roman" w:cs="Times New Roman"/>
                <w:sz w:val="28"/>
                <w:szCs w:val="28"/>
              </w:rPr>
              <w:t>Дифференцированный зачет</w:t>
            </w:r>
          </w:p>
        </w:tc>
        <w:tc>
          <w:tcPr>
            <w:tcW w:w="1276" w:type="dxa"/>
          </w:tcPr>
          <w:p w:rsidR="004A2A15" w:rsidRPr="00F55553" w:rsidRDefault="00F55553" w:rsidP="00F5555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5555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9E1938" w:rsidRDefault="009E1938" w:rsidP="000A0DDF">
      <w:pPr>
        <w:jc w:val="center"/>
        <w:rPr>
          <w:rFonts w:ascii="Times New Roman" w:eastAsia="Calibri" w:hAnsi="Times New Roman" w:cs="Times New Roman"/>
          <w:b/>
          <w:sz w:val="32"/>
          <w:szCs w:val="24"/>
        </w:rPr>
      </w:pPr>
    </w:p>
    <w:p w:rsidR="009E1938" w:rsidRDefault="009E1938" w:rsidP="000A0DDF">
      <w:pPr>
        <w:jc w:val="center"/>
        <w:rPr>
          <w:rFonts w:ascii="Times New Roman" w:eastAsia="Calibri" w:hAnsi="Times New Roman" w:cs="Times New Roman"/>
          <w:b/>
          <w:sz w:val="32"/>
          <w:szCs w:val="24"/>
        </w:rPr>
      </w:pPr>
    </w:p>
    <w:p w:rsidR="004A2A15" w:rsidRPr="000A0DDF" w:rsidRDefault="004A2A15" w:rsidP="00DC6058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4A2A15">
        <w:rPr>
          <w:rFonts w:ascii="Times New Roman" w:eastAsia="Calibri" w:hAnsi="Times New Roman" w:cs="Times New Roman"/>
          <w:b/>
          <w:sz w:val="32"/>
          <w:szCs w:val="24"/>
        </w:rPr>
        <w:lastRenderedPageBreak/>
        <w:t>Тематический план учебной практики</w:t>
      </w:r>
    </w:p>
    <w:p w:rsidR="004A2A15" w:rsidRPr="000A0DDF" w:rsidRDefault="00F55553" w:rsidP="00DC605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ПМ.01 Выполнение механизированных работ на фермах и комп</w:t>
      </w:r>
      <w:r w:rsidR="000A0D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лексах крупного рогатого скота</w:t>
      </w:r>
    </w:p>
    <w:p w:rsidR="004A2A15" w:rsidRPr="004A2A15" w:rsidRDefault="004A2A15" w:rsidP="004A2A15">
      <w:pPr>
        <w:spacing w:after="0"/>
        <w:rPr>
          <w:rFonts w:ascii="Calibri" w:eastAsia="Calibri" w:hAnsi="Calibri" w:cs="Times New Roman"/>
          <w:vanish/>
          <w:lang w:val="en-US"/>
        </w:rPr>
      </w:pPr>
    </w:p>
    <w:tbl>
      <w:tblPr>
        <w:tblpPr w:leftFromText="180" w:rightFromText="180" w:vertAnchor="text" w:horzAnchor="margin" w:tblpX="-176" w:tblpY="129"/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2"/>
        <w:gridCol w:w="1386"/>
        <w:gridCol w:w="851"/>
        <w:gridCol w:w="4677"/>
        <w:gridCol w:w="6379"/>
        <w:gridCol w:w="1134"/>
      </w:tblGrid>
      <w:tr w:rsidR="004A2A15" w:rsidRPr="004A2A15" w:rsidTr="00DC6058">
        <w:trPr>
          <w:cantSplit/>
          <w:trHeight w:val="1134"/>
        </w:trPr>
        <w:tc>
          <w:tcPr>
            <w:tcW w:w="1132" w:type="dxa"/>
            <w:shd w:val="clear" w:color="auto" w:fill="auto"/>
          </w:tcPr>
          <w:p w:rsidR="004A2A15" w:rsidRPr="004A2A15" w:rsidRDefault="004A2A15" w:rsidP="00DC6058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right="28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A15">
              <w:rPr>
                <w:rFonts w:ascii="Times New Roman" w:eastAsia="Calibri" w:hAnsi="Times New Roman" w:cs="Times New Roman"/>
                <w:sz w:val="24"/>
                <w:szCs w:val="24"/>
              </w:rPr>
              <w:t>Код ПК</w:t>
            </w:r>
          </w:p>
        </w:tc>
        <w:tc>
          <w:tcPr>
            <w:tcW w:w="1386" w:type="dxa"/>
            <w:shd w:val="clear" w:color="auto" w:fill="auto"/>
          </w:tcPr>
          <w:p w:rsidR="004A2A15" w:rsidRPr="004A2A15" w:rsidRDefault="004A2A15" w:rsidP="00DC6058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right="28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A15">
              <w:rPr>
                <w:rFonts w:ascii="Times New Roman" w:eastAsia="Calibri" w:hAnsi="Times New Roman" w:cs="Times New Roman"/>
                <w:sz w:val="24"/>
                <w:szCs w:val="24"/>
              </w:rPr>
              <w:t>Код и наименовани</w:t>
            </w:r>
            <w:r w:rsidR="00DC6058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4A2A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C6058">
              <w:rPr>
                <w:rFonts w:ascii="Times New Roman" w:eastAsia="Calibri" w:hAnsi="Times New Roman" w:cs="Times New Roman"/>
                <w:sz w:val="24"/>
                <w:szCs w:val="24"/>
              </w:rPr>
              <w:t>ПМ</w:t>
            </w:r>
          </w:p>
        </w:tc>
        <w:tc>
          <w:tcPr>
            <w:tcW w:w="851" w:type="dxa"/>
            <w:shd w:val="clear" w:color="auto" w:fill="auto"/>
            <w:textDirection w:val="btLr"/>
          </w:tcPr>
          <w:p w:rsidR="004A2A15" w:rsidRPr="004A2A15" w:rsidRDefault="004A2A15" w:rsidP="00DC6058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left="113" w:right="28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A15">
              <w:rPr>
                <w:rFonts w:ascii="Times New Roman" w:eastAsia="Calibri" w:hAnsi="Times New Roman" w:cs="Times New Roman"/>
                <w:sz w:val="24"/>
                <w:szCs w:val="24"/>
              </w:rPr>
              <w:t>Кол</w:t>
            </w:r>
            <w:r w:rsidR="00DC60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 </w:t>
            </w:r>
            <w:r w:rsidRPr="004A2A15">
              <w:rPr>
                <w:rFonts w:ascii="Times New Roman" w:eastAsia="Calibri" w:hAnsi="Times New Roman" w:cs="Times New Roman"/>
                <w:sz w:val="24"/>
                <w:szCs w:val="24"/>
              </w:rPr>
              <w:t>честв</w:t>
            </w:r>
            <w:r w:rsidR="00DC6058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4A2A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часов по ПМ</w:t>
            </w:r>
          </w:p>
        </w:tc>
        <w:tc>
          <w:tcPr>
            <w:tcW w:w="4677" w:type="dxa"/>
            <w:shd w:val="clear" w:color="auto" w:fill="auto"/>
          </w:tcPr>
          <w:p w:rsidR="004A2A15" w:rsidRPr="004A2A15" w:rsidRDefault="004A2A15" w:rsidP="00DC6058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right="28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A15">
              <w:rPr>
                <w:rFonts w:ascii="Times New Roman" w:eastAsia="Calibri" w:hAnsi="Times New Roman" w:cs="Times New Roman"/>
                <w:sz w:val="24"/>
                <w:szCs w:val="24"/>
              </w:rPr>
              <w:t>Вид работ</w:t>
            </w:r>
          </w:p>
        </w:tc>
        <w:tc>
          <w:tcPr>
            <w:tcW w:w="6379" w:type="dxa"/>
            <w:shd w:val="clear" w:color="auto" w:fill="auto"/>
          </w:tcPr>
          <w:p w:rsidR="004A2A15" w:rsidRPr="004A2A15" w:rsidRDefault="004A2A15" w:rsidP="00DC6058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right="28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A15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тем учебной практики</w:t>
            </w:r>
          </w:p>
        </w:tc>
        <w:tc>
          <w:tcPr>
            <w:tcW w:w="1134" w:type="dxa"/>
            <w:shd w:val="clear" w:color="auto" w:fill="auto"/>
          </w:tcPr>
          <w:p w:rsidR="004A2A15" w:rsidRPr="004A2A15" w:rsidRDefault="004A2A15" w:rsidP="00DC6058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right="28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A15">
              <w:rPr>
                <w:rFonts w:ascii="Times New Roman" w:eastAsia="Calibri" w:hAnsi="Times New Roman" w:cs="Times New Roman"/>
                <w:sz w:val="24"/>
                <w:szCs w:val="24"/>
              </w:rPr>
              <w:t>Кол-во часов по темам</w:t>
            </w:r>
          </w:p>
        </w:tc>
      </w:tr>
      <w:tr w:rsidR="009E1938" w:rsidRPr="004A2A15" w:rsidTr="00DC6058">
        <w:tc>
          <w:tcPr>
            <w:tcW w:w="1132" w:type="dxa"/>
            <w:vMerge w:val="restart"/>
            <w:shd w:val="clear" w:color="auto" w:fill="auto"/>
          </w:tcPr>
          <w:p w:rsidR="009E1938" w:rsidRPr="004A2A15" w:rsidRDefault="009E1938" w:rsidP="00DC6058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right="28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A15">
              <w:rPr>
                <w:rFonts w:ascii="Times New Roman" w:eastAsia="Calibri" w:hAnsi="Times New Roman" w:cs="Times New Roman"/>
                <w:sz w:val="24"/>
                <w:szCs w:val="24"/>
              </w:rPr>
              <w:t>ПК1.1</w:t>
            </w:r>
          </w:p>
          <w:p w:rsidR="009E1938" w:rsidRPr="004A2A15" w:rsidRDefault="009E1938" w:rsidP="00DC6058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right="28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A15">
              <w:rPr>
                <w:rFonts w:ascii="Times New Roman" w:eastAsia="Calibri" w:hAnsi="Times New Roman" w:cs="Times New Roman"/>
                <w:sz w:val="24"/>
                <w:szCs w:val="24"/>
              </w:rPr>
              <w:t>ПК1.2</w:t>
            </w:r>
          </w:p>
          <w:p w:rsidR="009E1938" w:rsidRPr="004A2A15" w:rsidRDefault="009E1938" w:rsidP="00DC6058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right="28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A15">
              <w:rPr>
                <w:rFonts w:ascii="Times New Roman" w:eastAsia="Calibri" w:hAnsi="Times New Roman" w:cs="Times New Roman"/>
                <w:sz w:val="24"/>
                <w:szCs w:val="24"/>
              </w:rPr>
              <w:t>ПК1.3</w:t>
            </w:r>
          </w:p>
          <w:p w:rsidR="009E1938" w:rsidRPr="004A2A15" w:rsidRDefault="009E1938" w:rsidP="00DC6058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right="28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86" w:type="dxa"/>
            <w:vMerge w:val="restart"/>
            <w:shd w:val="clear" w:color="auto" w:fill="auto"/>
            <w:textDirection w:val="btLr"/>
          </w:tcPr>
          <w:p w:rsidR="009E1938" w:rsidRDefault="009E1938" w:rsidP="00DC6058">
            <w:pPr>
              <w:spacing w:after="0" w:line="240" w:lineRule="auto"/>
              <w:ind w:right="113" w:firstLine="28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ПМ.01 Выполнение механизированных работ на фермах и комплексах крупного рогатого скота</w:t>
            </w:r>
          </w:p>
          <w:p w:rsidR="009E1938" w:rsidRPr="004A2A15" w:rsidRDefault="009E1938" w:rsidP="00DC6058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left="113" w:right="28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:rsidR="009E1938" w:rsidRPr="004A2A15" w:rsidRDefault="009E1938" w:rsidP="00DC6058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right="28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  <w:r w:rsidR="00DC605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677" w:type="dxa"/>
            <w:vMerge w:val="restart"/>
            <w:shd w:val="clear" w:color="auto" w:fill="auto"/>
          </w:tcPr>
          <w:p w:rsidR="009E1938" w:rsidRDefault="009E1938" w:rsidP="00DC605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работ по подготовке к работе машин </w:t>
            </w:r>
            <w:r w:rsidR="00DC6058">
              <w:rPr>
                <w:rFonts w:ascii="Times New Roman" w:hAnsi="Times New Roman" w:cs="Times New Roman"/>
                <w:sz w:val="28"/>
                <w:szCs w:val="28"/>
              </w:rPr>
              <w:t xml:space="preserve">и оборудования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для измельчения, дробления</w:t>
            </w:r>
            <w:r w:rsidR="00DC605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приготовления </w:t>
            </w:r>
            <w:r w:rsidR="00DC605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F55553">
              <w:rPr>
                <w:rFonts w:ascii="Times New Roman" w:hAnsi="Times New Roman" w:cs="Times New Roman"/>
                <w:sz w:val="28"/>
                <w:szCs w:val="28"/>
              </w:rPr>
              <w:t xml:space="preserve"> раздачи кормов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E1938" w:rsidRPr="00DC6058" w:rsidRDefault="00DC6058" w:rsidP="00DC605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п</w:t>
            </w:r>
            <w:r w:rsidRPr="00F55553">
              <w:rPr>
                <w:rFonts w:ascii="Times New Roman" w:hAnsi="Times New Roman" w:cs="Times New Roman"/>
                <w:sz w:val="28"/>
                <w:szCs w:val="28"/>
              </w:rPr>
              <w:t>огрузочно-разгрузочны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F55553">
              <w:rPr>
                <w:rFonts w:ascii="Times New Roman" w:hAnsi="Times New Roman" w:cs="Times New Roman"/>
                <w:sz w:val="28"/>
                <w:szCs w:val="28"/>
              </w:rPr>
              <w:t xml:space="preserve"> работ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79" w:type="dxa"/>
            <w:shd w:val="clear" w:color="auto" w:fill="auto"/>
          </w:tcPr>
          <w:p w:rsidR="009E1938" w:rsidRPr="00F55553" w:rsidRDefault="009E1938" w:rsidP="00DC605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Тема 1.1.Вводное занятие. </w:t>
            </w:r>
            <w:r w:rsidRPr="00F55553">
              <w:rPr>
                <w:rFonts w:ascii="Times New Roman" w:hAnsi="Times New Roman" w:cs="Times New Roman"/>
                <w:sz w:val="28"/>
                <w:szCs w:val="28"/>
              </w:rPr>
              <w:t>Инструктаж по техник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55553">
              <w:rPr>
                <w:rFonts w:ascii="Times New Roman" w:hAnsi="Times New Roman" w:cs="Times New Roman"/>
                <w:sz w:val="28"/>
                <w:szCs w:val="28"/>
              </w:rPr>
              <w:t xml:space="preserve"> безопасности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Подготовка к работе машин для измельчения, дробления и приготовления кормов.</w:t>
            </w:r>
          </w:p>
        </w:tc>
        <w:tc>
          <w:tcPr>
            <w:tcW w:w="1134" w:type="dxa"/>
            <w:shd w:val="clear" w:color="auto" w:fill="auto"/>
          </w:tcPr>
          <w:p w:rsidR="009E1938" w:rsidRPr="00F55553" w:rsidRDefault="009E1938" w:rsidP="00DC605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555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9E1938" w:rsidRPr="004A2A15" w:rsidTr="00DC6058">
        <w:tc>
          <w:tcPr>
            <w:tcW w:w="1132" w:type="dxa"/>
            <w:vMerge/>
            <w:shd w:val="clear" w:color="auto" w:fill="auto"/>
          </w:tcPr>
          <w:p w:rsidR="009E1938" w:rsidRPr="004A2A15" w:rsidRDefault="009E1938" w:rsidP="00DC6058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right="28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86" w:type="dxa"/>
            <w:vMerge/>
            <w:shd w:val="clear" w:color="auto" w:fill="auto"/>
          </w:tcPr>
          <w:p w:rsidR="009E1938" w:rsidRPr="004A2A15" w:rsidRDefault="009E1938" w:rsidP="00DC6058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right="28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9E1938" w:rsidRPr="004A2A15" w:rsidRDefault="009E1938" w:rsidP="00DC6058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right="28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vMerge/>
            <w:shd w:val="clear" w:color="auto" w:fill="auto"/>
          </w:tcPr>
          <w:p w:rsidR="009E1938" w:rsidRPr="004A2A15" w:rsidRDefault="009E1938" w:rsidP="00DC6058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right="28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9E1938" w:rsidRDefault="009E1938" w:rsidP="00DC605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1.2. Подготовка к работе машин</w:t>
            </w:r>
            <w:r w:rsidRPr="00F555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оборудования</w:t>
            </w:r>
            <w:r w:rsidRPr="00F55553">
              <w:rPr>
                <w:rFonts w:ascii="Times New Roman" w:hAnsi="Times New Roman" w:cs="Times New Roman"/>
                <w:sz w:val="28"/>
                <w:szCs w:val="28"/>
              </w:rPr>
              <w:t xml:space="preserve"> для раздачи кормов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E1938" w:rsidRPr="00F55553" w:rsidRDefault="009E1938" w:rsidP="00DC605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F55553">
              <w:rPr>
                <w:rFonts w:ascii="Times New Roman" w:hAnsi="Times New Roman" w:cs="Times New Roman"/>
                <w:sz w:val="28"/>
                <w:szCs w:val="28"/>
              </w:rPr>
              <w:t>огрузочно-разгрузочны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55553">
              <w:rPr>
                <w:rFonts w:ascii="Times New Roman" w:hAnsi="Times New Roman" w:cs="Times New Roman"/>
                <w:sz w:val="28"/>
                <w:szCs w:val="28"/>
              </w:rPr>
              <w:t xml:space="preserve"> работ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ы.</w:t>
            </w:r>
          </w:p>
        </w:tc>
        <w:tc>
          <w:tcPr>
            <w:tcW w:w="1134" w:type="dxa"/>
            <w:shd w:val="clear" w:color="auto" w:fill="auto"/>
          </w:tcPr>
          <w:p w:rsidR="009E1938" w:rsidRPr="00F55553" w:rsidRDefault="009E1938" w:rsidP="00DC605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9E1938" w:rsidRPr="004A2A15" w:rsidTr="00DC6058">
        <w:tc>
          <w:tcPr>
            <w:tcW w:w="1132" w:type="dxa"/>
            <w:vMerge/>
            <w:shd w:val="clear" w:color="auto" w:fill="auto"/>
          </w:tcPr>
          <w:p w:rsidR="009E1938" w:rsidRPr="004A2A15" w:rsidRDefault="009E1938" w:rsidP="00DC6058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right="28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86" w:type="dxa"/>
            <w:vMerge/>
            <w:shd w:val="clear" w:color="auto" w:fill="auto"/>
          </w:tcPr>
          <w:p w:rsidR="009E1938" w:rsidRPr="004A2A15" w:rsidRDefault="009E1938" w:rsidP="00DC6058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right="28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9E1938" w:rsidRPr="004A2A15" w:rsidRDefault="009E1938" w:rsidP="00DC6058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right="28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vMerge w:val="restart"/>
            <w:shd w:val="clear" w:color="auto" w:fill="auto"/>
          </w:tcPr>
          <w:p w:rsidR="009E1938" w:rsidRPr="004A2A15" w:rsidRDefault="00DC6058" w:rsidP="00DC6058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Диагностика, контроль и устранение неисправностей  </w:t>
            </w:r>
            <w:r w:rsidRPr="00F55553"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</w:t>
            </w:r>
            <w:r w:rsidRPr="00F55553">
              <w:rPr>
                <w:rFonts w:ascii="Times New Roman" w:hAnsi="Times New Roman" w:cs="Times New Roman"/>
                <w:sz w:val="28"/>
                <w:szCs w:val="28"/>
              </w:rPr>
              <w:t>удовани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 для подачи воды и навозоудаления. </w:t>
            </w:r>
          </w:p>
        </w:tc>
        <w:tc>
          <w:tcPr>
            <w:tcW w:w="6379" w:type="dxa"/>
            <w:shd w:val="clear" w:color="auto" w:fill="auto"/>
          </w:tcPr>
          <w:p w:rsidR="009E1938" w:rsidRPr="00F55553" w:rsidRDefault="009E1938" w:rsidP="00DC605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2.1. Контроль работы н</w:t>
            </w:r>
            <w:r w:rsidRPr="00F55553">
              <w:rPr>
                <w:rFonts w:ascii="Times New Roman" w:hAnsi="Times New Roman" w:cs="Times New Roman"/>
                <w:sz w:val="28"/>
                <w:szCs w:val="28"/>
              </w:rPr>
              <w:t>асос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ов, автопоилок, водораздатчиков</w:t>
            </w:r>
            <w:r w:rsidRPr="00F55553">
              <w:rPr>
                <w:rFonts w:ascii="Times New Roman" w:hAnsi="Times New Roman" w:cs="Times New Roman"/>
                <w:sz w:val="28"/>
                <w:szCs w:val="28"/>
              </w:rPr>
              <w:t xml:space="preserve"> и оборудовани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 для подачи воды</w:t>
            </w:r>
          </w:p>
        </w:tc>
        <w:tc>
          <w:tcPr>
            <w:tcW w:w="1134" w:type="dxa"/>
            <w:shd w:val="clear" w:color="auto" w:fill="auto"/>
          </w:tcPr>
          <w:p w:rsidR="009E1938" w:rsidRPr="00F55553" w:rsidRDefault="009E1938" w:rsidP="00DC605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9E1938" w:rsidRPr="004A2A15" w:rsidTr="00DC6058">
        <w:tc>
          <w:tcPr>
            <w:tcW w:w="1132" w:type="dxa"/>
            <w:vMerge/>
            <w:shd w:val="clear" w:color="auto" w:fill="auto"/>
          </w:tcPr>
          <w:p w:rsidR="009E1938" w:rsidRPr="004A2A15" w:rsidRDefault="009E1938" w:rsidP="00DC6058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right="28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86" w:type="dxa"/>
            <w:vMerge/>
            <w:shd w:val="clear" w:color="auto" w:fill="auto"/>
          </w:tcPr>
          <w:p w:rsidR="009E1938" w:rsidRPr="004A2A15" w:rsidRDefault="009E1938" w:rsidP="00DC6058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right="28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9E1938" w:rsidRPr="004A2A15" w:rsidRDefault="009E1938" w:rsidP="00DC6058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right="28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vMerge/>
            <w:shd w:val="clear" w:color="auto" w:fill="auto"/>
          </w:tcPr>
          <w:p w:rsidR="009E1938" w:rsidRPr="004A2A15" w:rsidRDefault="009E1938" w:rsidP="00DC6058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right="28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9E1938" w:rsidRPr="00F55553" w:rsidRDefault="009E1938" w:rsidP="00DC605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3.1. Диагностика и устранение неисправностей о</w:t>
            </w:r>
            <w:r w:rsidRPr="00F55553">
              <w:rPr>
                <w:rFonts w:ascii="Times New Roman" w:hAnsi="Times New Roman" w:cs="Times New Roman"/>
                <w:sz w:val="28"/>
                <w:szCs w:val="28"/>
              </w:rPr>
              <w:t>боруд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ования для навозоудаления </w:t>
            </w:r>
          </w:p>
        </w:tc>
        <w:tc>
          <w:tcPr>
            <w:tcW w:w="1134" w:type="dxa"/>
            <w:shd w:val="clear" w:color="auto" w:fill="auto"/>
          </w:tcPr>
          <w:p w:rsidR="009E1938" w:rsidRPr="00F55553" w:rsidRDefault="009E1938" w:rsidP="00DC605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9E1938" w:rsidRPr="004A2A15" w:rsidTr="00DC6058">
        <w:tc>
          <w:tcPr>
            <w:tcW w:w="1132" w:type="dxa"/>
            <w:vMerge/>
            <w:shd w:val="clear" w:color="auto" w:fill="auto"/>
          </w:tcPr>
          <w:p w:rsidR="009E1938" w:rsidRPr="004A2A15" w:rsidRDefault="009E1938" w:rsidP="00DC6058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right="28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86" w:type="dxa"/>
            <w:vMerge/>
            <w:shd w:val="clear" w:color="auto" w:fill="auto"/>
          </w:tcPr>
          <w:p w:rsidR="009E1938" w:rsidRPr="004A2A15" w:rsidRDefault="009E1938" w:rsidP="00DC6058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right="28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9E1938" w:rsidRPr="004A2A15" w:rsidRDefault="009E1938" w:rsidP="00DC6058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right="28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shd w:val="clear" w:color="auto" w:fill="auto"/>
          </w:tcPr>
          <w:p w:rsidR="009E1938" w:rsidRPr="004A2A15" w:rsidRDefault="00DC6058" w:rsidP="00DC6058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работ  по диагностике и устранению неисправностей о</w:t>
            </w:r>
            <w:r w:rsidRPr="00F55553">
              <w:rPr>
                <w:rFonts w:ascii="Times New Roman" w:hAnsi="Times New Roman" w:cs="Times New Roman"/>
                <w:sz w:val="28"/>
                <w:szCs w:val="28"/>
              </w:rPr>
              <w:t>боруд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ования для в</w:t>
            </w:r>
            <w:r w:rsidRPr="00F55553">
              <w:rPr>
                <w:rFonts w:ascii="Times New Roman" w:hAnsi="Times New Roman" w:cs="Times New Roman"/>
                <w:sz w:val="28"/>
                <w:szCs w:val="28"/>
              </w:rPr>
              <w:t>ентиляци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онного и отопительного оборудования</w:t>
            </w:r>
            <w:r w:rsidRPr="00F55553">
              <w:rPr>
                <w:rFonts w:ascii="Times New Roman" w:hAnsi="Times New Roman" w:cs="Times New Roman"/>
                <w:sz w:val="28"/>
                <w:szCs w:val="28"/>
              </w:rPr>
              <w:t xml:space="preserve"> на фермах и комплексах КРС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79" w:type="dxa"/>
            <w:shd w:val="clear" w:color="auto" w:fill="auto"/>
          </w:tcPr>
          <w:p w:rsidR="009E1938" w:rsidRDefault="009E1938" w:rsidP="00DC605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4.1. Диагностика неисправностей в</w:t>
            </w:r>
            <w:r w:rsidRPr="00F55553">
              <w:rPr>
                <w:rFonts w:ascii="Times New Roman" w:hAnsi="Times New Roman" w:cs="Times New Roman"/>
                <w:sz w:val="28"/>
                <w:szCs w:val="28"/>
              </w:rPr>
              <w:t>ентиляци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онного и отопительного оборудования</w:t>
            </w:r>
            <w:r w:rsidRPr="00F55553">
              <w:rPr>
                <w:rFonts w:ascii="Times New Roman" w:hAnsi="Times New Roman" w:cs="Times New Roman"/>
                <w:sz w:val="28"/>
                <w:szCs w:val="28"/>
              </w:rPr>
              <w:t xml:space="preserve"> на фермах и комплексах КРС</w:t>
            </w:r>
          </w:p>
          <w:p w:rsidR="00DC6058" w:rsidRDefault="00DC6058" w:rsidP="00DC605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6058" w:rsidRPr="00F55553" w:rsidRDefault="00DC6058" w:rsidP="00DC605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9E1938" w:rsidRPr="00F55553" w:rsidRDefault="009E1938" w:rsidP="00DC605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9E1938" w:rsidRPr="004A2A15" w:rsidTr="00DC6058">
        <w:tc>
          <w:tcPr>
            <w:tcW w:w="1132" w:type="dxa"/>
            <w:vMerge/>
            <w:shd w:val="clear" w:color="auto" w:fill="auto"/>
          </w:tcPr>
          <w:p w:rsidR="009E1938" w:rsidRPr="004A2A15" w:rsidRDefault="009E1938" w:rsidP="00DC6058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right="28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86" w:type="dxa"/>
            <w:vMerge/>
            <w:shd w:val="clear" w:color="auto" w:fill="auto"/>
          </w:tcPr>
          <w:p w:rsidR="009E1938" w:rsidRPr="004A2A15" w:rsidRDefault="009E1938" w:rsidP="00DC6058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right="28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9E1938" w:rsidRPr="004A2A15" w:rsidRDefault="009E1938" w:rsidP="00DC6058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right="28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vMerge w:val="restart"/>
            <w:shd w:val="clear" w:color="auto" w:fill="auto"/>
          </w:tcPr>
          <w:p w:rsidR="00DC6058" w:rsidRPr="00DC6058" w:rsidRDefault="00DC6058" w:rsidP="00DC605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работ по 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онтролю и подготовке к работе оборудования для хранения и первичной обработки молока</w:t>
            </w:r>
          </w:p>
          <w:p w:rsidR="00DC6058" w:rsidRPr="004A2A15" w:rsidRDefault="00DC6058" w:rsidP="00DC6058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right="282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  <w:p w:rsidR="009E1938" w:rsidRPr="004A2A15" w:rsidRDefault="009E1938" w:rsidP="00DC6058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right="282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9E1938" w:rsidRPr="00F55553" w:rsidRDefault="009E1938" w:rsidP="00DC605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5.1. Контроль и подготовка к работе оборудования для хранения и первичной обработки молока</w:t>
            </w:r>
          </w:p>
        </w:tc>
        <w:tc>
          <w:tcPr>
            <w:tcW w:w="1134" w:type="dxa"/>
            <w:shd w:val="clear" w:color="auto" w:fill="auto"/>
          </w:tcPr>
          <w:p w:rsidR="009E1938" w:rsidRPr="00F55553" w:rsidRDefault="009E1938" w:rsidP="00DC605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555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9E1938" w:rsidRPr="00F55553" w:rsidRDefault="009E1938" w:rsidP="00DC605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1938" w:rsidRPr="004A2A15" w:rsidTr="00DC6058">
        <w:trPr>
          <w:trHeight w:val="446"/>
        </w:trPr>
        <w:tc>
          <w:tcPr>
            <w:tcW w:w="1132" w:type="dxa"/>
            <w:vMerge/>
            <w:shd w:val="clear" w:color="auto" w:fill="auto"/>
          </w:tcPr>
          <w:p w:rsidR="009E1938" w:rsidRPr="004A2A15" w:rsidRDefault="009E1938" w:rsidP="00DC6058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right="28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86" w:type="dxa"/>
            <w:vMerge/>
            <w:shd w:val="clear" w:color="auto" w:fill="auto"/>
          </w:tcPr>
          <w:p w:rsidR="009E1938" w:rsidRPr="004A2A15" w:rsidRDefault="009E1938" w:rsidP="00DC6058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right="28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9E1938" w:rsidRPr="004A2A15" w:rsidRDefault="009E1938" w:rsidP="00DC6058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right="28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vMerge/>
            <w:shd w:val="clear" w:color="auto" w:fill="auto"/>
          </w:tcPr>
          <w:p w:rsidR="009E1938" w:rsidRPr="004A2A15" w:rsidRDefault="009E1938" w:rsidP="00DC6058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right="28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9E1938" w:rsidRPr="00F55553" w:rsidRDefault="009E1938" w:rsidP="00DC605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55553">
              <w:rPr>
                <w:rFonts w:ascii="Times New Roman" w:hAnsi="Times New Roman" w:cs="Times New Roman"/>
                <w:sz w:val="28"/>
                <w:szCs w:val="28"/>
              </w:rPr>
              <w:t>Дифференцированный зачет</w:t>
            </w:r>
          </w:p>
        </w:tc>
        <w:tc>
          <w:tcPr>
            <w:tcW w:w="1134" w:type="dxa"/>
            <w:shd w:val="clear" w:color="auto" w:fill="auto"/>
          </w:tcPr>
          <w:p w:rsidR="009E1938" w:rsidRPr="00F55553" w:rsidRDefault="009E1938" w:rsidP="00DC605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555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4A2A15" w:rsidRPr="004A2A15" w:rsidRDefault="004A2A15" w:rsidP="004A2A15">
      <w:pPr>
        <w:rPr>
          <w:rFonts w:ascii="Times New Roman" w:hAnsi="Times New Roman" w:cs="Times New Roman"/>
          <w:sz w:val="24"/>
        </w:rPr>
        <w:sectPr w:rsidR="004A2A15" w:rsidRPr="004A2A15" w:rsidSect="004A2A15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0A0DDF" w:rsidRPr="000A0DDF" w:rsidRDefault="000A0DDF" w:rsidP="000A0DDF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lastRenderedPageBreak/>
        <w:t>4. условия реализации программы ПРОФЕССИОНАЛЬНОГО МОДУЛЯ</w:t>
      </w:r>
    </w:p>
    <w:p w:rsidR="000A0DDF" w:rsidRPr="000A0DDF" w:rsidRDefault="000A0DDF" w:rsidP="000A0D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0DDF" w:rsidRPr="000A0DDF" w:rsidRDefault="000A0DDF" w:rsidP="000A0DDF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4.1. </w:t>
      </w:r>
      <w:r w:rsidRPr="000A0D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 к минимальному материально-техническому обеспечению</w:t>
      </w:r>
    </w:p>
    <w:p w:rsidR="000A0DDF" w:rsidRPr="000A0DDF" w:rsidRDefault="000A0DDF" w:rsidP="000A0D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Реализация программы модуля предполагает наличие </w:t>
      </w:r>
    </w:p>
    <w:p w:rsidR="000A0DDF" w:rsidRPr="000A0DDF" w:rsidRDefault="000A0DDF" w:rsidP="000A0D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лабораторий: технологии производства продукции животноводства, механизации животноводческих ферм и комплексов</w:t>
      </w:r>
    </w:p>
    <w:p w:rsidR="000A0DDF" w:rsidRPr="000A0DDF" w:rsidRDefault="000A0DDF" w:rsidP="000A0D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кабинетов: биологии сельскохозяйственных животных</w:t>
      </w:r>
    </w:p>
    <w:p w:rsidR="000A0DDF" w:rsidRPr="000A0DDF" w:rsidRDefault="000A0DDF" w:rsidP="000A0DDF">
      <w:pPr>
        <w:shd w:val="clear" w:color="auto" w:fill="FFFFFF"/>
        <w:spacing w:after="0" w:line="317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0DDF" w:rsidRPr="000A0DDF" w:rsidRDefault="000A0DDF" w:rsidP="000A0D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Оборудование учебного кабинета и рабочих мест кабинета: </w:t>
      </w:r>
    </w:p>
    <w:p w:rsidR="000A0DDF" w:rsidRPr="000A0DDF" w:rsidRDefault="000A0DDF" w:rsidP="000A0DDF">
      <w:pPr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посадочные места обучающихся (по количеству обучающихся);</w:t>
      </w:r>
    </w:p>
    <w:p w:rsidR="000A0DDF" w:rsidRPr="000A0DDF" w:rsidRDefault="000A0DDF" w:rsidP="000A0DDF">
      <w:pPr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рабочее место преподавателя;</w:t>
      </w:r>
    </w:p>
    <w:p w:rsidR="000A0DDF" w:rsidRPr="000A0DDF" w:rsidRDefault="000A0DDF" w:rsidP="000A0DDF">
      <w:pPr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стенды;</w:t>
      </w:r>
    </w:p>
    <w:p w:rsidR="000A0DDF" w:rsidRPr="000A0DDF" w:rsidRDefault="000A0DDF" w:rsidP="000A0DDF">
      <w:pPr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комплект учебно-методической документации.</w:t>
      </w:r>
    </w:p>
    <w:p w:rsidR="000A0DDF" w:rsidRPr="000A0DDF" w:rsidRDefault="000A0DDF" w:rsidP="000A0DDF">
      <w:pPr>
        <w:tabs>
          <w:tab w:val="left" w:pos="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0DDF" w:rsidRPr="000A0DDF" w:rsidRDefault="00BF4901" w:rsidP="000A0DDF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A0DDF"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Технические средства обучения:</w:t>
      </w:r>
    </w:p>
    <w:p w:rsidR="000A0DDF" w:rsidRPr="000A0DDF" w:rsidRDefault="000A0DDF" w:rsidP="000A0DDF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Мультимедийное оборудование (компьютер, проектор, интерактивная доска, планшет</w:t>
      </w:r>
      <w:r w:rsidRPr="000A0DDF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0A0DDF" w:rsidRPr="000A0DDF" w:rsidRDefault="000A0DDF" w:rsidP="000A0DDF">
      <w:pPr>
        <w:tabs>
          <w:tab w:val="left" w:pos="-142"/>
          <w:tab w:val="left" w:pos="0"/>
        </w:tabs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0DDF" w:rsidRPr="000A0DDF" w:rsidRDefault="000A0DDF" w:rsidP="00BF490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Оборудование лаборатории механизации животноводческих ферм и комплексов</w:t>
      </w:r>
    </w:p>
    <w:p w:rsidR="000A0DDF" w:rsidRPr="000A0DDF" w:rsidRDefault="000A0DDF" w:rsidP="000A0DDF">
      <w:pPr>
        <w:numPr>
          <w:ilvl w:val="2"/>
          <w:numId w:val="16"/>
        </w:numPr>
        <w:tabs>
          <w:tab w:val="left" w:pos="360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21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посадочные места обучающихся (по количеству обучающихся);</w:t>
      </w:r>
    </w:p>
    <w:p w:rsidR="000A0DDF" w:rsidRPr="000A0DDF" w:rsidRDefault="000A0DDF" w:rsidP="000A0DDF">
      <w:pPr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рабочее место преподавателя;</w:t>
      </w:r>
    </w:p>
    <w:p w:rsidR="000A0DDF" w:rsidRPr="000A0DDF" w:rsidRDefault="000A0DDF" w:rsidP="000A0D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-    таблицы.</w:t>
      </w:r>
    </w:p>
    <w:p w:rsidR="000A0DDF" w:rsidRPr="000A0DDF" w:rsidRDefault="00BF4901" w:rsidP="00BF49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A0DDF"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профессионального модуля предполагает обязательную учебную и производственную практику.</w:t>
      </w:r>
    </w:p>
    <w:p w:rsidR="000A0DDF" w:rsidRPr="000A0DDF" w:rsidRDefault="00BF4901" w:rsidP="00BF49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A0DDF"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Оборудование и технологическое оснащение рабочих мест:</w:t>
      </w:r>
    </w:p>
    <w:p w:rsidR="000A0DDF" w:rsidRPr="000A0DDF" w:rsidRDefault="000A0DDF" w:rsidP="000A0D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Наличие животноводческих комплексов ИП ГКФХ Чемеркин Леонид Васильевич</w:t>
      </w:r>
      <w:r w:rsidR="00BF49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Махортов Дмитрий Викторович</w:t>
      </w:r>
    </w:p>
    <w:p w:rsidR="000A0DDF" w:rsidRPr="000A0DDF" w:rsidRDefault="00BF4901" w:rsidP="000A0D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0A0DDF" w:rsidRPr="000A0D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Оборудование комплексов: комплексные системы вентиляции, отопления, водоснабжения, кормления животных, система навозоудаления и хранения отходов производства.</w:t>
      </w:r>
    </w:p>
    <w:p w:rsidR="000A0DDF" w:rsidRPr="000A0DDF" w:rsidRDefault="000A0DDF" w:rsidP="000A0D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A0DDF" w:rsidRPr="000A0DDF" w:rsidRDefault="000A0DDF" w:rsidP="000A0DDF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4.2. Информационное обеспечение обучения</w:t>
      </w:r>
    </w:p>
    <w:p w:rsidR="00BF4901" w:rsidRDefault="00BF4901" w:rsidP="00BF49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A0DDF" w:rsidRPr="000A0DDF" w:rsidRDefault="000A0DDF" w:rsidP="00BF49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 учебных изданий, Интернет-ресурсов, дополнительной литературы</w:t>
      </w:r>
    </w:p>
    <w:p w:rsidR="000A0DDF" w:rsidRPr="000A0DDF" w:rsidRDefault="000A0DDF" w:rsidP="000A0D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Основные источники:</w:t>
      </w:r>
    </w:p>
    <w:p w:rsidR="000A0DDF" w:rsidRPr="000A0DDF" w:rsidRDefault="000A0DDF" w:rsidP="000A0D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1.В.В.Кирсанов Механизация и технология животноводства, М., 2013</w:t>
      </w:r>
    </w:p>
    <w:p w:rsidR="000A0DDF" w:rsidRPr="000A0DDF" w:rsidRDefault="000A0DDF" w:rsidP="000A0D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Купреенко А.И. Выполнение механизированных работ на животноводческих комплексах и механизированных фермах. Учебное пособие. М. Академия,  2016 г.</w:t>
      </w:r>
    </w:p>
    <w:p w:rsidR="000A0DDF" w:rsidRPr="000A0DDF" w:rsidRDefault="000A0DDF" w:rsidP="000A0D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3. Трухачев В.И. Техника и технология в животноводстве. Учебное пособие. С.Пб  Лань, 2016 г.</w:t>
      </w:r>
    </w:p>
    <w:p w:rsidR="00BF4901" w:rsidRDefault="00BF4901" w:rsidP="000A0D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A0DDF" w:rsidRPr="000A0DDF" w:rsidRDefault="000A0DDF" w:rsidP="000A0D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Дополнительные источники:</w:t>
      </w:r>
    </w:p>
    <w:p w:rsidR="000A0DDF" w:rsidRPr="000A0DDF" w:rsidRDefault="000A0DDF" w:rsidP="000A0D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</w:t>
      </w:r>
      <w:r w:rsidRPr="000A0D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Е.Е.Хазанов Технология и механизация молочного животноводства, ЛАНЬ, 2010г.</w:t>
      </w:r>
    </w:p>
    <w:p w:rsidR="000A0DDF" w:rsidRPr="000A0DDF" w:rsidRDefault="000A0DDF" w:rsidP="000A0D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Н.М.Костомахин Скотоводство, М., 2009</w:t>
      </w:r>
    </w:p>
    <w:p w:rsidR="000A0DDF" w:rsidRPr="000A0DDF" w:rsidRDefault="000A0DDF" w:rsidP="000A0D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3.Л.Д.Самусенко Практические занятия по скотоводству, М., 2010г</w:t>
      </w:r>
    </w:p>
    <w:p w:rsidR="000A0DDF" w:rsidRPr="000A0DDF" w:rsidRDefault="000A0DDF" w:rsidP="000A0D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4.  </w:t>
      </w: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Кисилев Л.Ю.Частная зоотехния. М., Колос,1998г.</w:t>
      </w:r>
    </w:p>
    <w:p w:rsidR="000A0DDF" w:rsidRPr="000A0DDF" w:rsidRDefault="000A0DDF" w:rsidP="000A0DD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5. Солдатов А.П. Технология производства молока и говядины. М., Агропромиздат, 1995г.</w:t>
      </w:r>
    </w:p>
    <w:p w:rsidR="000A0DDF" w:rsidRPr="000A0DDF" w:rsidRDefault="000A0DDF" w:rsidP="000A0DD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6. Мельников С.В.Механизация и автоматизация животноводческих ферм и комплексов.</w:t>
      </w:r>
    </w:p>
    <w:p w:rsidR="000A0DDF" w:rsidRPr="000A0DDF" w:rsidRDefault="000A0DDF" w:rsidP="000A0DD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7.Изилов Ю.С. Основы молочного и мясного скотоводства, «Агропромиздат»,1985г.</w:t>
      </w:r>
    </w:p>
    <w:p w:rsidR="000A0DDF" w:rsidRPr="000A0DDF" w:rsidRDefault="000A0DDF" w:rsidP="000A0D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Pr="000A0D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Солдатов А.П. Основы животноводства.М., Агропромиздат, 1988г.</w:t>
      </w:r>
    </w:p>
    <w:p w:rsidR="000A0DDF" w:rsidRPr="000A0DDF" w:rsidRDefault="000A0DDF" w:rsidP="000A0D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9.Легеза В.Н. Животноводство М., ПрофОбрИздат, 2001г.</w:t>
      </w:r>
    </w:p>
    <w:p w:rsidR="000A0DDF" w:rsidRPr="000A0DDF" w:rsidRDefault="000A0DDF" w:rsidP="000A0D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10. Калашников А.П. Нормы и рационы кормления с/х животных, М..     </w:t>
      </w:r>
    </w:p>
    <w:p w:rsidR="000A0DDF" w:rsidRPr="000A0DDF" w:rsidRDefault="000A0DDF" w:rsidP="000A0D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Агропромиздат, 1985г.</w:t>
      </w:r>
    </w:p>
    <w:p w:rsidR="000A0DDF" w:rsidRPr="000A0DDF" w:rsidRDefault="000A0DDF" w:rsidP="000A0D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11. Александров В.А. Практикум по животноводству. 1984г</w:t>
      </w:r>
    </w:p>
    <w:p w:rsidR="000A0DDF" w:rsidRPr="000A0DDF" w:rsidRDefault="000A0DDF" w:rsidP="000A0DD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12.Писменская В.Н. и др. Анатомия и физиология сельскохозяйственных</w:t>
      </w:r>
    </w:p>
    <w:p w:rsidR="000A0DDF" w:rsidRPr="000A0DDF" w:rsidRDefault="000A0DDF" w:rsidP="000A0DD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животных. М., Колос, 2006г.</w:t>
      </w:r>
    </w:p>
    <w:p w:rsidR="000A0DDF" w:rsidRPr="000A0DDF" w:rsidRDefault="000A0DDF" w:rsidP="000A0DD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0DDF" w:rsidRPr="000A0DDF" w:rsidRDefault="000A0DDF" w:rsidP="000A0D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Периодические издания</w:t>
      </w: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(отечественные журналы)</w:t>
      </w:r>
    </w:p>
    <w:p w:rsidR="000A0DDF" w:rsidRDefault="000A0DDF" w:rsidP="000A0D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Свиноводство, Животноводство России, Ветеринария, </w:t>
      </w:r>
      <w:r w:rsidR="00BF4901">
        <w:rPr>
          <w:rFonts w:ascii="Times New Roman" w:eastAsia="Times New Roman" w:hAnsi="Times New Roman" w:cs="Times New Roman"/>
          <w:sz w:val="28"/>
          <w:szCs w:val="28"/>
          <w:lang w:eastAsia="ru-RU"/>
        </w:rPr>
        <w:t>Зоотехния, Сельский механизатор</w:t>
      </w:r>
    </w:p>
    <w:p w:rsidR="00BF4901" w:rsidRPr="000A0DDF" w:rsidRDefault="00BF4901" w:rsidP="000A0D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0DDF" w:rsidRPr="000A0DDF" w:rsidRDefault="000A0DDF" w:rsidP="000A0D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Интернет-ресурсы</w:t>
      </w:r>
    </w:p>
    <w:p w:rsidR="000A0DDF" w:rsidRPr="000A0DDF" w:rsidRDefault="000A0DDF" w:rsidP="000A0DDF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http</w:t>
      </w: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:/</w:t>
      </w:r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booksite</w:t>
      </w: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periodic</w:t>
      </w: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period</w:t>
      </w: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.192.</w:t>
      </w:r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htm</w:t>
      </w: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(Аграрная наука)</w:t>
      </w:r>
    </w:p>
    <w:p w:rsidR="000A0DDF" w:rsidRPr="000A0DDF" w:rsidRDefault="000A0DDF" w:rsidP="000A0DDF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http</w:t>
      </w: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:/</w:t>
      </w:r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booksite</w:t>
      </w: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periodic</w:t>
      </w: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period</w:t>
      </w: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.202.</w:t>
      </w:r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htm</w:t>
      </w: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(Кормопроизводство)</w:t>
      </w:r>
    </w:p>
    <w:p w:rsidR="000A0DDF" w:rsidRPr="000A0DDF" w:rsidRDefault="000A0DDF" w:rsidP="000A0DDF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http</w:t>
      </w: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:/</w:t>
      </w:r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booksite</w:t>
      </w: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periodic</w:t>
      </w: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period</w:t>
      </w: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.204.</w:t>
      </w:r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htm</w:t>
      </w: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(Молочная промышленность)</w:t>
      </w:r>
    </w:p>
    <w:p w:rsidR="000A0DDF" w:rsidRPr="000A0DDF" w:rsidRDefault="000A0DDF" w:rsidP="000A0DDF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http</w:t>
      </w: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:/</w:t>
      </w:r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booksite</w:t>
      </w: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periodic</w:t>
      </w: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period</w:t>
      </w: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.204.</w:t>
      </w:r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htm</w:t>
      </w: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(Молочное и мясное скотоводство)</w:t>
      </w:r>
    </w:p>
    <w:p w:rsidR="000A0DDF" w:rsidRPr="000A0DDF" w:rsidRDefault="000A0DDF" w:rsidP="000A0DDF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http</w:t>
      </w: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:/</w:t>
      </w:r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cnshb</w:t>
      </w: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izdat</w:t>
      </w: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shtm</w:t>
      </w: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(Ветеринария)</w:t>
      </w:r>
    </w:p>
    <w:p w:rsidR="000A0DDF" w:rsidRPr="000A0DDF" w:rsidRDefault="000A0DDF" w:rsidP="000A0DDF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http</w:t>
      </w: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:/</w:t>
      </w:r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delaval</w:t>
      </w: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(Молочная промышленность – доильные залы и оборудование)</w:t>
      </w:r>
    </w:p>
    <w:p w:rsidR="000A0DDF" w:rsidRPr="000A0DDF" w:rsidRDefault="000A0DDF" w:rsidP="000A0DDF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http</w:t>
      </w: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:/</w:t>
      </w:r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koloss</w:t>
      </w: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pub</w:t>
      </w: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(Зоотехния)</w:t>
      </w:r>
    </w:p>
    <w:p w:rsidR="000A0DDF" w:rsidRPr="000A0DDF" w:rsidRDefault="000A0DDF" w:rsidP="000A0DDF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http</w:t>
      </w: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:/</w:t>
      </w:r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zzr</w:t>
      </w: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(Животноводство России)</w:t>
      </w:r>
    </w:p>
    <w:p w:rsidR="004A2A15" w:rsidRPr="004A2A15" w:rsidRDefault="004A2A15" w:rsidP="004A2A15">
      <w:pPr>
        <w:widowControl w:val="0"/>
        <w:autoSpaceDE w:val="0"/>
        <w:autoSpaceDN w:val="0"/>
        <w:adjustRightInd w:val="0"/>
        <w:spacing w:before="6" w:after="0" w:line="170" w:lineRule="exact"/>
        <w:rPr>
          <w:rFonts w:ascii="Times New Roman" w:eastAsia="Calibri" w:hAnsi="Times New Roman" w:cs="Times New Roman"/>
          <w:sz w:val="17"/>
          <w:szCs w:val="17"/>
        </w:rPr>
      </w:pPr>
    </w:p>
    <w:p w:rsidR="00BF4901" w:rsidRDefault="00BF4901" w:rsidP="000A0DDF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F4901" w:rsidRDefault="00BF4901" w:rsidP="000A0DDF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0DDF" w:rsidRPr="007E2E8C" w:rsidRDefault="000A0DDF" w:rsidP="000A0DDF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2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4.3. Общие требования к организации образовательного процесса</w:t>
      </w:r>
    </w:p>
    <w:p w:rsidR="000A0DDF" w:rsidRPr="007E2E8C" w:rsidRDefault="000A0DDF" w:rsidP="000A0D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E8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Освоение программы данного модуля должно проходить после изучения общепрофессиональных дисциплин «Биология сельскохозяйственных животных с основами зоотехнии», «Основы ветеринарной санитарии и зоогигиены», «Экологические основы природопользования», «Экономические и правовые основы производственной деятельности», «</w:t>
      </w:r>
      <w:r w:rsidRPr="007E2E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Безопасность жизнедеятельности».</w:t>
      </w:r>
    </w:p>
    <w:p w:rsidR="000A0DDF" w:rsidRPr="007E2E8C" w:rsidRDefault="000A0DDF" w:rsidP="000A0DDF">
      <w:pPr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проведении</w:t>
      </w:r>
      <w:r w:rsidRPr="007E2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аудиторных занятий необходимо использовать презентационное оборудование, нормативно-техническую документацию.</w:t>
      </w:r>
    </w:p>
    <w:p w:rsidR="000A0DDF" w:rsidRPr="007E2E8C" w:rsidRDefault="000A0DDF" w:rsidP="000A0D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E2E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 работе над выполнением мини-проекта обучающимся оказываются консультации. </w:t>
      </w:r>
    </w:p>
    <w:p w:rsidR="000A0DDF" w:rsidRPr="007E2E8C" w:rsidRDefault="000A0DDF" w:rsidP="000A0D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A0DDF" w:rsidRPr="007E2E8C" w:rsidRDefault="000A0DDF" w:rsidP="000A0DDF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2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4.4. Кадровое обеспечение образовательного процесса</w:t>
      </w:r>
    </w:p>
    <w:p w:rsidR="000A0DDF" w:rsidRPr="007E2E8C" w:rsidRDefault="000A0DDF" w:rsidP="000A0D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E2E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Требования к квалификации педагогических (инженерно-педагогических) кадров, обеспечивающих обучение по междисциплинарному курсу (курсам): наличие высшего образования, соответствующего профилю модуля  </w:t>
      </w:r>
      <w:r w:rsidRPr="007E2E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Выполнение механизированных работ на фермах и комплексах крупного рогатого скота.</w:t>
      </w:r>
    </w:p>
    <w:p w:rsidR="000A0DDF" w:rsidRPr="007E2E8C" w:rsidRDefault="000A0DDF" w:rsidP="000A0D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E2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Реализация основной профессиональной образовательной программы по профессии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среднего </w:t>
      </w:r>
      <w:r w:rsidRPr="007E2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профессионального образования обеспечена педагогическими кадрами, имеющими высшее профессиональное образование, соответствующее профилю преподаваемой дисциплины (модуля). </w:t>
      </w:r>
    </w:p>
    <w:p w:rsidR="000A0DDF" w:rsidRPr="007E2E8C" w:rsidRDefault="000A0DDF" w:rsidP="000A0D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E2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Опыт деятельности в организациях соответствующей профессиональной сферы является обязательным для преподавателей, отвечающих за освоение обучающимся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профессионального цикла. П</w:t>
      </w:r>
      <w:r w:rsidRPr="007E2E8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реподаватели и мастера производственного обучения </w:t>
      </w:r>
      <w:r w:rsidRPr="007E2E8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проходят стажировку в профильных организациях не реже одного раза в 3 года.</w:t>
      </w:r>
    </w:p>
    <w:p w:rsidR="000A0DDF" w:rsidRPr="007E2E8C" w:rsidRDefault="000A0DDF" w:rsidP="000A0D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0DDF" w:rsidRPr="007E2E8C" w:rsidRDefault="000A0DDF" w:rsidP="000A0DDF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0A0DDF" w:rsidRPr="007E2E8C" w:rsidRDefault="000A0DDF" w:rsidP="000A0D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0DDF" w:rsidRPr="007E2E8C" w:rsidRDefault="000A0DDF" w:rsidP="000A0D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0DDF" w:rsidRPr="007E2E8C" w:rsidRDefault="000A0DDF" w:rsidP="000A0D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0DDF" w:rsidRPr="007E2E8C" w:rsidRDefault="000A0DDF" w:rsidP="000A0D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0DDF" w:rsidRDefault="000A0DDF" w:rsidP="000A0D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0DDF" w:rsidRDefault="000A0DDF" w:rsidP="000A0D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0DDF" w:rsidRPr="007E2E8C" w:rsidRDefault="000A0DDF" w:rsidP="000A0D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0DDF" w:rsidRPr="007E2E8C" w:rsidRDefault="000A0DDF" w:rsidP="000A0D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0DDF" w:rsidRPr="007E2E8C" w:rsidRDefault="000A0DDF" w:rsidP="000A0D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0DDF" w:rsidRPr="007E2E8C" w:rsidRDefault="000A0DDF" w:rsidP="000A0D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2A15" w:rsidRPr="004A2A15" w:rsidRDefault="004A2A15" w:rsidP="004A2A1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eastAsia="Calibri" w:hAnsi="Times New Roman" w:cs="Times New Roman"/>
          <w:sz w:val="20"/>
          <w:szCs w:val="20"/>
        </w:rPr>
      </w:pPr>
    </w:p>
    <w:p w:rsidR="004A2A15" w:rsidRPr="004A2A15" w:rsidRDefault="004A2A15" w:rsidP="004A2A15">
      <w:pPr>
        <w:rPr>
          <w:rFonts w:ascii="Times New Roman" w:hAnsi="Times New Roman" w:cs="Times New Roman"/>
          <w:bCs/>
          <w:sz w:val="24"/>
        </w:rPr>
      </w:pPr>
    </w:p>
    <w:p w:rsidR="000A0DDF" w:rsidRPr="000A0DDF" w:rsidRDefault="000A0DDF" w:rsidP="000A0DDF">
      <w:pPr>
        <w:keepNext/>
        <w:numPr>
          <w:ilvl w:val="0"/>
          <w:numId w:val="1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</w:pPr>
      <w:r w:rsidRPr="000A0DDF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lastRenderedPageBreak/>
        <w:t>Контроль и оценка результатов освоения профессионального модуля</w:t>
      </w:r>
    </w:p>
    <w:p w:rsidR="000A0DDF" w:rsidRPr="000A0DDF" w:rsidRDefault="000A0DDF" w:rsidP="000A0DDF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left="360"/>
        <w:contextualSpacing/>
        <w:jc w:val="center"/>
        <w:outlineLvl w:val="0"/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</w:pPr>
      <w:r w:rsidRPr="000A0DDF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t xml:space="preserve"> (вида профессиональной деятельности)</w:t>
      </w:r>
    </w:p>
    <w:p w:rsidR="000A0DDF" w:rsidRPr="000A0DDF" w:rsidRDefault="000A0DDF" w:rsidP="000A0DDF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left="360"/>
        <w:contextualSpacing/>
        <w:jc w:val="center"/>
        <w:outlineLvl w:val="0"/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</w:pPr>
    </w:p>
    <w:tbl>
      <w:tblPr>
        <w:tblW w:w="9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3060"/>
        <w:gridCol w:w="3707"/>
      </w:tblGrid>
      <w:tr w:rsidR="000A0DDF" w:rsidRPr="000A0DDF" w:rsidTr="007D3C82">
        <w:tc>
          <w:tcPr>
            <w:tcW w:w="28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0DDF" w:rsidRPr="000A0DDF" w:rsidRDefault="000A0DDF" w:rsidP="000A0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Результаты </w:t>
            </w:r>
          </w:p>
          <w:p w:rsidR="000A0DDF" w:rsidRPr="000A0DDF" w:rsidRDefault="000A0DDF" w:rsidP="000A0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(освоенные профессиональные компетенции)</w:t>
            </w:r>
          </w:p>
          <w:p w:rsidR="000A0DDF" w:rsidRPr="000A0DDF" w:rsidRDefault="000A0DDF" w:rsidP="000A0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0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0DDF" w:rsidRPr="000A0DDF" w:rsidRDefault="000A0DDF" w:rsidP="000A0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Основные показатели оценки результата</w:t>
            </w:r>
          </w:p>
        </w:tc>
        <w:tc>
          <w:tcPr>
            <w:tcW w:w="370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A0DDF" w:rsidRPr="000A0DDF" w:rsidRDefault="000A0DDF" w:rsidP="000A0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Формы и методы контроля и оценки </w:t>
            </w:r>
          </w:p>
        </w:tc>
      </w:tr>
      <w:tr w:rsidR="000A0DDF" w:rsidRPr="000A0DDF" w:rsidTr="007D3C82">
        <w:trPr>
          <w:trHeight w:val="4755"/>
        </w:trPr>
        <w:tc>
          <w:tcPr>
            <w:tcW w:w="2808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0A0DDF" w:rsidRPr="000A0DDF" w:rsidRDefault="000A0DDF" w:rsidP="000A0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Контролировать работу машин и оборудования механизированных ферм и комплексов крупного рогатого скота.</w:t>
            </w:r>
          </w:p>
          <w:p w:rsidR="000A0DDF" w:rsidRPr="000A0DDF" w:rsidRDefault="000A0DDF" w:rsidP="000A0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Диагностировать неисправность машин и оборудования механизированных ферм и комплексов крупного рогатого скота</w:t>
            </w:r>
          </w:p>
          <w:p w:rsidR="000A0DDF" w:rsidRPr="000A0DDF" w:rsidRDefault="000A0DDF" w:rsidP="000A0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6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A0DDF" w:rsidRPr="000A0DDF" w:rsidRDefault="000A0DDF" w:rsidP="000A0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Изучение работы машин и оборудования для приготовления и раздачи кормов, доения коров и первичной обработки молока, уборки, транспортировки и хранения навоза</w:t>
            </w:r>
          </w:p>
        </w:tc>
        <w:tc>
          <w:tcPr>
            <w:tcW w:w="3707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0A0DDF" w:rsidRPr="000A0DDF" w:rsidRDefault="000A0DDF" w:rsidP="000A0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Оценка деятельности учащегося (наблюдение),  при выполнении практического задания, </w:t>
            </w:r>
          </w:p>
          <w:p w:rsidR="000A0DDF" w:rsidRPr="000A0DDF" w:rsidRDefault="000A0DDF" w:rsidP="000A0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темам  1.1.  – 1.4</w:t>
            </w:r>
          </w:p>
        </w:tc>
      </w:tr>
      <w:tr w:rsidR="000A0DDF" w:rsidRPr="000A0DDF" w:rsidTr="007D3C82">
        <w:trPr>
          <w:trHeight w:val="2325"/>
        </w:trPr>
        <w:tc>
          <w:tcPr>
            <w:tcW w:w="2808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0A0DDF" w:rsidRPr="000A0DDF" w:rsidRDefault="000A0DDF" w:rsidP="000A0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Устранять возможные аварийные ситуации на механизирован-ных фермах и комплексах крупного рогатого скота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A0DDF" w:rsidRPr="000A0DDF" w:rsidRDefault="000A0DDF" w:rsidP="000A0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Изучение технологии заготовки кормов и технологии кормления крупного рогатого скота, технологии доения коров и первичной обработки молока, технологии содержания животных, уборки и хранения навоза</w:t>
            </w:r>
          </w:p>
          <w:p w:rsidR="000A0DDF" w:rsidRPr="000A0DDF" w:rsidRDefault="000A0DDF" w:rsidP="000A0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0A0DDF" w:rsidRPr="000A0DDF" w:rsidRDefault="000A0DDF" w:rsidP="000A0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Оценка деятельности учащегося (наблюдение),  при выполнении практического задания,</w:t>
            </w:r>
          </w:p>
          <w:p w:rsidR="000A0DDF" w:rsidRPr="000A0DDF" w:rsidRDefault="000A0DDF" w:rsidP="000A0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теме  2.1. – 2.3</w:t>
            </w:r>
          </w:p>
        </w:tc>
      </w:tr>
    </w:tbl>
    <w:p w:rsidR="000A0DDF" w:rsidRPr="000A0DDF" w:rsidRDefault="000A0DDF" w:rsidP="000A0DD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0DDF" w:rsidRPr="000A0DDF" w:rsidRDefault="000A0DDF" w:rsidP="000A0DD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0DDF" w:rsidRPr="000A0DDF" w:rsidRDefault="000A0DDF" w:rsidP="000A0DD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0DDF" w:rsidRPr="000A0DDF" w:rsidRDefault="000A0DDF" w:rsidP="000A0DD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0DDF" w:rsidRPr="000A0DDF" w:rsidRDefault="000A0DDF" w:rsidP="000A0DD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0DDF" w:rsidRPr="000A0DDF" w:rsidRDefault="000A0DDF" w:rsidP="000A0DD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0DDF" w:rsidRPr="000A0DDF" w:rsidRDefault="000A0DDF" w:rsidP="000A0DD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>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компетенций, но и развитие общих компетенций и обеспечивающих их умений.</w:t>
      </w:r>
    </w:p>
    <w:p w:rsidR="000A0DDF" w:rsidRPr="000A0DDF" w:rsidRDefault="000A0DDF" w:rsidP="000A0DD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0DDF" w:rsidRPr="000A0DDF" w:rsidRDefault="000A0DDF" w:rsidP="000A0DD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48"/>
        <w:gridCol w:w="2880"/>
        <w:gridCol w:w="3343"/>
      </w:tblGrid>
      <w:tr w:rsidR="000A0DDF" w:rsidRPr="000A0DDF" w:rsidTr="007D3C82">
        <w:tc>
          <w:tcPr>
            <w:tcW w:w="33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0DDF" w:rsidRPr="000A0DDF" w:rsidRDefault="000A0DDF" w:rsidP="000A0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Результаты </w:t>
            </w:r>
          </w:p>
          <w:p w:rsidR="000A0DDF" w:rsidRPr="000A0DDF" w:rsidRDefault="000A0DDF" w:rsidP="000A0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(освоенные общие компетенции)</w:t>
            </w:r>
          </w:p>
        </w:tc>
        <w:tc>
          <w:tcPr>
            <w:tcW w:w="28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0DDF" w:rsidRPr="000A0DDF" w:rsidRDefault="000A0DDF" w:rsidP="000A0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Основные показатели оценки результата</w:t>
            </w:r>
          </w:p>
          <w:p w:rsidR="000A0DDF" w:rsidRPr="000A0DDF" w:rsidRDefault="000A0DDF" w:rsidP="000A0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A0DDF" w:rsidRPr="000A0DDF" w:rsidRDefault="000A0DDF" w:rsidP="000A0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Формы и методы контроля и оценки </w:t>
            </w:r>
          </w:p>
        </w:tc>
      </w:tr>
      <w:tr w:rsidR="000A0DDF" w:rsidRPr="000A0DDF" w:rsidTr="007D3C82">
        <w:trPr>
          <w:trHeight w:val="1416"/>
        </w:trPr>
        <w:tc>
          <w:tcPr>
            <w:tcW w:w="33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A0DDF" w:rsidRPr="000A0DDF" w:rsidRDefault="000A0DDF" w:rsidP="000A0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Понимать сущность и социальную значимость своей будущей </w:t>
            </w:r>
            <w:r w:rsidRPr="000A0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профессии, проявлять к ней устойчивый интерес</w:t>
            </w:r>
          </w:p>
        </w:tc>
        <w:tc>
          <w:tcPr>
            <w:tcW w:w="28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A0DDF" w:rsidRPr="000A0DDF" w:rsidRDefault="000A0DDF" w:rsidP="000A0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Понимание сущности и социальной значимости своей будущей профессии, проявление  к ней устойчивого интереса.</w:t>
            </w:r>
          </w:p>
          <w:p w:rsidR="000A0DDF" w:rsidRPr="000A0DDF" w:rsidRDefault="000A0DDF" w:rsidP="000A0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A0DDF" w:rsidRPr="000A0DDF" w:rsidRDefault="000A0DDF" w:rsidP="000A0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Психологическое анкетирование,</w:t>
            </w:r>
          </w:p>
          <w:p w:rsidR="000A0DDF" w:rsidRPr="000A0DDF" w:rsidRDefault="000A0DDF" w:rsidP="000A0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наблюдение, собеседование, </w:t>
            </w:r>
          </w:p>
          <w:p w:rsidR="000A0DDF" w:rsidRPr="000A0DDF" w:rsidRDefault="000A0DDF" w:rsidP="000A0D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ролевые игры.</w:t>
            </w:r>
          </w:p>
        </w:tc>
      </w:tr>
      <w:tr w:rsidR="000A0DDF" w:rsidRPr="000A0DDF" w:rsidTr="007D3C82">
        <w:trPr>
          <w:trHeight w:val="637"/>
        </w:trPr>
        <w:tc>
          <w:tcPr>
            <w:tcW w:w="33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A0DDF" w:rsidRPr="000A0DDF" w:rsidRDefault="000A0DDF" w:rsidP="000A0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Организовывать собственную деятельность, исходя из цели и </w:t>
            </w:r>
            <w:r w:rsidRPr="000A0DDF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 xml:space="preserve"> способов ее достижения определенных руководителем</w:t>
            </w:r>
          </w:p>
        </w:tc>
        <w:tc>
          <w:tcPr>
            <w:tcW w:w="28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A0DDF" w:rsidRPr="000A0DDF" w:rsidRDefault="000A0DDF" w:rsidP="000A0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 собственной деятельности, исходя из цели и способов ее достижения при поставленных задачах.</w:t>
            </w:r>
          </w:p>
          <w:p w:rsidR="000A0DDF" w:rsidRPr="000A0DDF" w:rsidRDefault="000A0DDF" w:rsidP="000A0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A0DDF" w:rsidRPr="000A0DDF" w:rsidRDefault="000A0DDF" w:rsidP="000A0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Наблюдение за организацией деятельности в стандартной ситуации</w:t>
            </w:r>
          </w:p>
        </w:tc>
      </w:tr>
      <w:tr w:rsidR="000A0DDF" w:rsidRPr="000A0DDF" w:rsidTr="007D3C82">
        <w:trPr>
          <w:trHeight w:val="637"/>
        </w:trPr>
        <w:tc>
          <w:tcPr>
            <w:tcW w:w="33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A0DDF" w:rsidRPr="000A0DDF" w:rsidRDefault="000A0DDF" w:rsidP="000A0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 xml:space="preserve">Анализировать рабочую ситуацию, осуществлять текущий и итоговый контроль, оценку и коррекцию собственной деятельности, нести </w:t>
            </w:r>
            <w:r w:rsidRPr="000A0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ответственность за результаты своей работы</w:t>
            </w:r>
          </w:p>
        </w:tc>
        <w:tc>
          <w:tcPr>
            <w:tcW w:w="28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A0DDF" w:rsidRPr="000A0DDF" w:rsidRDefault="000A0DDF" w:rsidP="000A0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Анализ стандартной (нестандартной) ситуации, осуществление текущего и итогового контроль, оценка и коррекция собственной деятельности.</w:t>
            </w:r>
          </w:p>
        </w:tc>
        <w:tc>
          <w:tcPr>
            <w:tcW w:w="33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A0DDF" w:rsidRPr="000A0DDF" w:rsidRDefault="000A0DDF" w:rsidP="000A0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Наблюдение за организацией деятельности в стандартной (нестандартной) ситуации. Анализ выполнения самостоятельной работы.</w:t>
            </w:r>
          </w:p>
          <w:p w:rsidR="000A0DDF" w:rsidRPr="000A0DDF" w:rsidRDefault="000A0DDF" w:rsidP="000A0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Анкетирование.</w:t>
            </w:r>
          </w:p>
          <w:p w:rsidR="000A0DDF" w:rsidRPr="000A0DDF" w:rsidRDefault="000A0DDF" w:rsidP="000A0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Промежуточная и итоговая аттестация</w:t>
            </w:r>
          </w:p>
          <w:p w:rsidR="000A0DDF" w:rsidRPr="000A0DDF" w:rsidRDefault="000A0DDF" w:rsidP="000A0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</w:p>
        </w:tc>
      </w:tr>
      <w:tr w:rsidR="000A0DDF" w:rsidRPr="000A0DDF" w:rsidTr="007D3C82">
        <w:trPr>
          <w:trHeight w:val="637"/>
        </w:trPr>
        <w:tc>
          <w:tcPr>
            <w:tcW w:w="33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A0DDF" w:rsidRPr="000A0DDF" w:rsidRDefault="000A0DDF" w:rsidP="000A0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Осуществлять поиск  информации, </w:t>
            </w:r>
            <w:r w:rsidRPr="000A0DDF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 xml:space="preserve">необходимой для эффективного выполнения </w:t>
            </w:r>
            <w:r w:rsidRPr="000A0DDF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lastRenderedPageBreak/>
              <w:t xml:space="preserve">профессиональных задач </w:t>
            </w:r>
          </w:p>
        </w:tc>
        <w:tc>
          <w:tcPr>
            <w:tcW w:w="28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A0DDF" w:rsidRPr="000A0DDF" w:rsidRDefault="000A0DDF" w:rsidP="000A0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Осуществление поиска информации, в том числе в сети Интернет,  необходимой </w:t>
            </w:r>
            <w:r w:rsidRPr="000A0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для эффективного выполнения профессиональных задач</w:t>
            </w:r>
          </w:p>
          <w:p w:rsidR="000A0DDF" w:rsidRPr="000A0DDF" w:rsidRDefault="000A0DDF" w:rsidP="000A0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а также с целью профессионального и личностного развития.</w:t>
            </w:r>
          </w:p>
        </w:tc>
        <w:tc>
          <w:tcPr>
            <w:tcW w:w="33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A0DDF" w:rsidRPr="000A0DDF" w:rsidRDefault="000A0DDF" w:rsidP="000A0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Наблюдение за организацией работы с информацией, за соблюдением технологии изготовления продукта.</w:t>
            </w:r>
          </w:p>
          <w:p w:rsidR="000A0DDF" w:rsidRPr="000A0DDF" w:rsidRDefault="000A0DDF" w:rsidP="000A0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Наблюдение за организацией работы с информацией, поиска информации в сети Интернет, за соблюдением технологии изготовления продукта. Анализ выполнения самостоятельной работы.</w:t>
            </w:r>
          </w:p>
          <w:p w:rsidR="000A0DDF" w:rsidRPr="000A0DDF" w:rsidRDefault="000A0DDF" w:rsidP="000A0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</w:p>
        </w:tc>
      </w:tr>
      <w:tr w:rsidR="000A0DDF" w:rsidRPr="000A0DDF" w:rsidTr="007D3C82">
        <w:trPr>
          <w:trHeight w:val="637"/>
        </w:trPr>
        <w:tc>
          <w:tcPr>
            <w:tcW w:w="33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A0DDF" w:rsidRPr="000A0DDF" w:rsidRDefault="000A0DDF" w:rsidP="000A0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lastRenderedPageBreak/>
              <w:t xml:space="preserve">Использовать информационно-коммуникационные технологии </w:t>
            </w:r>
            <w:r w:rsidRPr="000A0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профессиональной деятельности</w:t>
            </w:r>
          </w:p>
        </w:tc>
        <w:tc>
          <w:tcPr>
            <w:tcW w:w="28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A0DDF" w:rsidRPr="000A0DDF" w:rsidRDefault="000A0DDF" w:rsidP="000A0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Использование информационно-коммуникационных, Интернет- технологий в профессиональной деятельности.</w:t>
            </w:r>
          </w:p>
        </w:tc>
        <w:tc>
          <w:tcPr>
            <w:tcW w:w="33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A0DDF" w:rsidRPr="000A0DDF" w:rsidRDefault="000A0DDF" w:rsidP="000A0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Наблюдение за  использования информационно-коммуникационных технологий в профессиональной деятельности.</w:t>
            </w:r>
          </w:p>
          <w:p w:rsidR="000A0DDF" w:rsidRPr="000A0DDF" w:rsidRDefault="000A0DDF" w:rsidP="000A0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A0DDF" w:rsidRPr="000A0DDF" w:rsidTr="007D3C82">
        <w:trPr>
          <w:trHeight w:val="637"/>
        </w:trPr>
        <w:tc>
          <w:tcPr>
            <w:tcW w:w="33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A0DDF" w:rsidRPr="000A0DDF" w:rsidRDefault="000A0DDF" w:rsidP="000A0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Работать в команде, эффективно общаться с коллегами, руководством, клиентами</w:t>
            </w:r>
          </w:p>
        </w:tc>
        <w:tc>
          <w:tcPr>
            <w:tcW w:w="28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A0DDF" w:rsidRPr="000A0DDF" w:rsidRDefault="000A0DDF" w:rsidP="000A0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Умение работать в команде, эффективно общаться с коллегами, руководством, клиентами.</w:t>
            </w:r>
          </w:p>
          <w:p w:rsidR="000A0DDF" w:rsidRPr="000A0DDF" w:rsidRDefault="000A0DDF" w:rsidP="000A0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A0DDF" w:rsidRPr="000A0DDF" w:rsidRDefault="000A0DDF" w:rsidP="000A0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Наблюдение   за организацией коллективной деятельности, общением с учащимися, педагогами.</w:t>
            </w:r>
          </w:p>
        </w:tc>
      </w:tr>
      <w:tr w:rsidR="000A0DDF" w:rsidRPr="000A0DDF" w:rsidTr="007D3C82">
        <w:trPr>
          <w:trHeight w:val="330"/>
        </w:trPr>
        <w:tc>
          <w:tcPr>
            <w:tcW w:w="33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A0DDF" w:rsidRPr="000A0DDF" w:rsidRDefault="000A0DDF" w:rsidP="000A0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ru-RU"/>
              </w:rPr>
              <w:t xml:space="preserve">Исполнять воинскую обязанность, в том числе с применением </w:t>
            </w:r>
            <w:r w:rsidRPr="000A0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полученных профессиональных знаний (для юношей)</w:t>
            </w:r>
          </w:p>
        </w:tc>
        <w:tc>
          <w:tcPr>
            <w:tcW w:w="28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A0DDF" w:rsidRPr="000A0DDF" w:rsidRDefault="000A0DDF" w:rsidP="000A0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Готовность  к исполнению воинской обязанности, в том числе с применением полученных профессиональных знаний (для юношей).</w:t>
            </w:r>
          </w:p>
          <w:p w:rsidR="000A0DDF" w:rsidRPr="000A0DDF" w:rsidRDefault="000A0DDF" w:rsidP="000A0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0A0DDF" w:rsidRPr="000A0DDF" w:rsidRDefault="000A0DDF" w:rsidP="000A0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A0DDF" w:rsidRPr="000A0DDF" w:rsidRDefault="000A0DDF" w:rsidP="000A0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Анкетирование. </w:t>
            </w:r>
          </w:p>
          <w:p w:rsidR="000A0DDF" w:rsidRPr="000A0DDF" w:rsidRDefault="000A0DDF" w:rsidP="000A0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Портфолио, экспертные оценки,</w:t>
            </w:r>
          </w:p>
          <w:p w:rsidR="000A0DDF" w:rsidRPr="000A0DDF" w:rsidRDefault="000A0DDF" w:rsidP="000A0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журналы обучающихся, </w:t>
            </w:r>
          </w:p>
          <w:p w:rsidR="000A0DDF" w:rsidRPr="000A0DDF" w:rsidRDefault="000A0DDF" w:rsidP="000A0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выпускная квалификационная работа</w:t>
            </w:r>
          </w:p>
        </w:tc>
      </w:tr>
    </w:tbl>
    <w:p w:rsidR="000A0DDF" w:rsidRPr="000A0DDF" w:rsidRDefault="000A0DDF" w:rsidP="000A0DDF">
      <w:pPr>
        <w:rPr>
          <w:sz w:val="28"/>
          <w:szCs w:val="28"/>
        </w:rPr>
      </w:pPr>
    </w:p>
    <w:p w:rsidR="000A0DDF" w:rsidRPr="000A0DDF" w:rsidRDefault="000A0DDF" w:rsidP="000A0DDF">
      <w:pPr>
        <w:rPr>
          <w:sz w:val="28"/>
          <w:szCs w:val="28"/>
        </w:rPr>
      </w:pPr>
    </w:p>
    <w:sectPr w:rsidR="000A0DDF" w:rsidRPr="000A0DDF" w:rsidSect="004A2A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19EA" w:rsidRDefault="008719EA" w:rsidP="004F32F1">
      <w:pPr>
        <w:spacing w:after="0" w:line="240" w:lineRule="auto"/>
      </w:pPr>
      <w:r>
        <w:separator/>
      </w:r>
    </w:p>
  </w:endnote>
  <w:endnote w:type="continuationSeparator" w:id="0">
    <w:p w:rsidR="008719EA" w:rsidRDefault="008719EA" w:rsidP="004F32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85012586"/>
      <w:docPartObj>
        <w:docPartGallery w:val="Page Numbers (Bottom of Page)"/>
        <w:docPartUnique/>
      </w:docPartObj>
    </w:sdtPr>
    <w:sdtEndPr/>
    <w:sdtContent>
      <w:p w:rsidR="002D48F5" w:rsidRDefault="002D48F5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0B9B" w:rsidRPr="00230B9B">
          <w:rPr>
            <w:noProof/>
            <w:lang w:val="ru-RU"/>
          </w:rPr>
          <w:t>2</w:t>
        </w:r>
        <w:r>
          <w:rPr>
            <w:noProof/>
            <w:lang w:val="ru-RU"/>
          </w:rPr>
          <w:fldChar w:fldCharType="end"/>
        </w:r>
      </w:p>
    </w:sdtContent>
  </w:sdt>
  <w:p w:rsidR="002D48F5" w:rsidRDefault="002D48F5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19EA" w:rsidRDefault="008719EA" w:rsidP="004F32F1">
      <w:pPr>
        <w:spacing w:after="0" w:line="240" w:lineRule="auto"/>
      </w:pPr>
      <w:r>
        <w:separator/>
      </w:r>
    </w:p>
  </w:footnote>
  <w:footnote w:type="continuationSeparator" w:id="0">
    <w:p w:rsidR="008719EA" w:rsidRDefault="008719EA" w:rsidP="004F32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54B06"/>
    <w:multiLevelType w:val="hybridMultilevel"/>
    <w:tmpl w:val="D5CCA8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1031E5"/>
    <w:multiLevelType w:val="hybridMultilevel"/>
    <w:tmpl w:val="CF46427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ED4F95"/>
    <w:multiLevelType w:val="multilevel"/>
    <w:tmpl w:val="70D2AA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0D1644C5"/>
    <w:multiLevelType w:val="hybridMultilevel"/>
    <w:tmpl w:val="DFF431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E2B4627"/>
    <w:multiLevelType w:val="multilevel"/>
    <w:tmpl w:val="0902FC5C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0EA201DF"/>
    <w:multiLevelType w:val="hybridMultilevel"/>
    <w:tmpl w:val="A96C1490"/>
    <w:lvl w:ilvl="0" w:tplc="9C36594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EFC8797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EB0319E"/>
    <w:multiLevelType w:val="hybridMultilevel"/>
    <w:tmpl w:val="0FB265A6"/>
    <w:lvl w:ilvl="0" w:tplc="EFC8797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1149489E"/>
    <w:multiLevelType w:val="multilevel"/>
    <w:tmpl w:val="14A08274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20F05F67"/>
    <w:multiLevelType w:val="multilevel"/>
    <w:tmpl w:val="00843E80"/>
    <w:lvl w:ilvl="0">
      <w:start w:val="1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1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>
    <w:nsid w:val="23BA48E4"/>
    <w:multiLevelType w:val="multilevel"/>
    <w:tmpl w:val="143EE8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4B8447B2"/>
    <w:multiLevelType w:val="hybridMultilevel"/>
    <w:tmpl w:val="B20E451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0616642"/>
    <w:multiLevelType w:val="hybridMultilevel"/>
    <w:tmpl w:val="B1A48782"/>
    <w:lvl w:ilvl="0" w:tplc="9C36594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3517EC3"/>
    <w:multiLevelType w:val="hybridMultilevel"/>
    <w:tmpl w:val="4CBC5E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7DD0C08"/>
    <w:multiLevelType w:val="hybridMultilevel"/>
    <w:tmpl w:val="CC0A4B54"/>
    <w:lvl w:ilvl="0" w:tplc="DB4EE990">
      <w:start w:val="4"/>
      <w:numFmt w:val="decimal"/>
      <w:lvlText w:val="%1."/>
      <w:lvlJc w:val="left"/>
      <w:pPr>
        <w:tabs>
          <w:tab w:val="num" w:pos="728"/>
        </w:tabs>
        <w:ind w:left="728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93"/>
        </w:tabs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13"/>
        </w:tabs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33"/>
        </w:tabs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53"/>
        </w:tabs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73"/>
        </w:tabs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93"/>
        </w:tabs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13"/>
        </w:tabs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33"/>
        </w:tabs>
        <w:ind w:left="6233" w:hanging="180"/>
      </w:pPr>
    </w:lvl>
  </w:abstractNum>
  <w:abstractNum w:abstractNumId="14">
    <w:nsid w:val="589049FA"/>
    <w:multiLevelType w:val="hybridMultilevel"/>
    <w:tmpl w:val="8EB41826"/>
    <w:lvl w:ilvl="0" w:tplc="4A96C1D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7154C7C"/>
    <w:multiLevelType w:val="hybridMultilevel"/>
    <w:tmpl w:val="E1B0C67C"/>
    <w:lvl w:ilvl="0" w:tplc="E51E6652">
      <w:start w:val="5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6">
    <w:nsid w:val="72BA2095"/>
    <w:multiLevelType w:val="hybridMultilevel"/>
    <w:tmpl w:val="5EF2F0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51A49A9"/>
    <w:multiLevelType w:val="hybridMultilevel"/>
    <w:tmpl w:val="2A3E1B1A"/>
    <w:lvl w:ilvl="0" w:tplc="9C36594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DA87CB8"/>
    <w:multiLevelType w:val="multilevel"/>
    <w:tmpl w:val="E9C6D4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4"/>
  </w:num>
  <w:num w:numId="4">
    <w:abstractNumId w:val="7"/>
  </w:num>
  <w:num w:numId="5">
    <w:abstractNumId w:val="9"/>
  </w:num>
  <w:num w:numId="6">
    <w:abstractNumId w:val="18"/>
  </w:num>
  <w:num w:numId="7">
    <w:abstractNumId w:val="4"/>
  </w:num>
  <w:num w:numId="8">
    <w:abstractNumId w:val="8"/>
  </w:num>
  <w:num w:numId="9">
    <w:abstractNumId w:val="13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15"/>
  </w:num>
  <w:num w:numId="14">
    <w:abstractNumId w:val="11"/>
  </w:num>
  <w:num w:numId="15">
    <w:abstractNumId w:val="17"/>
  </w:num>
  <w:num w:numId="16">
    <w:abstractNumId w:val="5"/>
  </w:num>
  <w:num w:numId="17">
    <w:abstractNumId w:val="6"/>
  </w:num>
  <w:num w:numId="18">
    <w:abstractNumId w:val="16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18A"/>
    <w:rsid w:val="000A0DDF"/>
    <w:rsid w:val="00230B9B"/>
    <w:rsid w:val="002D48F5"/>
    <w:rsid w:val="00437F60"/>
    <w:rsid w:val="004A2A15"/>
    <w:rsid w:val="004B6462"/>
    <w:rsid w:val="004F32F1"/>
    <w:rsid w:val="00756A48"/>
    <w:rsid w:val="007D3C82"/>
    <w:rsid w:val="008719EA"/>
    <w:rsid w:val="009E1938"/>
    <w:rsid w:val="00B6318A"/>
    <w:rsid w:val="00BF4901"/>
    <w:rsid w:val="00C84C26"/>
    <w:rsid w:val="00D015A1"/>
    <w:rsid w:val="00DC6058"/>
    <w:rsid w:val="00F55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FFACF5FC-E6F0-4517-8E11-37E6D2D7B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55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4A2A15"/>
    <w:rPr>
      <w:color w:val="0000FF" w:themeColor="hyperlink"/>
      <w:u w:val="single"/>
    </w:rPr>
  </w:style>
  <w:style w:type="paragraph" w:styleId="a4">
    <w:name w:val="No Spacing"/>
    <w:uiPriority w:val="1"/>
    <w:qFormat/>
    <w:rsid w:val="004A2A15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4A2A15"/>
    <w:pPr>
      <w:ind w:left="720"/>
      <w:contextualSpacing/>
    </w:pPr>
  </w:style>
  <w:style w:type="numbering" w:customStyle="1" w:styleId="1">
    <w:name w:val="Нет списка1"/>
    <w:next w:val="a2"/>
    <w:semiHidden/>
    <w:unhideWhenUsed/>
    <w:rsid w:val="004A2A15"/>
  </w:style>
  <w:style w:type="paragraph" w:styleId="a6">
    <w:name w:val="Balloon Text"/>
    <w:basedOn w:val="a"/>
    <w:link w:val="a7"/>
    <w:semiHidden/>
    <w:rsid w:val="004A2A15"/>
    <w:pPr>
      <w:spacing w:after="0" w:line="240" w:lineRule="auto"/>
    </w:pPr>
    <w:rPr>
      <w:rFonts w:ascii="Tahoma" w:eastAsia="Calibri" w:hAnsi="Tahoma" w:cs="Times New Roman"/>
      <w:sz w:val="16"/>
      <w:szCs w:val="16"/>
      <w:lang w:val="en-US"/>
    </w:rPr>
  </w:style>
  <w:style w:type="character" w:customStyle="1" w:styleId="a7">
    <w:name w:val="Текст выноски Знак"/>
    <w:basedOn w:val="a0"/>
    <w:link w:val="a6"/>
    <w:semiHidden/>
    <w:rsid w:val="004A2A15"/>
    <w:rPr>
      <w:rFonts w:ascii="Tahoma" w:eastAsia="Calibri" w:hAnsi="Tahoma" w:cs="Times New Roman"/>
      <w:sz w:val="16"/>
      <w:szCs w:val="16"/>
      <w:lang w:val="en-US"/>
    </w:rPr>
  </w:style>
  <w:style w:type="paragraph" w:styleId="2">
    <w:name w:val="List 2"/>
    <w:basedOn w:val="a"/>
    <w:rsid w:val="004A2A15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rsid w:val="004A2A1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4A2A1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2">
    <w:name w:val="Font Style42"/>
    <w:rsid w:val="004A2A15"/>
    <w:rPr>
      <w:rFonts w:ascii="Times New Roman" w:hAnsi="Times New Roman" w:cs="Times New Roman"/>
      <w:b/>
      <w:bCs/>
      <w:sz w:val="26"/>
      <w:szCs w:val="26"/>
    </w:rPr>
  </w:style>
  <w:style w:type="table" w:styleId="aa">
    <w:name w:val="Table Grid"/>
    <w:basedOn w:val="a1"/>
    <w:rsid w:val="004A2A15"/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uiPriority w:val="99"/>
    <w:rsid w:val="004A2A15"/>
    <w:pPr>
      <w:tabs>
        <w:tab w:val="center" w:pos="4677"/>
        <w:tab w:val="right" w:pos="9355"/>
      </w:tabs>
    </w:pPr>
    <w:rPr>
      <w:rFonts w:ascii="Calibri" w:eastAsia="Calibri" w:hAnsi="Calibri" w:cs="Times New Roman"/>
      <w:lang w:val="en-US"/>
    </w:rPr>
  </w:style>
  <w:style w:type="character" w:customStyle="1" w:styleId="ac">
    <w:name w:val="Нижний колонтитул Знак"/>
    <w:basedOn w:val="a0"/>
    <w:link w:val="ab"/>
    <w:uiPriority w:val="99"/>
    <w:rsid w:val="004A2A15"/>
    <w:rPr>
      <w:rFonts w:ascii="Calibri" w:eastAsia="Calibri" w:hAnsi="Calibri" w:cs="Times New Roman"/>
      <w:lang w:val="en-US"/>
    </w:rPr>
  </w:style>
  <w:style w:type="character" w:styleId="ad">
    <w:name w:val="page number"/>
    <w:basedOn w:val="a0"/>
    <w:rsid w:val="004A2A15"/>
  </w:style>
  <w:style w:type="paragraph" w:styleId="ae">
    <w:name w:val="header"/>
    <w:basedOn w:val="a"/>
    <w:link w:val="af"/>
    <w:rsid w:val="004A2A15"/>
    <w:pPr>
      <w:tabs>
        <w:tab w:val="center" w:pos="4677"/>
        <w:tab w:val="right" w:pos="9355"/>
      </w:tabs>
    </w:pPr>
    <w:rPr>
      <w:rFonts w:ascii="Calibri" w:eastAsia="Calibri" w:hAnsi="Calibri" w:cs="Times New Roman"/>
      <w:lang w:val="en-US"/>
    </w:rPr>
  </w:style>
  <w:style w:type="character" w:customStyle="1" w:styleId="af">
    <w:name w:val="Верхний колонтитул Знак"/>
    <w:basedOn w:val="a0"/>
    <w:link w:val="ae"/>
    <w:rsid w:val="004A2A15"/>
    <w:rPr>
      <w:rFonts w:ascii="Calibri" w:eastAsia="Calibri" w:hAnsi="Calibri" w:cs="Times New Roman"/>
      <w:lang w:val="en-US"/>
    </w:rPr>
  </w:style>
  <w:style w:type="paragraph" w:customStyle="1" w:styleId="10">
    <w:name w:val="Абзац списка1"/>
    <w:basedOn w:val="a"/>
    <w:rsid w:val="004A2A15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table" w:customStyle="1" w:styleId="11">
    <w:name w:val="Сетка таблицы1"/>
    <w:basedOn w:val="a1"/>
    <w:next w:val="aa"/>
    <w:uiPriority w:val="59"/>
    <w:rsid w:val="004A2A1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FollowedHyperlink"/>
    <w:basedOn w:val="a0"/>
    <w:uiPriority w:val="99"/>
    <w:semiHidden/>
    <w:unhideWhenUsed/>
    <w:rsid w:val="004A2A15"/>
    <w:rPr>
      <w:color w:val="800080" w:themeColor="followedHyperlink"/>
      <w:u w:val="single"/>
    </w:rPr>
  </w:style>
  <w:style w:type="numbering" w:customStyle="1" w:styleId="20">
    <w:name w:val="Нет списка2"/>
    <w:next w:val="a2"/>
    <w:semiHidden/>
    <w:unhideWhenUsed/>
    <w:rsid w:val="004A2A15"/>
  </w:style>
  <w:style w:type="table" w:customStyle="1" w:styleId="21">
    <w:name w:val="Сетка таблицы2"/>
    <w:basedOn w:val="a1"/>
    <w:next w:val="aa"/>
    <w:rsid w:val="004A2A15"/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a"/>
    <w:uiPriority w:val="59"/>
    <w:rsid w:val="004A2A1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">
    <w:name w:val="Нет списка3"/>
    <w:next w:val="a2"/>
    <w:semiHidden/>
    <w:unhideWhenUsed/>
    <w:rsid w:val="004A2A15"/>
  </w:style>
  <w:style w:type="table" w:customStyle="1" w:styleId="30">
    <w:name w:val="Сетка таблицы3"/>
    <w:basedOn w:val="a1"/>
    <w:next w:val="aa"/>
    <w:rsid w:val="004A2A15"/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2"/>
    <w:basedOn w:val="a1"/>
    <w:next w:val="aa"/>
    <w:uiPriority w:val="59"/>
    <w:rsid w:val="004A2A1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a"/>
    <w:rsid w:val="004A2A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16</Pages>
  <Words>3486</Words>
  <Characters>19874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Таня</dc:creator>
  <cp:keywords/>
  <dc:description/>
  <cp:lastModifiedBy>Пользователь</cp:lastModifiedBy>
  <cp:revision>6</cp:revision>
  <cp:lastPrinted>2018-10-01T13:57:00Z</cp:lastPrinted>
  <dcterms:created xsi:type="dcterms:W3CDTF">2018-05-21T17:43:00Z</dcterms:created>
  <dcterms:modified xsi:type="dcterms:W3CDTF">2018-10-01T13:57:00Z</dcterms:modified>
</cp:coreProperties>
</file>