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02" w:rsidRPr="00A31802" w:rsidRDefault="00A31802" w:rsidP="00A31802">
      <w:pPr>
        <w:spacing w:after="0" w:line="240" w:lineRule="auto"/>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 xml:space="preserve">ст. </w:t>
      </w:r>
      <w:proofErr w:type="spellStart"/>
      <w:r w:rsidRPr="00A31802">
        <w:rPr>
          <w:rFonts w:ascii="Times New Roman" w:hAnsi="Times New Roman" w:cs="Times New Roman"/>
          <w:sz w:val="28"/>
          <w:szCs w:val="28"/>
        </w:rPr>
        <w:t>Багаевская</w:t>
      </w:r>
      <w:proofErr w:type="spellEnd"/>
      <w:r w:rsidRPr="00A31802">
        <w:rPr>
          <w:rFonts w:ascii="Times New Roman" w:hAnsi="Times New Roman" w:cs="Times New Roman"/>
          <w:sz w:val="28"/>
          <w:szCs w:val="28"/>
        </w:rPr>
        <w:t xml:space="preserve"> Ростовской области</w:t>
      </w: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 xml:space="preserve">Муниципальное бюджетное общеобразовательное учреждение </w:t>
      </w:r>
    </w:p>
    <w:p w:rsidR="00A31802" w:rsidRPr="00A31802" w:rsidRDefault="00A31802" w:rsidP="00A31802">
      <w:pPr>
        <w:spacing w:after="0" w:line="240" w:lineRule="auto"/>
        <w:jc w:val="center"/>
        <w:rPr>
          <w:rFonts w:ascii="Times New Roman" w:hAnsi="Times New Roman" w:cs="Times New Roman"/>
          <w:sz w:val="28"/>
          <w:szCs w:val="28"/>
        </w:rPr>
      </w:pPr>
      <w:proofErr w:type="spellStart"/>
      <w:r w:rsidRPr="00A31802">
        <w:rPr>
          <w:rFonts w:ascii="Times New Roman" w:hAnsi="Times New Roman" w:cs="Times New Roman"/>
          <w:sz w:val="28"/>
          <w:szCs w:val="28"/>
        </w:rPr>
        <w:t>Багаевская</w:t>
      </w:r>
      <w:proofErr w:type="spellEnd"/>
      <w:r w:rsidRPr="00A31802">
        <w:rPr>
          <w:rFonts w:ascii="Times New Roman" w:hAnsi="Times New Roman" w:cs="Times New Roman"/>
          <w:sz w:val="28"/>
          <w:szCs w:val="28"/>
        </w:rPr>
        <w:t xml:space="preserve"> средняя общеобразовательная школа № 2</w:t>
      </w:r>
    </w:p>
    <w:p w:rsidR="00A31802" w:rsidRPr="00A31802" w:rsidRDefault="00A31802" w:rsidP="00A31802">
      <w:pPr>
        <w:spacing w:after="0" w:line="240" w:lineRule="auto"/>
        <w:jc w:val="center"/>
        <w:rPr>
          <w:rFonts w:ascii="Times New Roman" w:hAnsi="Times New Roman" w:cs="Times New Roman"/>
          <w:sz w:val="24"/>
          <w:szCs w:val="24"/>
        </w:rPr>
      </w:pPr>
    </w:p>
    <w:p w:rsidR="00A31802" w:rsidRPr="00A31802" w:rsidRDefault="00A31802" w:rsidP="00A31802">
      <w:pPr>
        <w:spacing w:after="0" w:line="240" w:lineRule="auto"/>
        <w:jc w:val="center"/>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rPr>
      </w:pP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«Утверждаю»</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Директор МБОУ БСОШ № 2</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Приказ от 3</w:t>
      </w:r>
      <w:r w:rsidR="00EE0947">
        <w:rPr>
          <w:rFonts w:ascii="Times New Roman" w:hAnsi="Times New Roman" w:cs="Times New Roman"/>
          <w:sz w:val="28"/>
          <w:szCs w:val="28"/>
        </w:rPr>
        <w:t>1</w:t>
      </w:r>
      <w:r w:rsidRPr="00A31802">
        <w:rPr>
          <w:rFonts w:ascii="Times New Roman" w:hAnsi="Times New Roman" w:cs="Times New Roman"/>
          <w:sz w:val="28"/>
          <w:szCs w:val="28"/>
        </w:rPr>
        <w:t xml:space="preserve">.08.2018.  № </w:t>
      </w:r>
      <w:r w:rsidR="00EE0947">
        <w:rPr>
          <w:rFonts w:ascii="Times New Roman" w:hAnsi="Times New Roman" w:cs="Times New Roman"/>
          <w:sz w:val="28"/>
          <w:szCs w:val="28"/>
        </w:rPr>
        <w:t>432</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_____________/</w:t>
      </w:r>
      <w:proofErr w:type="spellStart"/>
      <w:r w:rsidRPr="00A31802">
        <w:rPr>
          <w:rFonts w:ascii="Times New Roman" w:hAnsi="Times New Roman" w:cs="Times New Roman"/>
          <w:sz w:val="28"/>
          <w:szCs w:val="28"/>
        </w:rPr>
        <w:t>Н.А.Леванчук</w:t>
      </w:r>
      <w:proofErr w:type="spellEnd"/>
      <w:r w:rsidRPr="00A31802">
        <w:rPr>
          <w:rFonts w:ascii="Times New Roman" w:hAnsi="Times New Roman" w:cs="Times New Roman"/>
          <w:sz w:val="28"/>
          <w:szCs w:val="28"/>
        </w:rPr>
        <w:t>/</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место печати</w:t>
      </w:r>
    </w:p>
    <w:p w:rsidR="00A31802" w:rsidRPr="00A31802" w:rsidRDefault="00A31802" w:rsidP="00A31802">
      <w:pPr>
        <w:spacing w:after="0" w:line="240" w:lineRule="auto"/>
        <w:jc w:val="both"/>
        <w:rPr>
          <w:rFonts w:ascii="Times New Roman" w:hAnsi="Times New Roman" w:cs="Times New Roman"/>
          <w:sz w:val="24"/>
          <w:szCs w:val="24"/>
        </w:rPr>
      </w:pPr>
    </w:p>
    <w:p w:rsidR="00A31802" w:rsidRPr="00A31802" w:rsidRDefault="00A31802" w:rsidP="00A31802">
      <w:pPr>
        <w:spacing w:after="0" w:line="240" w:lineRule="auto"/>
        <w:jc w:val="both"/>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b/>
          <w:sz w:val="56"/>
          <w:szCs w:val="56"/>
        </w:rPr>
      </w:pPr>
    </w:p>
    <w:p w:rsidR="00A31802" w:rsidRPr="00A31802" w:rsidRDefault="00A31802" w:rsidP="00A31802">
      <w:pPr>
        <w:spacing w:after="0" w:line="240" w:lineRule="auto"/>
        <w:jc w:val="center"/>
        <w:rPr>
          <w:rFonts w:ascii="Times New Roman" w:hAnsi="Times New Roman" w:cs="Times New Roman"/>
          <w:b/>
          <w:sz w:val="56"/>
          <w:szCs w:val="56"/>
        </w:rPr>
      </w:pPr>
      <w:r w:rsidRPr="00A31802">
        <w:rPr>
          <w:rFonts w:ascii="Times New Roman" w:hAnsi="Times New Roman" w:cs="Times New Roman"/>
          <w:b/>
          <w:sz w:val="56"/>
          <w:szCs w:val="56"/>
        </w:rPr>
        <w:t>РАБОЧАЯ ПРОГРАММА</w:t>
      </w:r>
    </w:p>
    <w:p w:rsidR="00A31802" w:rsidRPr="00A31802" w:rsidRDefault="00A31802" w:rsidP="00A31802">
      <w:pPr>
        <w:spacing w:after="0" w:line="240" w:lineRule="auto"/>
        <w:rPr>
          <w:rFonts w:ascii="Times New Roman" w:hAnsi="Times New Roman" w:cs="Times New Roman"/>
          <w:sz w:val="24"/>
          <w:szCs w:val="24"/>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по ЛИТЕРАТУРЕ</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Уровень общего образования (класс)</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Среднее общее </w:t>
      </w:r>
      <w:r w:rsidRPr="00A31802">
        <w:rPr>
          <w:rFonts w:ascii="Times New Roman" w:hAnsi="Times New Roman" w:cs="Times New Roman"/>
          <w:sz w:val="28"/>
          <w:szCs w:val="28"/>
        </w:rPr>
        <w:t xml:space="preserve"> </w:t>
      </w:r>
      <w:r>
        <w:rPr>
          <w:rFonts w:ascii="Times New Roman" w:hAnsi="Times New Roman" w:cs="Times New Roman"/>
          <w:sz w:val="28"/>
          <w:szCs w:val="28"/>
        </w:rPr>
        <w:t>11</w:t>
      </w:r>
      <w:r w:rsidRPr="00A31802">
        <w:rPr>
          <w:rFonts w:ascii="Times New Roman" w:hAnsi="Times New Roman" w:cs="Times New Roman"/>
          <w:sz w:val="28"/>
          <w:szCs w:val="28"/>
        </w:rPr>
        <w:t xml:space="preserve"> класс</w:t>
      </w: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(начальное общее, основное общее, среднее общее образование с указанием класса)</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Количество часов  (факт)   1</w:t>
      </w:r>
      <w:r>
        <w:rPr>
          <w:rFonts w:ascii="Times New Roman" w:hAnsi="Times New Roman" w:cs="Times New Roman"/>
          <w:sz w:val="28"/>
          <w:szCs w:val="28"/>
        </w:rPr>
        <w:t>3</w:t>
      </w:r>
      <w:r w:rsidR="00C86BFE">
        <w:rPr>
          <w:rFonts w:ascii="Times New Roman" w:hAnsi="Times New Roman" w:cs="Times New Roman"/>
          <w:sz w:val="28"/>
          <w:szCs w:val="28"/>
        </w:rPr>
        <w:t>0</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Учитель  </w:t>
      </w:r>
      <w:proofErr w:type="spellStart"/>
      <w:r w:rsidRPr="00A31802">
        <w:rPr>
          <w:rFonts w:ascii="Times New Roman" w:hAnsi="Times New Roman" w:cs="Times New Roman"/>
          <w:sz w:val="28"/>
          <w:szCs w:val="28"/>
        </w:rPr>
        <w:t>Черемисова</w:t>
      </w:r>
      <w:proofErr w:type="spellEnd"/>
      <w:r w:rsidRPr="00A31802">
        <w:rPr>
          <w:rFonts w:ascii="Times New Roman" w:hAnsi="Times New Roman" w:cs="Times New Roman"/>
          <w:sz w:val="28"/>
          <w:szCs w:val="28"/>
        </w:rPr>
        <w:t xml:space="preserve">  Наталия Александровна</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pStyle w:val="text"/>
        <w:spacing w:line="240" w:lineRule="auto"/>
        <w:rPr>
          <w:rStyle w:val="Text0"/>
          <w:rFonts w:ascii="Times New Roman" w:hAnsi="Times New Roman" w:cs="Times New Roman"/>
          <w:i/>
          <w:sz w:val="28"/>
          <w:szCs w:val="28"/>
        </w:rPr>
      </w:pPr>
      <w:r w:rsidRPr="00A31802">
        <w:rPr>
          <w:rFonts w:ascii="Times New Roman" w:hAnsi="Times New Roman" w:cs="Times New Roman"/>
          <w:sz w:val="28"/>
          <w:szCs w:val="28"/>
        </w:rPr>
        <w:t>Программа составлена с использованием материалов ФГОС, на основе Примерной программы по литературе (М.Просвещение, 2011г.) и авторской программы</w:t>
      </w:r>
      <w:r w:rsidRPr="00A31802">
        <w:rPr>
          <w:rStyle w:val="Text0"/>
          <w:rFonts w:ascii="Times New Roman" w:hAnsi="Times New Roman" w:cs="Times New Roman"/>
          <w:i/>
          <w:sz w:val="28"/>
          <w:szCs w:val="28"/>
        </w:rPr>
        <w:t xml:space="preserve"> по курсу «Русский язык и литература. Литература. Углубленный уровень. 10–11 классы»</w:t>
      </w:r>
      <w:r w:rsidRPr="00A31802">
        <w:rPr>
          <w:i/>
          <w:sz w:val="28"/>
          <w:szCs w:val="28"/>
        </w:rPr>
        <w:t xml:space="preserve"> </w:t>
      </w:r>
      <w:r w:rsidRPr="00A31802">
        <w:rPr>
          <w:rFonts w:ascii="Times New Roman" w:hAnsi="Times New Roman" w:cs="Times New Roman"/>
          <w:i/>
          <w:sz w:val="28"/>
          <w:szCs w:val="28"/>
        </w:rPr>
        <w:t xml:space="preserve">к </w:t>
      </w:r>
      <w:r w:rsidRPr="00A31802">
        <w:rPr>
          <w:rStyle w:val="Text0"/>
          <w:rFonts w:ascii="Times New Roman" w:hAnsi="Times New Roman" w:cs="Times New Roman"/>
          <w:i/>
          <w:sz w:val="28"/>
          <w:szCs w:val="28"/>
        </w:rPr>
        <w:t xml:space="preserve">учебникам под ред. В. В. </w:t>
      </w:r>
      <w:proofErr w:type="spellStart"/>
      <w:r w:rsidRPr="00A31802">
        <w:rPr>
          <w:rStyle w:val="Text0"/>
          <w:rFonts w:ascii="Times New Roman" w:hAnsi="Times New Roman" w:cs="Times New Roman"/>
          <w:i/>
          <w:sz w:val="28"/>
          <w:szCs w:val="28"/>
        </w:rPr>
        <w:t>Агеносова</w:t>
      </w:r>
      <w:proofErr w:type="spellEnd"/>
      <w:r w:rsidRPr="00A31802">
        <w:rPr>
          <w:rStyle w:val="Text0"/>
          <w:rFonts w:ascii="Times New Roman" w:hAnsi="Times New Roman" w:cs="Times New Roman"/>
          <w:i/>
          <w:sz w:val="28"/>
          <w:szCs w:val="28"/>
        </w:rPr>
        <w:t xml:space="preserve">, А. Н. Архангельского, Н. Б. </w:t>
      </w:r>
      <w:proofErr w:type="spellStart"/>
      <w:r w:rsidRPr="00A31802">
        <w:rPr>
          <w:rStyle w:val="Text0"/>
          <w:rFonts w:ascii="Times New Roman" w:hAnsi="Times New Roman" w:cs="Times New Roman"/>
          <w:i/>
          <w:sz w:val="28"/>
          <w:szCs w:val="28"/>
        </w:rPr>
        <w:t>Тралковой</w:t>
      </w:r>
      <w:proofErr w:type="spellEnd"/>
      <w:r w:rsidRPr="00A31802">
        <w:rPr>
          <w:rStyle w:val="Text0"/>
          <w:rFonts w:ascii="Times New Roman" w:hAnsi="Times New Roman" w:cs="Times New Roman"/>
          <w:i/>
          <w:sz w:val="28"/>
          <w:szCs w:val="28"/>
        </w:rPr>
        <w:t>. — М.: Дрофа, 2017.</w:t>
      </w:r>
    </w:p>
    <w:p w:rsidR="00A31802" w:rsidRPr="00A31802" w:rsidRDefault="00A31802" w:rsidP="00A31802">
      <w:pPr>
        <w:pStyle w:val="a3"/>
        <w:ind w:left="360"/>
        <w:rPr>
          <w:sz w:val="28"/>
          <w:szCs w:val="28"/>
        </w:rPr>
      </w:pPr>
      <w:r w:rsidRPr="00A31802">
        <w:rPr>
          <w:sz w:val="28"/>
          <w:szCs w:val="28"/>
        </w:rPr>
        <w:t xml:space="preserve"> </w:t>
      </w:r>
      <w:r>
        <w:rPr>
          <w:sz w:val="28"/>
          <w:szCs w:val="28"/>
        </w:rPr>
        <w:t xml:space="preserve"> </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4"/>
          <w:szCs w:val="24"/>
        </w:rPr>
      </w:pP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2018</w:t>
      </w:r>
    </w:p>
    <w:p w:rsidR="004C38D6" w:rsidRDefault="004C38D6" w:rsidP="00A31802">
      <w:pPr>
        <w:spacing w:after="0" w:line="240" w:lineRule="auto"/>
        <w:rPr>
          <w:rFonts w:ascii="Times New Roman" w:hAnsi="Times New Roman" w:cs="Times New Roman"/>
        </w:rPr>
      </w:pPr>
    </w:p>
    <w:p w:rsidR="00A31802" w:rsidRPr="00F05C7E" w:rsidRDefault="00A31802" w:rsidP="00A31802">
      <w:pPr>
        <w:pStyle w:val="text"/>
        <w:spacing w:line="240" w:lineRule="auto"/>
        <w:rPr>
          <w:rFonts w:ascii="Times New Roman" w:hAnsi="Times New Roman" w:cs="Times New Roman"/>
          <w:sz w:val="24"/>
          <w:szCs w:val="24"/>
        </w:rPr>
      </w:pPr>
    </w:p>
    <w:p w:rsidR="00A31802" w:rsidRPr="006006A1" w:rsidRDefault="00A31802" w:rsidP="00A31802">
      <w:pPr>
        <w:jc w:val="center"/>
        <w:rPr>
          <w:rFonts w:ascii="Times New Roman" w:hAnsi="Times New Roman" w:cs="Times New Roman"/>
          <w:b/>
          <w:sz w:val="28"/>
          <w:szCs w:val="28"/>
        </w:rPr>
      </w:pPr>
      <w:r w:rsidRPr="006006A1">
        <w:rPr>
          <w:rFonts w:ascii="Times New Roman" w:eastAsia="Times New Roman" w:hAnsi="Times New Roman" w:cs="Times New Roman"/>
          <w:b/>
          <w:sz w:val="28"/>
          <w:szCs w:val="28"/>
        </w:rPr>
        <w:t>ПОЯСНИТЕЛЬНАЯ ЗАПИСКА</w:t>
      </w:r>
    </w:p>
    <w:p w:rsidR="00A31802" w:rsidRPr="004C38D6" w:rsidRDefault="00A31802" w:rsidP="00A31802">
      <w:pPr>
        <w:spacing w:after="0" w:line="240" w:lineRule="auto"/>
        <w:ind w:left="360"/>
        <w:jc w:val="both"/>
        <w:rPr>
          <w:rStyle w:val="Text0"/>
          <w:rFonts w:ascii="Times New Roman" w:hAnsi="Times New Roman" w:cs="Times New Roman"/>
          <w:sz w:val="28"/>
          <w:szCs w:val="28"/>
        </w:rPr>
      </w:pPr>
      <w:r w:rsidRPr="004C38D6">
        <w:rPr>
          <w:rFonts w:ascii="Times New Roman" w:hAnsi="Times New Roman" w:cs="Times New Roman"/>
          <w:sz w:val="28"/>
          <w:szCs w:val="28"/>
        </w:rPr>
        <w:t xml:space="preserve">Рабочая программа составлена на основе: </w:t>
      </w:r>
    </w:p>
    <w:p w:rsidR="00A31802" w:rsidRPr="004C38D6" w:rsidRDefault="00A31802" w:rsidP="00A31802">
      <w:pPr>
        <w:pStyle w:val="text"/>
        <w:numPr>
          <w:ilvl w:val="0"/>
          <w:numId w:val="8"/>
        </w:numPr>
        <w:spacing w:line="240" w:lineRule="auto"/>
        <w:rPr>
          <w:rStyle w:val="Text0"/>
          <w:rFonts w:ascii="Times New Roman" w:hAnsi="Times New Roman" w:cs="Times New Roman"/>
          <w:sz w:val="28"/>
          <w:szCs w:val="28"/>
        </w:rPr>
      </w:pPr>
      <w:r w:rsidRPr="004C38D6">
        <w:rPr>
          <w:rStyle w:val="Text0"/>
          <w:rFonts w:ascii="Times New Roman" w:hAnsi="Times New Roman" w:cs="Times New Roman"/>
          <w:sz w:val="28"/>
          <w:szCs w:val="28"/>
        </w:rPr>
        <w:t xml:space="preserve">Требований федерального компонента государственного стандарта среднего (полного)  общего образования по литературе (для 10-11 классов, профильный  и базовый уровень), 2004 г.; </w:t>
      </w:r>
    </w:p>
    <w:p w:rsidR="00A31802" w:rsidRPr="004C38D6" w:rsidRDefault="00A31802" w:rsidP="00A31802">
      <w:pPr>
        <w:pStyle w:val="text"/>
        <w:numPr>
          <w:ilvl w:val="0"/>
          <w:numId w:val="8"/>
        </w:numPr>
        <w:spacing w:line="240" w:lineRule="auto"/>
        <w:rPr>
          <w:rStyle w:val="Text0"/>
          <w:rFonts w:ascii="Times New Roman" w:hAnsi="Times New Roman" w:cs="Times New Roman"/>
          <w:sz w:val="28"/>
          <w:szCs w:val="28"/>
        </w:rPr>
      </w:pPr>
      <w:r w:rsidRPr="004C38D6">
        <w:rPr>
          <w:rStyle w:val="Text0"/>
          <w:rFonts w:ascii="Times New Roman" w:hAnsi="Times New Roman" w:cs="Times New Roman"/>
          <w:sz w:val="28"/>
          <w:szCs w:val="28"/>
        </w:rPr>
        <w:t>Примерной основной образовательной программы по литературе (для 10-11 классов);</w:t>
      </w:r>
    </w:p>
    <w:p w:rsidR="00A31802" w:rsidRPr="004C38D6" w:rsidRDefault="00A31802" w:rsidP="004C38D6">
      <w:pPr>
        <w:pStyle w:val="text"/>
        <w:numPr>
          <w:ilvl w:val="0"/>
          <w:numId w:val="8"/>
        </w:numPr>
        <w:spacing w:line="240" w:lineRule="auto"/>
        <w:rPr>
          <w:rStyle w:val="Text0"/>
          <w:rFonts w:ascii="Times New Roman" w:hAnsi="Times New Roman" w:cs="Times New Roman"/>
          <w:sz w:val="28"/>
          <w:szCs w:val="28"/>
        </w:rPr>
      </w:pPr>
      <w:r w:rsidRPr="004C38D6">
        <w:rPr>
          <w:rStyle w:val="Text0"/>
          <w:rFonts w:ascii="Times New Roman" w:hAnsi="Times New Roman" w:cs="Times New Roman"/>
          <w:sz w:val="28"/>
          <w:szCs w:val="28"/>
        </w:rPr>
        <w:t>Авторской программы по курсу «Русский язык и литература. Литература. Углубленный уровень. 10–11 классы»</w:t>
      </w:r>
      <w:r w:rsidRPr="004C38D6">
        <w:rPr>
          <w:rFonts w:ascii="Times New Roman" w:hAnsi="Times New Roman" w:cs="Times New Roman"/>
          <w:sz w:val="28"/>
          <w:szCs w:val="28"/>
        </w:rPr>
        <w:t xml:space="preserve"> к </w:t>
      </w:r>
      <w:r w:rsidRPr="004C38D6">
        <w:rPr>
          <w:rStyle w:val="Text0"/>
          <w:rFonts w:ascii="Times New Roman" w:hAnsi="Times New Roman" w:cs="Times New Roman"/>
          <w:sz w:val="28"/>
          <w:szCs w:val="28"/>
        </w:rPr>
        <w:t xml:space="preserve">учебникам под ред. В. В. </w:t>
      </w:r>
      <w:proofErr w:type="spellStart"/>
      <w:r w:rsidRPr="004C38D6">
        <w:rPr>
          <w:rStyle w:val="Text0"/>
          <w:rFonts w:ascii="Times New Roman" w:hAnsi="Times New Roman" w:cs="Times New Roman"/>
          <w:sz w:val="28"/>
          <w:szCs w:val="28"/>
        </w:rPr>
        <w:t>Агеносова</w:t>
      </w:r>
      <w:proofErr w:type="spellEnd"/>
      <w:r w:rsidRPr="004C38D6">
        <w:rPr>
          <w:rStyle w:val="Text0"/>
          <w:rFonts w:ascii="Times New Roman" w:hAnsi="Times New Roman" w:cs="Times New Roman"/>
          <w:sz w:val="28"/>
          <w:szCs w:val="28"/>
        </w:rPr>
        <w:t xml:space="preserve">, А. Н. Архангельского, Н. Б. </w:t>
      </w:r>
      <w:proofErr w:type="spellStart"/>
      <w:r w:rsidRPr="004C38D6">
        <w:rPr>
          <w:rStyle w:val="Text0"/>
          <w:rFonts w:ascii="Times New Roman" w:hAnsi="Times New Roman" w:cs="Times New Roman"/>
          <w:sz w:val="28"/>
          <w:szCs w:val="28"/>
        </w:rPr>
        <w:t>Тралковой</w:t>
      </w:r>
      <w:proofErr w:type="spellEnd"/>
      <w:r w:rsidRPr="004C38D6">
        <w:rPr>
          <w:rStyle w:val="Text0"/>
          <w:rFonts w:ascii="Times New Roman" w:hAnsi="Times New Roman" w:cs="Times New Roman"/>
          <w:sz w:val="28"/>
          <w:szCs w:val="28"/>
        </w:rPr>
        <w:t>. — М.: Дрофа, 2017.</w:t>
      </w:r>
    </w:p>
    <w:p w:rsidR="00A31802" w:rsidRPr="00A31802" w:rsidRDefault="00A31802" w:rsidP="00A31802">
      <w:pPr>
        <w:pStyle w:val="text"/>
        <w:spacing w:line="240" w:lineRule="auto"/>
        <w:ind w:left="283" w:firstLine="360"/>
        <w:rPr>
          <w:rStyle w:val="Text0"/>
          <w:rFonts w:ascii="Times New Roman" w:hAnsi="Times New Roman" w:cs="Times New Roman"/>
          <w:sz w:val="28"/>
          <w:szCs w:val="28"/>
        </w:rPr>
      </w:pPr>
      <w:r w:rsidRPr="00A31802">
        <w:rPr>
          <w:rStyle w:val="Text0"/>
          <w:rFonts w:ascii="Times New Roman" w:hAnsi="Times New Roman" w:cs="Times New Roman"/>
          <w:sz w:val="28"/>
          <w:szCs w:val="28"/>
        </w:rPr>
        <w:t>Программа рассчитана на 4 часа  в неделю, всего – 136 часов.</w:t>
      </w:r>
    </w:p>
    <w:p w:rsidR="00A31802" w:rsidRPr="00A31802" w:rsidRDefault="00A31802" w:rsidP="00A31802">
      <w:pPr>
        <w:widowControl w:val="0"/>
        <w:autoSpaceDE w:val="0"/>
        <w:autoSpaceDN w:val="0"/>
        <w:adjustRightInd w:val="0"/>
        <w:spacing w:after="0" w:line="240" w:lineRule="auto"/>
        <w:ind w:firstLine="709"/>
        <w:jc w:val="both"/>
        <w:rPr>
          <w:rStyle w:val="Text0"/>
          <w:rFonts w:ascii="Times New Roman" w:hAnsi="Times New Roman" w:cs="Times New Roman"/>
          <w:sz w:val="28"/>
          <w:szCs w:val="28"/>
        </w:rPr>
      </w:pPr>
      <w:r w:rsidRPr="00A31802">
        <w:rPr>
          <w:rStyle w:val="Text0"/>
          <w:rFonts w:ascii="Times New Roman" w:hAnsi="Times New Roman" w:cs="Times New Roman"/>
          <w:sz w:val="28"/>
          <w:szCs w:val="28"/>
        </w:rPr>
        <w:t xml:space="preserve">Программой предусмотрено проведение </w:t>
      </w:r>
      <w:r w:rsidRPr="00A31802">
        <w:rPr>
          <w:rFonts w:ascii="Times New Roman" w:hAnsi="Times New Roman" w:cs="Times New Roman"/>
          <w:sz w:val="28"/>
          <w:szCs w:val="28"/>
        </w:rPr>
        <w:t xml:space="preserve"> контрольных классных сочинений – 4, домашних сочинений – 3. </w:t>
      </w:r>
    </w:p>
    <w:p w:rsidR="00A31802" w:rsidRPr="004C38D6" w:rsidRDefault="00A31802" w:rsidP="004C38D6">
      <w:pPr>
        <w:pStyle w:val="a3"/>
        <w:ind w:left="360"/>
        <w:rPr>
          <w:color w:val="000000"/>
          <w:sz w:val="28"/>
          <w:szCs w:val="28"/>
        </w:rPr>
      </w:pPr>
      <w:r w:rsidRPr="00A31802">
        <w:rPr>
          <w:rStyle w:val="Text0"/>
          <w:rFonts w:ascii="Times New Roman" w:hAnsi="Times New Roman"/>
          <w:sz w:val="28"/>
          <w:szCs w:val="28"/>
        </w:rPr>
        <w:t xml:space="preserve">Рабочая программа обеспечена  учебным комплексом: </w:t>
      </w:r>
      <w:r w:rsidRPr="00A31802">
        <w:rPr>
          <w:sz w:val="28"/>
          <w:szCs w:val="28"/>
        </w:rPr>
        <w:t xml:space="preserve"> </w:t>
      </w:r>
      <w:proofErr w:type="spellStart"/>
      <w:r w:rsidRPr="00A31802">
        <w:rPr>
          <w:color w:val="000000"/>
          <w:sz w:val="28"/>
          <w:szCs w:val="28"/>
        </w:rPr>
        <w:t>Агеносов</w:t>
      </w:r>
      <w:proofErr w:type="spellEnd"/>
      <w:r w:rsidRPr="00A31802">
        <w:rPr>
          <w:color w:val="000000"/>
          <w:sz w:val="28"/>
          <w:szCs w:val="28"/>
        </w:rPr>
        <w:t xml:space="preserve"> В.В. и др. Литература. Углубленный уровень (в 2 частях) 11 класс. – М.: Дрофа, 2017</w:t>
      </w:r>
    </w:p>
    <w:p w:rsidR="00A31802" w:rsidRPr="00A31802" w:rsidRDefault="00A31802" w:rsidP="00A31802">
      <w:pPr>
        <w:pStyle w:val="2"/>
        <w:widowControl w:val="0"/>
        <w:spacing w:line="240" w:lineRule="auto"/>
        <w:ind w:firstLine="567"/>
        <w:rPr>
          <w:szCs w:val="28"/>
        </w:rPr>
      </w:pPr>
      <w:r w:rsidRPr="00A31802">
        <w:rPr>
          <w:szCs w:val="28"/>
        </w:rPr>
        <w:t xml:space="preserve">Предлагаемая рабочая программа реализует концепцию литературного образования с опорой на творческую деятельность, предусматривает </w:t>
      </w:r>
      <w:r w:rsidRPr="00A31802">
        <w:rPr>
          <w:i/>
          <w:szCs w:val="28"/>
        </w:rPr>
        <w:t>углублённый уровень</w:t>
      </w:r>
      <w:r w:rsidRPr="00A31802">
        <w:rPr>
          <w:szCs w:val="28"/>
        </w:rPr>
        <w:t xml:space="preserve"> </w:t>
      </w:r>
      <w:r w:rsidRPr="00A31802">
        <w:rPr>
          <w:i/>
          <w:szCs w:val="28"/>
        </w:rPr>
        <w:t>изучения предмета</w:t>
      </w:r>
      <w:r w:rsidRPr="00A31802">
        <w:rPr>
          <w:szCs w:val="28"/>
        </w:rPr>
        <w:t xml:space="preserve">. Профильное обучение, учитываемое в данной рабочей программе, является средством дифференциации и индивидуализации образовательного процесса в классах 3-ей ступени. Литература понимается как освоение и постижение искусства слова.  Содержание обучения литературе отобрано и структурировано на основе </w:t>
      </w:r>
      <w:proofErr w:type="spellStart"/>
      <w:r w:rsidRPr="00A31802">
        <w:rPr>
          <w:szCs w:val="28"/>
        </w:rPr>
        <w:t>компетентностного</w:t>
      </w:r>
      <w:proofErr w:type="spellEnd"/>
      <w:r w:rsidRPr="00A31802">
        <w:rPr>
          <w:szCs w:val="28"/>
        </w:rPr>
        <w:t xml:space="preserve"> подхода. Пятичасовой курс литературы в профильном социально-гуманитарном классе призван помочь учащимся овладеть основами исследовательской деятельности в рамках предмета "Литература", обеспечить преемственность ступеней образования (школа – вуз гуманитарного профиля), т. е. подготовить к успешной профессиональной деятельности в гуманитарной области.</w:t>
      </w:r>
    </w:p>
    <w:p w:rsidR="00A31802" w:rsidRPr="00A31802" w:rsidRDefault="00A31802" w:rsidP="00A31802">
      <w:pPr>
        <w:widowControl w:val="0"/>
        <w:ind w:firstLine="567"/>
        <w:jc w:val="both"/>
        <w:rPr>
          <w:rFonts w:ascii="Times New Roman" w:hAnsi="Times New Roman" w:cs="Times New Roman"/>
          <w:sz w:val="28"/>
          <w:szCs w:val="28"/>
        </w:rPr>
      </w:pPr>
      <w:r w:rsidRPr="00A31802">
        <w:rPr>
          <w:rFonts w:ascii="Times New Roman" w:hAnsi="Times New Roman" w:cs="Times New Roman"/>
          <w:sz w:val="28"/>
          <w:szCs w:val="28"/>
        </w:rPr>
        <w:t>Литературные произведения в 10-11-х классах изучаются на историко-литературной основе, в контексте творчества писателя (поэта) и с учётом исторической эпохи, литературной жизни общества в данный период времени. В Х</w:t>
      </w:r>
      <w:proofErr w:type="gramStart"/>
      <w:r w:rsidRPr="00A31802">
        <w:rPr>
          <w:rFonts w:ascii="Times New Roman" w:hAnsi="Times New Roman" w:cs="Times New Roman"/>
          <w:sz w:val="28"/>
          <w:szCs w:val="28"/>
          <w:lang w:val="en-US"/>
        </w:rPr>
        <w:t>I</w:t>
      </w:r>
      <w:proofErr w:type="gramEnd"/>
      <w:r w:rsidRPr="00A31802">
        <w:rPr>
          <w:rFonts w:ascii="Times New Roman" w:hAnsi="Times New Roman" w:cs="Times New Roman"/>
          <w:sz w:val="28"/>
          <w:szCs w:val="28"/>
        </w:rPr>
        <w:t xml:space="preserve"> классе представлена литература ХХ века. В центре внимания – литературный процесс в России ХХ  столетия, автор и художественное произведение в этом процессе, основной акцент делается на изучении литературы ХХ столетия, а также на ознакомлении с тенденциями развития литературного процесса новейшего периода.  </w:t>
      </w:r>
      <w:proofErr w:type="gramStart"/>
      <w:r w:rsidRPr="00A31802">
        <w:rPr>
          <w:rFonts w:ascii="Times New Roman" w:hAnsi="Times New Roman" w:cs="Times New Roman"/>
          <w:sz w:val="28"/>
          <w:szCs w:val="28"/>
        </w:rPr>
        <w:t xml:space="preserve">Для обязательного изучения Министерством образования и науки РФ добавлен сокращённый (адаптированный для общеобразовательной школы) вариант романа А.И.Солженицына «Архипелаг ГУЛАГ»), что нашло отражение в рабочей </w:t>
      </w:r>
      <w:r w:rsidRPr="00A31802">
        <w:rPr>
          <w:rFonts w:ascii="Times New Roman" w:hAnsi="Times New Roman" w:cs="Times New Roman"/>
          <w:sz w:val="28"/>
          <w:szCs w:val="28"/>
        </w:rPr>
        <w:lastRenderedPageBreak/>
        <w:t>программе.</w:t>
      </w:r>
      <w:proofErr w:type="gramEnd"/>
    </w:p>
    <w:p w:rsidR="00A31802" w:rsidRPr="00A31802" w:rsidRDefault="00A31802" w:rsidP="00A31802">
      <w:pPr>
        <w:widowControl w:val="0"/>
        <w:ind w:firstLine="567"/>
        <w:jc w:val="both"/>
        <w:rPr>
          <w:rFonts w:ascii="Times New Roman" w:hAnsi="Times New Roman" w:cs="Times New Roman"/>
          <w:sz w:val="28"/>
          <w:szCs w:val="28"/>
        </w:rPr>
      </w:pPr>
      <w:r w:rsidRPr="00A31802">
        <w:rPr>
          <w:rFonts w:ascii="Times New Roman" w:hAnsi="Times New Roman" w:cs="Times New Roman"/>
          <w:sz w:val="28"/>
          <w:szCs w:val="28"/>
        </w:rPr>
        <w:t>Особое внимание в программе уделено единству теории и практики. В программе осуществляется системно-функциональный подход в изучении теории литературы: ключевые понятия, связанные с подвижным, изменчивым литературным процессом,  вводятся не на уровне обособленных словарных формулировок, а в процессе анализа конкретных произведений конкретных авторов, что находит свое выражение как в текстах статей учебника, так и в итоговых материалах каждой главы.</w:t>
      </w:r>
    </w:p>
    <w:p w:rsidR="00A31802" w:rsidRPr="00A31802" w:rsidRDefault="00A31802" w:rsidP="00A31802">
      <w:pPr>
        <w:jc w:val="both"/>
        <w:rPr>
          <w:rFonts w:ascii="Times New Roman" w:hAnsi="Times New Roman" w:cs="Times New Roman"/>
          <w:sz w:val="28"/>
          <w:szCs w:val="28"/>
        </w:rPr>
      </w:pPr>
      <w:r w:rsidRPr="00A31802">
        <w:rPr>
          <w:rFonts w:ascii="Times New Roman" w:hAnsi="Times New Roman" w:cs="Times New Roman"/>
          <w:sz w:val="28"/>
          <w:szCs w:val="28"/>
        </w:rPr>
        <w:tab/>
        <w:t xml:space="preserve"> Содержание и структура программы определяется </w:t>
      </w:r>
      <w:r w:rsidRPr="00A31802">
        <w:rPr>
          <w:rFonts w:ascii="Times New Roman" w:hAnsi="Times New Roman" w:cs="Times New Roman"/>
          <w:b/>
          <w:sz w:val="28"/>
          <w:szCs w:val="28"/>
        </w:rPr>
        <w:t>целью</w:t>
      </w:r>
      <w:r w:rsidRPr="00A31802">
        <w:rPr>
          <w:rFonts w:ascii="Times New Roman" w:hAnsi="Times New Roman" w:cs="Times New Roman"/>
          <w:sz w:val="28"/>
          <w:szCs w:val="28"/>
        </w:rPr>
        <w:t xml:space="preserve"> литературного образования, которое может быть сформулировано следующим образом:</w:t>
      </w:r>
    </w:p>
    <w:p w:rsidR="00A31802" w:rsidRPr="00A31802" w:rsidRDefault="00A31802" w:rsidP="00A31802">
      <w:pPr>
        <w:spacing w:before="240"/>
        <w:rPr>
          <w:rFonts w:ascii="Times New Roman" w:hAnsi="Times New Roman" w:cs="Times New Roman"/>
          <w:b/>
          <w:sz w:val="28"/>
          <w:szCs w:val="28"/>
          <w:u w:val="single"/>
        </w:rPr>
      </w:pPr>
      <w:r w:rsidRPr="00A31802">
        <w:rPr>
          <w:rFonts w:ascii="Times New Roman" w:hAnsi="Times New Roman" w:cs="Times New Roman"/>
          <w:b/>
          <w:sz w:val="28"/>
          <w:szCs w:val="28"/>
          <w:u w:val="single"/>
        </w:rPr>
        <w:t xml:space="preserve">Цели и задачи программы  </w:t>
      </w:r>
    </w:p>
    <w:p w:rsidR="00A31802" w:rsidRPr="00A31802" w:rsidRDefault="00A31802" w:rsidP="00A31802">
      <w:pPr>
        <w:rPr>
          <w:rFonts w:ascii="Times New Roman" w:hAnsi="Times New Roman" w:cs="Times New Roman"/>
          <w:b/>
          <w:sz w:val="28"/>
          <w:szCs w:val="28"/>
          <w:u w:val="single"/>
        </w:rPr>
      </w:pPr>
      <w:r w:rsidRPr="00A31802">
        <w:rPr>
          <w:rFonts w:ascii="Times New Roman" w:hAnsi="Times New Roman" w:cs="Times New Roman"/>
          <w:i/>
          <w:sz w:val="28"/>
          <w:szCs w:val="28"/>
        </w:rPr>
        <w:t>Изучение литературы в старшей школе направлено на достижение следующих</w:t>
      </w:r>
      <w:r w:rsidRPr="00A31802">
        <w:rPr>
          <w:rFonts w:ascii="Times New Roman" w:hAnsi="Times New Roman" w:cs="Times New Roman"/>
          <w:b/>
          <w:i/>
          <w:sz w:val="28"/>
          <w:szCs w:val="28"/>
        </w:rPr>
        <w:t xml:space="preserve"> целей:</w:t>
      </w:r>
    </w:p>
    <w:p w:rsidR="00A31802" w:rsidRPr="00A31802" w:rsidRDefault="00A31802" w:rsidP="00A31802">
      <w:pPr>
        <w:numPr>
          <w:ilvl w:val="0"/>
          <w:numId w:val="1"/>
        </w:numPr>
        <w:spacing w:before="20" w:after="0" w:line="240" w:lineRule="auto"/>
        <w:ind w:firstLine="0"/>
        <w:jc w:val="both"/>
        <w:rPr>
          <w:rFonts w:ascii="Times New Roman" w:hAnsi="Times New Roman" w:cs="Times New Roman"/>
          <w:sz w:val="28"/>
          <w:szCs w:val="28"/>
        </w:rPr>
      </w:pPr>
      <w:r w:rsidRPr="00A31802">
        <w:rPr>
          <w:rFonts w:ascii="Times New Roman" w:hAnsi="Times New Roman" w:cs="Times New Roman"/>
          <w:b/>
          <w:sz w:val="28"/>
          <w:szCs w:val="28"/>
        </w:rPr>
        <w:t xml:space="preserve">воспитание </w:t>
      </w:r>
      <w:r w:rsidRPr="00A31802">
        <w:rPr>
          <w:rFonts w:ascii="Times New Roman" w:hAnsi="Times New Roman" w:cs="Times New Roman"/>
          <w:sz w:val="28"/>
          <w:szCs w:val="28"/>
        </w:rPr>
        <w:t>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A31802" w:rsidRPr="00A31802" w:rsidRDefault="00A31802" w:rsidP="00A31802">
      <w:pPr>
        <w:numPr>
          <w:ilvl w:val="0"/>
          <w:numId w:val="1"/>
        </w:numPr>
        <w:spacing w:before="20" w:after="0" w:line="240" w:lineRule="auto"/>
        <w:ind w:firstLine="0"/>
        <w:jc w:val="both"/>
        <w:rPr>
          <w:rFonts w:ascii="Times New Roman" w:hAnsi="Times New Roman" w:cs="Times New Roman"/>
          <w:sz w:val="28"/>
          <w:szCs w:val="28"/>
        </w:rPr>
      </w:pPr>
      <w:r w:rsidRPr="00A31802">
        <w:rPr>
          <w:rFonts w:ascii="Times New Roman" w:hAnsi="Times New Roman" w:cs="Times New Roman"/>
          <w:b/>
          <w:sz w:val="28"/>
          <w:szCs w:val="28"/>
        </w:rPr>
        <w:t>развитие</w:t>
      </w:r>
      <w:r w:rsidRPr="00A31802">
        <w:rPr>
          <w:rFonts w:ascii="Times New Roman" w:hAnsi="Times New Roman" w:cs="Times New Roman"/>
          <w:sz w:val="28"/>
          <w:szCs w:val="28"/>
        </w:rPr>
        <w:t xml:space="preserve">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A31802" w:rsidRPr="00A31802" w:rsidRDefault="00A31802" w:rsidP="00A31802">
      <w:pPr>
        <w:numPr>
          <w:ilvl w:val="0"/>
          <w:numId w:val="1"/>
        </w:numPr>
        <w:spacing w:before="20" w:after="0" w:line="240" w:lineRule="auto"/>
        <w:ind w:firstLine="0"/>
        <w:jc w:val="both"/>
        <w:rPr>
          <w:rFonts w:ascii="Times New Roman" w:hAnsi="Times New Roman" w:cs="Times New Roman"/>
          <w:sz w:val="28"/>
          <w:szCs w:val="28"/>
          <w:u w:val="single"/>
        </w:rPr>
      </w:pPr>
      <w:r w:rsidRPr="00A31802">
        <w:rPr>
          <w:rFonts w:ascii="Times New Roman" w:hAnsi="Times New Roman" w:cs="Times New Roman"/>
          <w:b/>
          <w:sz w:val="28"/>
          <w:szCs w:val="28"/>
        </w:rPr>
        <w:t>освоение</w:t>
      </w:r>
      <w:r w:rsidRPr="00A31802">
        <w:rPr>
          <w:rFonts w:ascii="Times New Roman" w:hAnsi="Times New Roman" w:cs="Times New Roman"/>
          <w:sz w:val="28"/>
          <w:szCs w:val="28"/>
        </w:rPr>
        <w:t xml:space="preserve"> текстов</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художественных произведений в единстве формы и содержания, историко-литературных сведений и теоретико-литературных понятий; создание общего представления об историко-литературном процессе и его основных закономерностях, о множественности литературно-художественных стилей;</w:t>
      </w:r>
    </w:p>
    <w:p w:rsidR="00A31802" w:rsidRDefault="00A31802" w:rsidP="00A31802">
      <w:pPr>
        <w:numPr>
          <w:ilvl w:val="0"/>
          <w:numId w:val="1"/>
        </w:numPr>
        <w:spacing w:before="20" w:after="0" w:line="240" w:lineRule="auto"/>
        <w:ind w:firstLine="0"/>
        <w:jc w:val="both"/>
        <w:rPr>
          <w:rFonts w:ascii="Times New Roman" w:hAnsi="Times New Roman" w:cs="Times New Roman"/>
          <w:sz w:val="28"/>
          <w:szCs w:val="28"/>
        </w:rPr>
      </w:pPr>
      <w:r w:rsidRPr="00A31802">
        <w:rPr>
          <w:rFonts w:ascii="Times New Roman" w:hAnsi="Times New Roman" w:cs="Times New Roman"/>
          <w:b/>
          <w:sz w:val="28"/>
          <w:szCs w:val="28"/>
        </w:rPr>
        <w:t>совершенствование умений</w:t>
      </w:r>
      <w:r w:rsidRPr="00A31802">
        <w:rPr>
          <w:rFonts w:ascii="Times New Roman" w:hAnsi="Times New Roman" w:cs="Times New Roman"/>
          <w:sz w:val="28"/>
          <w:szCs w:val="28"/>
        </w:rPr>
        <w:t xml:space="preserve"> анализа и интерпретации литературного произведения как художественного целого в его историко-литературной обусловленности и культурном контексте с использованием понятийного языка литературоведения; выявления взаимообусловленности элементов формы и содержания литературного произведения; формирование умений сравнительно-сопоставительного анализа различных литературных произведений и их научных, критических и художественных интерпретаций; написания сочинений различных типов; определения и использования </w:t>
      </w:r>
      <w:r w:rsidRPr="00A31802">
        <w:rPr>
          <w:rFonts w:ascii="Times New Roman" w:hAnsi="Times New Roman" w:cs="Times New Roman"/>
          <w:sz w:val="28"/>
          <w:szCs w:val="28"/>
        </w:rPr>
        <w:lastRenderedPageBreak/>
        <w:t>необходимых источников, включая работу с книгой, поиск информации в библиотеке, в ресурсах Интернета и др.</w:t>
      </w:r>
    </w:p>
    <w:p w:rsidR="004C38D6" w:rsidRPr="004C38D6" w:rsidRDefault="004C38D6" w:rsidP="00A31802">
      <w:pPr>
        <w:numPr>
          <w:ilvl w:val="0"/>
          <w:numId w:val="1"/>
        </w:numPr>
        <w:spacing w:before="20" w:after="0" w:line="240" w:lineRule="auto"/>
        <w:ind w:firstLine="0"/>
        <w:jc w:val="both"/>
        <w:rPr>
          <w:rFonts w:ascii="Times New Roman" w:hAnsi="Times New Roman" w:cs="Times New Roman"/>
          <w:sz w:val="28"/>
          <w:szCs w:val="28"/>
        </w:rPr>
      </w:pPr>
    </w:p>
    <w:p w:rsidR="00A31802" w:rsidRPr="00A31802" w:rsidRDefault="00A31802" w:rsidP="00A31802">
      <w:pPr>
        <w:rPr>
          <w:rFonts w:ascii="Times New Roman" w:hAnsi="Times New Roman" w:cs="Times New Roman"/>
          <w:sz w:val="28"/>
          <w:szCs w:val="28"/>
          <w:u w:val="single"/>
        </w:rPr>
      </w:pPr>
      <w:r w:rsidRPr="00A31802">
        <w:rPr>
          <w:rFonts w:ascii="Times New Roman" w:hAnsi="Times New Roman" w:cs="Times New Roman"/>
          <w:b/>
          <w:i/>
          <w:sz w:val="28"/>
          <w:szCs w:val="28"/>
        </w:rPr>
        <w:t>Задачи</w:t>
      </w:r>
      <w:r w:rsidRPr="00A31802">
        <w:rPr>
          <w:rFonts w:ascii="Times New Roman" w:hAnsi="Times New Roman" w:cs="Times New Roman"/>
          <w:sz w:val="28"/>
          <w:szCs w:val="28"/>
        </w:rPr>
        <w:t xml:space="preserve"> изучения литературы представлены двумя категориями: </w:t>
      </w:r>
      <w:r w:rsidRPr="00A31802">
        <w:rPr>
          <w:rFonts w:ascii="Times New Roman" w:hAnsi="Times New Roman" w:cs="Times New Roman"/>
          <w:sz w:val="28"/>
          <w:szCs w:val="28"/>
          <w:u w:val="single"/>
        </w:rPr>
        <w:t>воспитательной и образовательной.</w:t>
      </w:r>
    </w:p>
    <w:p w:rsidR="00A31802" w:rsidRPr="00A31802" w:rsidRDefault="00A31802" w:rsidP="004C38D6">
      <w:pPr>
        <w:numPr>
          <w:ilvl w:val="0"/>
          <w:numId w:val="2"/>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Воспитательные задачи: формирование эстетического идеала, развитие эстетического вкуса для верного и глубокого постижения прочитанного, содействия появления прочного, устойчивого интереса к книге;</w:t>
      </w:r>
    </w:p>
    <w:p w:rsidR="00A31802" w:rsidRPr="00A31802" w:rsidRDefault="00A31802" w:rsidP="004C38D6">
      <w:pPr>
        <w:numPr>
          <w:ilvl w:val="0"/>
          <w:numId w:val="2"/>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воспитание доброты, сердечности и сострадания как важнейших качеств развитой личности.</w:t>
      </w:r>
    </w:p>
    <w:p w:rsidR="00A31802" w:rsidRPr="00A31802" w:rsidRDefault="00A31802" w:rsidP="004C38D6">
      <w:pPr>
        <w:rPr>
          <w:rFonts w:ascii="Times New Roman" w:hAnsi="Times New Roman" w:cs="Times New Roman"/>
          <w:sz w:val="28"/>
          <w:szCs w:val="28"/>
        </w:rPr>
      </w:pPr>
      <w:r w:rsidRPr="00A31802">
        <w:rPr>
          <w:rFonts w:ascii="Times New Roman" w:hAnsi="Times New Roman" w:cs="Times New Roman"/>
          <w:sz w:val="28"/>
          <w:szCs w:val="28"/>
        </w:rPr>
        <w:t>Образовательные задачи:</w:t>
      </w:r>
    </w:p>
    <w:p w:rsidR="00A31802" w:rsidRPr="00A31802" w:rsidRDefault="00A31802" w:rsidP="004C38D6">
      <w:pPr>
        <w:numPr>
          <w:ilvl w:val="0"/>
          <w:numId w:val="3"/>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формирование умений творческого углублённого чтения, читательской самостоятельности, умений видеть текст и подтекст, особенности создания художественного образа, освоение предлагаемых произведений как искусства слова.</w:t>
      </w:r>
    </w:p>
    <w:p w:rsidR="00A31802" w:rsidRPr="00A31802" w:rsidRDefault="00A31802" w:rsidP="004C38D6">
      <w:pPr>
        <w:numPr>
          <w:ilvl w:val="0"/>
          <w:numId w:val="3"/>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формирование речевых умений – умений составить план и пересказать прочитанное, составить конспект статьи, умений прокомментировать прочитанное, объяснить слово, строку и рассказать об их роли в тексте, умений видеть писателя в контексте общей культуры, истории и мирового искусства.</w:t>
      </w:r>
    </w:p>
    <w:p w:rsidR="00A31802" w:rsidRPr="00A31802" w:rsidRDefault="00A31802" w:rsidP="00A31802">
      <w:pPr>
        <w:pStyle w:val="a3"/>
        <w:spacing w:before="240"/>
        <w:jc w:val="center"/>
        <w:rPr>
          <w:b/>
          <w:sz w:val="28"/>
          <w:szCs w:val="28"/>
        </w:rPr>
      </w:pPr>
      <w:r w:rsidRPr="00A31802">
        <w:rPr>
          <w:b/>
          <w:sz w:val="28"/>
          <w:szCs w:val="28"/>
          <w:lang w:val="en-US"/>
        </w:rPr>
        <w:t>II</w:t>
      </w:r>
      <w:r w:rsidRPr="00A31802">
        <w:rPr>
          <w:b/>
          <w:sz w:val="28"/>
          <w:szCs w:val="28"/>
        </w:rPr>
        <w:t>. Общие учебные умения, навыки и способы деятельности</w:t>
      </w:r>
    </w:p>
    <w:p w:rsidR="00A31802" w:rsidRPr="00A31802" w:rsidRDefault="00A31802" w:rsidP="00A31802">
      <w:pPr>
        <w:spacing w:before="240"/>
        <w:rPr>
          <w:rFonts w:ascii="Times New Roman" w:hAnsi="Times New Roman" w:cs="Times New Roman"/>
          <w:sz w:val="28"/>
          <w:szCs w:val="28"/>
        </w:rPr>
      </w:pPr>
      <w:r w:rsidRPr="00A31802">
        <w:rPr>
          <w:rFonts w:ascii="Times New Roman" w:hAnsi="Times New Roman" w:cs="Times New Roman"/>
          <w:sz w:val="28"/>
          <w:szCs w:val="28"/>
        </w:rPr>
        <w:tab/>
        <w:t xml:space="preserve">Программа предусматривает формирование у обучающихся </w:t>
      </w:r>
      <w:proofErr w:type="spellStart"/>
      <w:r w:rsidRPr="00A31802">
        <w:rPr>
          <w:rFonts w:ascii="Times New Roman" w:hAnsi="Times New Roman" w:cs="Times New Roman"/>
          <w:sz w:val="28"/>
          <w:szCs w:val="28"/>
        </w:rPr>
        <w:t>общеучебных</w:t>
      </w:r>
      <w:proofErr w:type="spellEnd"/>
      <w:r w:rsidRPr="00A31802">
        <w:rPr>
          <w:rFonts w:ascii="Times New Roman" w:hAnsi="Times New Roman" w:cs="Times New Roman"/>
          <w:sz w:val="28"/>
          <w:szCs w:val="28"/>
        </w:rPr>
        <w:t xml:space="preserve"> умений и навыков, универсальных способов деятельности и ключевых компетенций. В этом направлении приоритетами для учебного предмета "Литература" на этапе среднего (полного) общего образования являются:</w:t>
      </w:r>
    </w:p>
    <w:p w:rsidR="00A31802" w:rsidRPr="00A31802"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поиск и выделение значимых функциональных связей и отношений между частями целого, выделение характерных причинно-следственных связей,</w:t>
      </w:r>
    </w:p>
    <w:p w:rsidR="00A31802" w:rsidRPr="00A31802"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сравнение, сопоставление, классификация,</w:t>
      </w:r>
    </w:p>
    <w:p w:rsidR="00A31802" w:rsidRPr="00A31802"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самостоятельное выполнение различных творческих работ;</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способность устно и письменно передавать содержание текста в сжатом или развернутом виде,</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осознанное беглое чтение, проведение информационно-смыслового анализа текста, использование различных видов чтения (ознакомительное, просмотровое, поисковое и др.),</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 xml:space="preserve">владение монологической и диалогической речью, умение перефразировать мысль, выбор и использование выразительных средств </w:t>
      </w:r>
      <w:r w:rsidRPr="00A31802">
        <w:rPr>
          <w:rFonts w:ascii="Times New Roman" w:hAnsi="Times New Roman" w:cs="Times New Roman"/>
          <w:sz w:val="28"/>
          <w:szCs w:val="28"/>
        </w:rPr>
        <w:lastRenderedPageBreak/>
        <w:t>языка и знаковых систем (текст, таблица, схема, аудиовизуальный ряд и др.) в соответствии с коммуникативной задачей,</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составление плана, тезисов, конспекта,</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подбор аргументов, формулирование выводов, отражение в устной или письменной форме результатов своей деятельности,</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использование для решения познавательных и коммуникативных задач различных источников информации, включая энциклопедии, словари, Интернет-ресурсы и др. базы данных,</w:t>
      </w:r>
    </w:p>
    <w:p w:rsidR="00A31802" w:rsidRPr="004C38D6"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p>
    <w:p w:rsidR="00A31802" w:rsidRPr="00A31802" w:rsidRDefault="00A31802" w:rsidP="00A31802">
      <w:pPr>
        <w:pStyle w:val="a3"/>
        <w:jc w:val="center"/>
        <w:rPr>
          <w:b/>
          <w:sz w:val="28"/>
          <w:szCs w:val="28"/>
        </w:rPr>
      </w:pPr>
      <w:r w:rsidRPr="00A31802">
        <w:rPr>
          <w:b/>
          <w:sz w:val="28"/>
          <w:szCs w:val="28"/>
          <w:lang w:val="en-US"/>
        </w:rPr>
        <w:t>III</w:t>
      </w:r>
      <w:r w:rsidRPr="00A31802">
        <w:rPr>
          <w:b/>
          <w:sz w:val="28"/>
          <w:szCs w:val="28"/>
        </w:rPr>
        <w:t xml:space="preserve">.Требования к уровню подготовки обучающихся </w:t>
      </w:r>
    </w:p>
    <w:p w:rsidR="00A31802" w:rsidRPr="00A31802" w:rsidRDefault="00A31802" w:rsidP="00A31802">
      <w:pPr>
        <w:pStyle w:val="a3"/>
        <w:jc w:val="center"/>
        <w:rPr>
          <w:b/>
          <w:sz w:val="28"/>
          <w:szCs w:val="28"/>
        </w:rPr>
      </w:pPr>
      <w:r w:rsidRPr="00A31802">
        <w:rPr>
          <w:b/>
          <w:sz w:val="28"/>
          <w:szCs w:val="28"/>
          <w:lang w:val="en-US"/>
        </w:rPr>
        <w:t>III</w:t>
      </w:r>
      <w:r w:rsidRPr="00A31802">
        <w:rPr>
          <w:b/>
          <w:sz w:val="28"/>
          <w:szCs w:val="28"/>
        </w:rPr>
        <w:t xml:space="preserve"> ступени обучения по литературе</w:t>
      </w:r>
    </w:p>
    <w:p w:rsidR="00A31802" w:rsidRPr="00A31802" w:rsidRDefault="00A31802" w:rsidP="00A31802">
      <w:pPr>
        <w:pStyle w:val="a3"/>
        <w:jc w:val="center"/>
        <w:rPr>
          <w:b/>
          <w:sz w:val="28"/>
          <w:szCs w:val="28"/>
        </w:rPr>
      </w:pPr>
      <w:r w:rsidRPr="00A31802">
        <w:rPr>
          <w:sz w:val="28"/>
          <w:szCs w:val="28"/>
        </w:rPr>
        <w:t xml:space="preserve">В результате изучения литературы на базовом и профильном уровнях  </w:t>
      </w:r>
      <w:proofErr w:type="gramStart"/>
      <w:r w:rsidRPr="00A31802">
        <w:rPr>
          <w:sz w:val="28"/>
          <w:szCs w:val="28"/>
        </w:rPr>
        <w:t>обучающийся</w:t>
      </w:r>
      <w:proofErr w:type="gramEnd"/>
      <w:r w:rsidRPr="00A31802">
        <w:rPr>
          <w:sz w:val="28"/>
          <w:szCs w:val="28"/>
        </w:rPr>
        <w:t xml:space="preserve"> должен</w:t>
      </w:r>
    </w:p>
    <w:p w:rsidR="00A31802" w:rsidRPr="00A31802" w:rsidRDefault="00A31802" w:rsidP="00A31802">
      <w:pPr>
        <w:ind w:firstLine="567"/>
        <w:rPr>
          <w:rFonts w:ascii="Times New Roman" w:hAnsi="Times New Roman" w:cs="Times New Roman"/>
          <w:b/>
          <w:sz w:val="28"/>
          <w:szCs w:val="28"/>
        </w:rPr>
      </w:pPr>
      <w:r w:rsidRPr="00A31802">
        <w:rPr>
          <w:rFonts w:ascii="Times New Roman" w:hAnsi="Times New Roman" w:cs="Times New Roman"/>
          <w:b/>
          <w:sz w:val="28"/>
          <w:szCs w:val="28"/>
        </w:rPr>
        <w:t>знать/понимать</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образную природу словесного искусства;</w:t>
      </w:r>
    </w:p>
    <w:p w:rsidR="00A31802" w:rsidRPr="00A31802" w:rsidRDefault="00A31802" w:rsidP="00A31802">
      <w:pPr>
        <w:numPr>
          <w:ilvl w:val="0"/>
          <w:numId w:val="7"/>
        </w:numPr>
        <w:spacing w:after="0" w:line="240" w:lineRule="auto"/>
        <w:ind w:left="567" w:hanging="567"/>
        <w:jc w:val="both"/>
        <w:rPr>
          <w:rFonts w:ascii="Times New Roman" w:hAnsi="Times New Roman" w:cs="Times New Roman"/>
          <w:sz w:val="28"/>
          <w:szCs w:val="28"/>
        </w:rPr>
      </w:pPr>
      <w:r w:rsidRPr="00A31802">
        <w:rPr>
          <w:rFonts w:ascii="Times New Roman" w:hAnsi="Times New Roman" w:cs="Times New Roman"/>
          <w:sz w:val="28"/>
          <w:szCs w:val="28"/>
        </w:rPr>
        <w:t>содержание изученных литературных произведений;</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 xml:space="preserve">основные факты жизни и творчества писателей-классиков </w:t>
      </w:r>
      <w:r w:rsidRPr="00A31802">
        <w:rPr>
          <w:rFonts w:ascii="Times New Roman" w:hAnsi="Times New Roman" w:cs="Times New Roman"/>
          <w:sz w:val="28"/>
          <w:szCs w:val="28"/>
          <w:lang w:val="en-US"/>
        </w:rPr>
        <w:t>XIX</w:t>
      </w:r>
      <w:r w:rsidRPr="00A31802">
        <w:rPr>
          <w:rFonts w:ascii="Times New Roman" w:hAnsi="Times New Roman" w:cs="Times New Roman"/>
          <w:sz w:val="28"/>
          <w:szCs w:val="28"/>
        </w:rPr>
        <w:t>-</w:t>
      </w:r>
      <w:r w:rsidRPr="00A31802">
        <w:rPr>
          <w:rFonts w:ascii="Times New Roman" w:hAnsi="Times New Roman" w:cs="Times New Roman"/>
          <w:sz w:val="28"/>
          <w:szCs w:val="28"/>
          <w:lang w:val="en-US"/>
        </w:rPr>
        <w:t>XX</w:t>
      </w:r>
      <w:r w:rsidRPr="00A31802">
        <w:rPr>
          <w:rFonts w:ascii="Times New Roman" w:hAnsi="Times New Roman" w:cs="Times New Roman"/>
          <w:sz w:val="28"/>
          <w:szCs w:val="28"/>
        </w:rPr>
        <w:t xml:space="preserve"> вв., этапы их творческой эволюции;</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историко-культурный контекст и творческую историю изучаемых произведений;</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основные закономерности историко-литературного процесса; сведения об отдельных периодах его развития; черты литературных направлений и течений;</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основные теоретико-литературные понятия;</w:t>
      </w:r>
    </w:p>
    <w:p w:rsidR="00A31802" w:rsidRPr="00A31802" w:rsidRDefault="00A31802" w:rsidP="00A31802">
      <w:pPr>
        <w:ind w:firstLine="567"/>
        <w:rPr>
          <w:rFonts w:ascii="Times New Roman" w:hAnsi="Times New Roman" w:cs="Times New Roman"/>
          <w:b/>
          <w:sz w:val="28"/>
          <w:szCs w:val="28"/>
        </w:rPr>
      </w:pPr>
      <w:r w:rsidRPr="00A31802">
        <w:rPr>
          <w:rFonts w:ascii="Times New Roman" w:hAnsi="Times New Roman" w:cs="Times New Roman"/>
          <w:b/>
          <w:sz w:val="28"/>
          <w:szCs w:val="28"/>
        </w:rPr>
        <w:t>уметь</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воспроизводить содержание литературного произведения;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proofErr w:type="gramStart"/>
      <w:r w:rsidRPr="00A31802">
        <w:rPr>
          <w:rFonts w:ascii="Times New Roman" w:hAnsi="Times New Roman" w:cs="Times New Roman"/>
          <w:sz w:val="28"/>
          <w:szCs w:val="28"/>
        </w:rPr>
        <w:t xml:space="preserve">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roofErr w:type="gramEnd"/>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с традицией; выявлять «сквозные темы» и ключевые проблемы русской литературы;</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lastRenderedPageBreak/>
        <w:t>соотносить изучаемое произведение с литературным направлением эпохи; выделять черты литературных направлений и течений при анализе произведения;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определять жанрово-родовую специфику литературного произведения;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сопоставлять литературные произведения, а также их различные художественные, критические и научные интерпретации;</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выявлять авторскую позицию, характеризовать особенности стиля писателя;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выразительно читать изученные произведения (или фрагменты), соблюдая нормы литературного произношения;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аргументировано формулировать свое отношение к прочитанному произведению;</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составлять планы и тезисы статей на литературные темы, готовить учебно-исследовательские работы;</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писать рецензии на прочитанные произведения и сочинения различных жанров на литературные темы.</w:t>
      </w:r>
    </w:p>
    <w:p w:rsidR="00A31802" w:rsidRPr="00A31802" w:rsidRDefault="00A31802" w:rsidP="00A31802">
      <w:pPr>
        <w:pStyle w:val="a5"/>
        <w:autoSpaceDE w:val="0"/>
        <w:autoSpaceDN w:val="0"/>
        <w:adjustRightInd w:val="0"/>
        <w:ind w:left="0"/>
        <w:jc w:val="both"/>
        <w:rPr>
          <w:rFonts w:ascii="Times New Roman" w:eastAsiaTheme="minorHAnsi" w:hAnsi="Times New Roman"/>
          <w:b/>
          <w:bCs/>
          <w:sz w:val="28"/>
          <w:szCs w:val="28"/>
          <w:lang w:eastAsia="en-US"/>
        </w:rPr>
      </w:pPr>
    </w:p>
    <w:p w:rsidR="00A31802" w:rsidRPr="00A31802" w:rsidRDefault="00A31802" w:rsidP="00A31802">
      <w:pPr>
        <w:pStyle w:val="a5"/>
        <w:autoSpaceDE w:val="0"/>
        <w:autoSpaceDN w:val="0"/>
        <w:adjustRightInd w:val="0"/>
        <w:spacing w:line="240" w:lineRule="auto"/>
        <w:ind w:left="0"/>
        <w:jc w:val="both"/>
        <w:rPr>
          <w:rFonts w:ascii="Times New Roman" w:eastAsia="SchoolBookSanPin" w:hAnsi="Times New Roman"/>
          <w:sz w:val="28"/>
          <w:szCs w:val="28"/>
          <w:lang w:eastAsia="en-US"/>
        </w:rPr>
      </w:pPr>
      <w:proofErr w:type="gramStart"/>
      <w:r w:rsidRPr="00A31802">
        <w:rPr>
          <w:rFonts w:ascii="Times New Roman" w:eastAsiaTheme="minorHAnsi" w:hAnsi="Times New Roman"/>
          <w:b/>
          <w:bCs/>
          <w:sz w:val="28"/>
          <w:szCs w:val="28"/>
          <w:lang w:eastAsia="en-US"/>
        </w:rPr>
        <w:t xml:space="preserve">Личностные результаты </w:t>
      </w:r>
      <w:r w:rsidRPr="00A31802">
        <w:rPr>
          <w:rFonts w:ascii="Times New Roman" w:eastAsia="SchoolBookSanPin" w:hAnsi="Times New Roman"/>
          <w:sz w:val="28"/>
          <w:szCs w:val="28"/>
          <w:lang w:eastAsia="en-US"/>
        </w:rPr>
        <w:t>освоения основной образовательной программы должны отражать: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через анализ и оценку художественных произведении об исторических событиях России, лирики русских поэтов о родине, о природе родного края;</w:t>
      </w:r>
      <w:proofErr w:type="gramEnd"/>
      <w:r w:rsidRPr="00A31802">
        <w:rPr>
          <w:rFonts w:ascii="Times New Roman" w:eastAsia="SchoolBookSanPin" w:hAnsi="Times New Roman"/>
          <w:sz w:val="28"/>
          <w:szCs w:val="28"/>
          <w:lang w:eastAsia="en-US"/>
        </w:rPr>
        <w:t xml:space="preserve"> 2) </w:t>
      </w:r>
      <w:proofErr w:type="spellStart"/>
      <w:r w:rsidRPr="00A31802">
        <w:rPr>
          <w:rFonts w:ascii="Times New Roman" w:eastAsia="SchoolBookSanPin" w:hAnsi="Times New Roman"/>
          <w:sz w:val="28"/>
          <w:szCs w:val="28"/>
          <w:lang w:eastAsia="en-US"/>
        </w:rPr>
        <w:t>сформированность</w:t>
      </w:r>
      <w:proofErr w:type="spellEnd"/>
      <w:r w:rsidRPr="00A31802">
        <w:rPr>
          <w:rFonts w:ascii="Times New Roman" w:eastAsia="SchoolBookSanPin" w:hAnsi="Times New Roman"/>
          <w:sz w:val="28"/>
          <w:szCs w:val="28"/>
          <w:lang w:eastAsia="en-US"/>
        </w:rPr>
        <w:t xml:space="preserve"> мировоззрения, соответствующего современному уровню развития науки и общественной практики, основанного на диалоге культур через сопоставительный анализ литературных произведений русских и зарубежных писателей.</w:t>
      </w:r>
    </w:p>
    <w:p w:rsidR="00A31802" w:rsidRPr="00A31802" w:rsidRDefault="00A31802" w:rsidP="00A31802">
      <w:pPr>
        <w:pStyle w:val="a5"/>
        <w:autoSpaceDE w:val="0"/>
        <w:autoSpaceDN w:val="0"/>
        <w:adjustRightInd w:val="0"/>
        <w:spacing w:line="240" w:lineRule="auto"/>
        <w:ind w:left="0"/>
        <w:jc w:val="both"/>
        <w:rPr>
          <w:rFonts w:ascii="Times New Roman" w:eastAsia="SchoolBookSanPin" w:hAnsi="Times New Roman"/>
          <w:sz w:val="28"/>
          <w:szCs w:val="28"/>
          <w:lang w:eastAsia="en-US"/>
        </w:rPr>
      </w:pPr>
    </w:p>
    <w:p w:rsidR="00A31802" w:rsidRPr="00A31802" w:rsidRDefault="00A31802" w:rsidP="00A31802">
      <w:pPr>
        <w:pStyle w:val="a5"/>
        <w:autoSpaceDE w:val="0"/>
        <w:autoSpaceDN w:val="0"/>
        <w:adjustRightInd w:val="0"/>
        <w:spacing w:line="240" w:lineRule="auto"/>
        <w:ind w:left="0"/>
        <w:jc w:val="both"/>
        <w:rPr>
          <w:rFonts w:ascii="Times New Roman" w:eastAsia="SchoolBookSanPin" w:hAnsi="Times New Roman"/>
          <w:sz w:val="28"/>
          <w:szCs w:val="28"/>
          <w:lang w:eastAsia="en-US"/>
        </w:rPr>
      </w:pPr>
      <w:proofErr w:type="spellStart"/>
      <w:proofErr w:type="gramStart"/>
      <w:r w:rsidRPr="00A31802">
        <w:rPr>
          <w:rFonts w:ascii="Times New Roman" w:eastAsia="SchoolBookSanPin" w:hAnsi="Times New Roman"/>
          <w:b/>
          <w:sz w:val="28"/>
          <w:szCs w:val="28"/>
          <w:lang w:eastAsia="en-US"/>
        </w:rPr>
        <w:t>Метапредметные</w:t>
      </w:r>
      <w:proofErr w:type="spellEnd"/>
      <w:r w:rsidRPr="00A31802">
        <w:rPr>
          <w:rFonts w:ascii="Times New Roman" w:eastAsia="SchoolBookSanPin" w:hAnsi="Times New Roman"/>
          <w:b/>
          <w:sz w:val="28"/>
          <w:szCs w:val="28"/>
          <w:lang w:eastAsia="en-US"/>
        </w:rPr>
        <w:t xml:space="preserve"> результаты</w:t>
      </w:r>
      <w:r w:rsidRPr="00A31802">
        <w:rPr>
          <w:rFonts w:ascii="Times New Roman" w:eastAsia="SchoolBookSanPin" w:hAnsi="Times New Roman"/>
          <w:sz w:val="28"/>
          <w:szCs w:val="28"/>
          <w:lang w:eastAsia="en-US"/>
        </w:rPr>
        <w:t xml:space="preserve"> освоения основной образовательной программы должны отражать: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через Коллективное формулирование цели и задач урока, самостоятельный отбор художественного материала по теме, самостоятельное использование </w:t>
      </w:r>
      <w:proofErr w:type="spellStart"/>
      <w:r w:rsidRPr="00A31802">
        <w:rPr>
          <w:rFonts w:ascii="Times New Roman" w:eastAsia="SchoolBookSanPin" w:hAnsi="Times New Roman"/>
          <w:sz w:val="28"/>
          <w:szCs w:val="28"/>
          <w:lang w:eastAsia="en-US"/>
        </w:rPr>
        <w:t>интернет-ресурсов</w:t>
      </w:r>
      <w:proofErr w:type="spellEnd"/>
      <w:r w:rsidRPr="00A31802">
        <w:rPr>
          <w:rFonts w:ascii="Times New Roman" w:eastAsia="SchoolBookSanPin" w:hAnsi="Times New Roman"/>
          <w:sz w:val="28"/>
          <w:szCs w:val="28"/>
          <w:lang w:eastAsia="en-US"/>
        </w:rPr>
        <w:t xml:space="preserve"> и ЦОР, планирование личной траектории литературного саморазвития</w:t>
      </w:r>
      <w:proofErr w:type="gramEnd"/>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Theme="minorHAnsi" w:hAnsi="Times New Roman" w:cs="Times New Roman"/>
          <w:b/>
          <w:bCs/>
          <w:sz w:val="28"/>
          <w:szCs w:val="28"/>
          <w:lang w:eastAsia="en-US"/>
        </w:rPr>
        <w:t xml:space="preserve">Предметные результаты </w:t>
      </w:r>
      <w:r w:rsidRPr="00A31802">
        <w:rPr>
          <w:rFonts w:ascii="Times New Roman" w:eastAsia="SchoolBookSanPin" w:hAnsi="Times New Roman" w:cs="Times New Roman"/>
          <w:sz w:val="28"/>
          <w:szCs w:val="28"/>
          <w:lang w:eastAsia="en-US"/>
        </w:rPr>
        <w:t xml:space="preserve">освоения основной образовательной программы </w:t>
      </w:r>
      <w:r w:rsidRPr="00A31802">
        <w:rPr>
          <w:rFonts w:ascii="Times New Roman" w:eastAsiaTheme="minorHAnsi" w:hAnsi="Times New Roman" w:cs="Times New Roman"/>
          <w:b/>
          <w:bCs/>
          <w:sz w:val="28"/>
          <w:szCs w:val="28"/>
          <w:lang w:eastAsia="en-US"/>
        </w:rPr>
        <w:t>(базовый и профильный уровень)</w:t>
      </w:r>
      <w:r w:rsidRPr="00A31802">
        <w:rPr>
          <w:rFonts w:ascii="Times New Roman" w:eastAsia="SchoolBookSanPin" w:hAnsi="Times New Roman" w:cs="Times New Roman"/>
          <w:sz w:val="28"/>
          <w:szCs w:val="28"/>
          <w:lang w:eastAsia="en-US"/>
        </w:rPr>
        <w:t>:</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 xml:space="preserve">1) </w:t>
      </w:r>
      <w:proofErr w:type="spellStart"/>
      <w:r w:rsidRPr="00A31802">
        <w:rPr>
          <w:rFonts w:ascii="Times New Roman" w:eastAsia="SchoolBookSanPin" w:hAnsi="Times New Roman" w:cs="Times New Roman"/>
          <w:sz w:val="28"/>
          <w:szCs w:val="28"/>
          <w:lang w:eastAsia="en-US"/>
        </w:rPr>
        <w:t>сформированность</w:t>
      </w:r>
      <w:proofErr w:type="spellEnd"/>
      <w:r w:rsidRPr="00A31802">
        <w:rPr>
          <w:rFonts w:ascii="Times New Roman" w:eastAsia="SchoolBookSanPin" w:hAnsi="Times New Roman" w:cs="Times New Roman"/>
          <w:sz w:val="28"/>
          <w:szCs w:val="28"/>
          <w:lang w:eastAsia="en-US"/>
        </w:rPr>
        <w:t xml:space="preserve"> понятий о нормах русского, </w:t>
      </w:r>
      <w:proofErr w:type="spellStart"/>
      <w:r w:rsidRPr="00A31802">
        <w:rPr>
          <w:rFonts w:ascii="Times New Roman" w:eastAsia="SchoolBookSanPin" w:hAnsi="Times New Roman" w:cs="Times New Roman"/>
          <w:sz w:val="28"/>
          <w:szCs w:val="28"/>
          <w:lang w:eastAsia="en-US"/>
        </w:rPr>
        <w:t>литераурного</w:t>
      </w:r>
      <w:proofErr w:type="spellEnd"/>
      <w:r w:rsidRPr="00A31802">
        <w:rPr>
          <w:rFonts w:ascii="Times New Roman" w:eastAsia="SchoolBookSanPin" w:hAnsi="Times New Roman" w:cs="Times New Roman"/>
          <w:sz w:val="28"/>
          <w:szCs w:val="28"/>
          <w:lang w:eastAsia="en-US"/>
        </w:rPr>
        <w:t xml:space="preserve"> языка и применение знаний о них в речевой практике;</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lastRenderedPageBreak/>
        <w:t>2) владение навыками самоанализа и самооценки на основе наблюдений за собственной речью;</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3) умение анализировать текст с точки зрения наличия в нем явной и скрытой, основной и второстепенной информации;</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4) умение представлять тексты в виде тезисов, конспектов, аннотаций, рефератов, сочинений различных жанров;</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литературы;</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6) владение приемами редактирования текстов;</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 xml:space="preserve">7) </w:t>
      </w:r>
      <w:proofErr w:type="spellStart"/>
      <w:r w:rsidRPr="00A31802">
        <w:rPr>
          <w:rFonts w:ascii="Times New Roman" w:eastAsia="SchoolBookSanPin" w:hAnsi="Times New Roman" w:cs="Times New Roman"/>
          <w:sz w:val="28"/>
          <w:szCs w:val="28"/>
          <w:lang w:eastAsia="en-US"/>
        </w:rPr>
        <w:t>сформированность</w:t>
      </w:r>
      <w:proofErr w:type="spellEnd"/>
      <w:r w:rsidRPr="00A31802">
        <w:rPr>
          <w:rFonts w:ascii="Times New Roman" w:eastAsia="SchoolBookSanPin" w:hAnsi="Times New Roman" w:cs="Times New Roman"/>
          <w:sz w:val="28"/>
          <w:szCs w:val="28"/>
          <w:lang w:eastAsia="en-US"/>
        </w:rPr>
        <w:t xml:space="preserve"> умений проводить лингвистический эксперимент и использовать его результаты в процессе</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практической речевой деятельности</w:t>
      </w:r>
    </w:p>
    <w:p w:rsidR="00A31802" w:rsidRPr="00A31802" w:rsidRDefault="00A31802" w:rsidP="00A31802">
      <w:pPr>
        <w:spacing w:before="240"/>
        <w:jc w:val="center"/>
        <w:rPr>
          <w:rFonts w:ascii="Times New Roman" w:hAnsi="Times New Roman" w:cs="Times New Roman"/>
          <w:sz w:val="28"/>
          <w:szCs w:val="28"/>
        </w:rPr>
      </w:pPr>
      <w:r w:rsidRPr="00A31802">
        <w:rPr>
          <w:rFonts w:ascii="Times New Roman" w:hAnsi="Times New Roman" w:cs="Times New Roman"/>
          <w:b/>
          <w:sz w:val="28"/>
          <w:szCs w:val="28"/>
          <w:lang w:val="en-US"/>
        </w:rPr>
        <w:t>IV</w:t>
      </w:r>
      <w:r w:rsidRPr="00A31802">
        <w:rPr>
          <w:rFonts w:ascii="Times New Roman" w:hAnsi="Times New Roman" w:cs="Times New Roman"/>
          <w:b/>
          <w:sz w:val="28"/>
          <w:szCs w:val="28"/>
        </w:rPr>
        <w:t>. Прогнозируемые результаты</w:t>
      </w:r>
    </w:p>
    <w:p w:rsidR="00A31802" w:rsidRPr="00A31802" w:rsidRDefault="00A31802" w:rsidP="00A31802">
      <w:pPr>
        <w:jc w:val="both"/>
        <w:rPr>
          <w:rFonts w:ascii="Times New Roman" w:hAnsi="Times New Roman" w:cs="Times New Roman"/>
          <w:sz w:val="28"/>
          <w:szCs w:val="28"/>
        </w:rPr>
      </w:pPr>
      <w:r w:rsidRPr="00A31802">
        <w:rPr>
          <w:rFonts w:ascii="Times New Roman" w:hAnsi="Times New Roman" w:cs="Times New Roman"/>
          <w:sz w:val="28"/>
          <w:szCs w:val="28"/>
        </w:rPr>
        <w:tab/>
        <w:t xml:space="preserve">Реализация данной учебной программы обеспечивает освоение </w:t>
      </w:r>
      <w:proofErr w:type="spellStart"/>
      <w:r w:rsidRPr="00A31802">
        <w:rPr>
          <w:rFonts w:ascii="Times New Roman" w:hAnsi="Times New Roman" w:cs="Times New Roman"/>
          <w:i/>
          <w:sz w:val="28"/>
          <w:szCs w:val="28"/>
        </w:rPr>
        <w:t>общеучебных</w:t>
      </w:r>
      <w:proofErr w:type="spellEnd"/>
      <w:r w:rsidRPr="00A31802">
        <w:rPr>
          <w:rFonts w:ascii="Times New Roman" w:hAnsi="Times New Roman" w:cs="Times New Roman"/>
          <w:i/>
          <w:sz w:val="28"/>
          <w:szCs w:val="28"/>
        </w:rPr>
        <w:t xml:space="preserve"> умений и компетенций</w:t>
      </w:r>
      <w:r w:rsidRPr="00A31802">
        <w:rPr>
          <w:rFonts w:ascii="Times New Roman" w:hAnsi="Times New Roman" w:cs="Times New Roman"/>
          <w:sz w:val="28"/>
          <w:szCs w:val="28"/>
        </w:rPr>
        <w:t xml:space="preserve"> в рамках информационно-коммуникативной деятельности. В результате у </w:t>
      </w:r>
      <w:proofErr w:type="gramStart"/>
      <w:r w:rsidRPr="00A31802">
        <w:rPr>
          <w:rFonts w:ascii="Times New Roman" w:hAnsi="Times New Roman" w:cs="Times New Roman"/>
          <w:sz w:val="28"/>
          <w:szCs w:val="28"/>
        </w:rPr>
        <w:t>обучающихся</w:t>
      </w:r>
      <w:proofErr w:type="gramEnd"/>
      <w:r w:rsidRPr="00A31802">
        <w:rPr>
          <w:rFonts w:ascii="Times New Roman" w:hAnsi="Times New Roman" w:cs="Times New Roman"/>
          <w:sz w:val="28"/>
          <w:szCs w:val="28"/>
        </w:rPr>
        <w:t xml:space="preserve"> 10 класса должны сформироваться </w:t>
      </w:r>
      <w:r w:rsidRPr="00A31802">
        <w:rPr>
          <w:rFonts w:ascii="Times New Roman" w:hAnsi="Times New Roman" w:cs="Times New Roman"/>
          <w:b/>
          <w:i/>
          <w:sz w:val="28"/>
          <w:szCs w:val="28"/>
        </w:rPr>
        <w:t>универсальные учебные действия:</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 xml:space="preserve">характеризовать основные проблемы, </w:t>
      </w:r>
      <w:proofErr w:type="spellStart"/>
      <w:r w:rsidRPr="00A31802">
        <w:rPr>
          <w:rFonts w:ascii="Times New Roman" w:hAnsi="Times New Roman"/>
          <w:sz w:val="28"/>
          <w:szCs w:val="28"/>
        </w:rPr>
        <w:t>родо-жанровые</w:t>
      </w:r>
      <w:proofErr w:type="spellEnd"/>
      <w:r w:rsidRPr="00A31802">
        <w:rPr>
          <w:rFonts w:ascii="Times New Roman" w:hAnsi="Times New Roman"/>
          <w:sz w:val="28"/>
          <w:szCs w:val="28"/>
        </w:rPr>
        <w:t xml:space="preserve"> и композиционные особенности изученных произведений; определять авторскую позицию и формулировать своё отношение к ней;</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характеризовать, сопоставлять главных героев эпических и драматических произведений, изученных текстуально;</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выявлять особенности поэтической речи изученного стихотворного произведения  и давать этому произведению обоснованную оценку;</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читать выразительно прозу и стихи (декламация);</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 xml:space="preserve">пользоваться справочным аппаратом книги, справочниками, словарями, современными </w:t>
      </w:r>
      <w:proofErr w:type="spellStart"/>
      <w:r w:rsidRPr="00A31802">
        <w:rPr>
          <w:rFonts w:ascii="Times New Roman" w:hAnsi="Times New Roman"/>
          <w:sz w:val="28"/>
          <w:szCs w:val="28"/>
        </w:rPr>
        <w:t>мультимедийными</w:t>
      </w:r>
      <w:proofErr w:type="spellEnd"/>
      <w:r w:rsidRPr="00A31802">
        <w:rPr>
          <w:rFonts w:ascii="Times New Roman" w:hAnsi="Times New Roman"/>
          <w:sz w:val="28"/>
          <w:szCs w:val="28"/>
        </w:rPr>
        <w:t xml:space="preserve"> </w:t>
      </w:r>
      <w:proofErr w:type="spellStart"/>
      <w:r w:rsidRPr="00A31802">
        <w:rPr>
          <w:rFonts w:ascii="Times New Roman" w:hAnsi="Times New Roman"/>
          <w:sz w:val="28"/>
          <w:szCs w:val="28"/>
        </w:rPr>
        <w:t>интернет-ресурсами</w:t>
      </w:r>
      <w:proofErr w:type="spellEnd"/>
      <w:r w:rsidRPr="00A31802">
        <w:rPr>
          <w:rFonts w:ascii="Times New Roman" w:hAnsi="Times New Roman"/>
          <w:sz w:val="28"/>
          <w:szCs w:val="28"/>
        </w:rPr>
        <w:t>;</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составлять план, тезисы, конспекты своих выступлений на литературные темы;</w:t>
      </w:r>
    </w:p>
    <w:p w:rsid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писать сочинения различных жанров: сочинение – рассуждение, анализ эпизода (сцены) эпического или драматического произведения,  лирического стихотворения, эссе; писать рецензию на самостоятельно прочитанное произведение, критическую статью.</w:t>
      </w:r>
    </w:p>
    <w:p w:rsidR="004C38D6" w:rsidRDefault="004C38D6" w:rsidP="004C38D6">
      <w:pPr>
        <w:rPr>
          <w:rFonts w:ascii="Times New Roman" w:eastAsia="Times New Roman" w:hAnsi="Times New Roman" w:cs="Times New Roman"/>
          <w:b/>
          <w:sz w:val="28"/>
          <w:szCs w:val="28"/>
        </w:rPr>
      </w:pPr>
    </w:p>
    <w:p w:rsidR="00A31802" w:rsidRPr="004C38D6" w:rsidRDefault="00A31802" w:rsidP="004C38D6">
      <w:pPr>
        <w:jc w:val="center"/>
        <w:rPr>
          <w:rFonts w:ascii="Times New Roman" w:eastAsia="Times New Roman" w:hAnsi="Times New Roman"/>
          <w:b/>
          <w:sz w:val="28"/>
          <w:szCs w:val="28"/>
        </w:rPr>
      </w:pPr>
      <w:r w:rsidRPr="004C38D6">
        <w:rPr>
          <w:rFonts w:ascii="Times New Roman" w:eastAsia="Times New Roman" w:hAnsi="Times New Roman"/>
          <w:b/>
          <w:sz w:val="28"/>
          <w:szCs w:val="28"/>
        </w:rPr>
        <w:lastRenderedPageBreak/>
        <w:t>СОДЕРЖАНИЕ УЧЕБНОГО КУРСА</w:t>
      </w:r>
    </w:p>
    <w:p w:rsidR="004C38D6" w:rsidRPr="00A31802" w:rsidRDefault="004C38D6" w:rsidP="004C38D6">
      <w:pPr>
        <w:jc w:val="center"/>
        <w:rPr>
          <w:rFonts w:ascii="Times New Roman" w:hAnsi="Times New Roman" w:cs="Times New Roman"/>
          <w:b/>
          <w:sz w:val="28"/>
          <w:szCs w:val="28"/>
        </w:rPr>
      </w:pPr>
      <w:r w:rsidRPr="00A31802">
        <w:rPr>
          <w:rFonts w:ascii="Times New Roman" w:hAnsi="Times New Roman" w:cs="Times New Roman"/>
          <w:b/>
          <w:sz w:val="28"/>
          <w:szCs w:val="28"/>
        </w:rPr>
        <w:t>Содержание курса, реализуемое с помощью линии учебников</w:t>
      </w:r>
    </w:p>
    <w:p w:rsidR="004C38D6" w:rsidRPr="00A31802" w:rsidRDefault="004C38D6" w:rsidP="004C38D6">
      <w:pPr>
        <w:jc w:val="both"/>
        <w:rPr>
          <w:rStyle w:val="FontStyle79"/>
          <w:b/>
          <w:sz w:val="28"/>
          <w:szCs w:val="28"/>
        </w:rPr>
      </w:pPr>
      <w:r w:rsidRPr="00A31802">
        <w:rPr>
          <w:rFonts w:ascii="Times New Roman" w:hAnsi="Times New Roman" w:cs="Times New Roman"/>
          <w:b/>
          <w:sz w:val="28"/>
          <w:szCs w:val="28"/>
        </w:rPr>
        <w:tab/>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1. ВВЕДЕНИЕ</w:t>
      </w:r>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Литература XX века — наследница всех ветвей русской национальной культуры: духовно-нравственной, революционно-активной и философско-смеховой, лишь в совокупности отражающих многообразный русский национальный характер.</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b/>
          <w:sz w:val="28"/>
          <w:szCs w:val="28"/>
        </w:rPr>
        <w:t>2. РУССКАЯ ЛИТЕРАТУРА КОНЦА XIX — НАЧАЛА XX ВЕКА (1890—1917)</w:t>
      </w:r>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 xml:space="preserve">Социально-политические особенности эпохи. Наука и культура рубежа веков. Разграничение понятий «литература рубежа веков» (все явления литературного процесса указанного периода) и «литература Серебряного века» (только литература нравственных поисков). </w:t>
      </w:r>
      <w:proofErr w:type="gramStart"/>
      <w:r w:rsidRPr="00A31802">
        <w:rPr>
          <w:rFonts w:ascii="Times New Roman" w:hAnsi="Times New Roman" w:cs="Times New Roman"/>
          <w:sz w:val="28"/>
          <w:szCs w:val="28"/>
        </w:rPr>
        <w:t>Литературные направления: реализм (темы и герои реалистической литературы; жанры и стилевые особенности реалистической прозы; понятие неореализма); модернизм (символизм, акмеизм, футуризм), крестьянские писатели.</w:t>
      </w:r>
      <w:proofErr w:type="gramEnd"/>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Поэтические индивидуальности Серебряного века (К. Д. Бальмонт, В. Я. Брюсов, И. Ф. Анненский, М. А. Волошин, Н. С. Гумилев, Н. А. Клюев, И. Северянин). Проза  русских символистов (Д. С. Мережковский, Ф. К. Сологуб, А. Белый).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Литературоведческие понятия: модернизм, модернистские течения в литературе, жанры лирики.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А. БЛОК. </w:t>
      </w:r>
      <w:proofErr w:type="gramStart"/>
      <w:r w:rsidRPr="00A31802">
        <w:rPr>
          <w:rFonts w:ascii="Times New Roman" w:hAnsi="Times New Roman" w:cs="Times New Roman"/>
          <w:sz w:val="28"/>
          <w:szCs w:val="28"/>
        </w:rPr>
        <w:t>Лирика Блока как «трилогия вочеловечения», как «роман в стихах»: своеобразие композиции, место стихотворения в цикле, сборнике, книге, томе.</w:t>
      </w:r>
      <w:proofErr w:type="gramEnd"/>
      <w:r w:rsidRPr="00A31802">
        <w:rPr>
          <w:rFonts w:ascii="Times New Roman" w:hAnsi="Times New Roman" w:cs="Times New Roman"/>
          <w:sz w:val="28"/>
          <w:szCs w:val="28"/>
        </w:rPr>
        <w:t xml:space="preserve"> Эволюция лирического героя. Мир стихий в лирике Блока: стихии природы, любви, искусства. Любовь-ненависть  — формула отношения к миру. Величие и трагедийность выбора, совершаемого лирическим героем. «Страшный мир» в поэзии Блока. Мотив  безысходности, утраты абсолюта. «Рождение человека “общественного” ценою утраты части души». Россия в лирике Блока. Особенности поэтического стиля лирики: ассоциативный характер метафоры, новизна ритмики, своеобразие символики. Стихотворения: </w:t>
      </w:r>
      <w:proofErr w:type="gramStart"/>
      <w:r w:rsidRPr="00A31802">
        <w:rPr>
          <w:rFonts w:ascii="Times New Roman" w:hAnsi="Times New Roman" w:cs="Times New Roman"/>
          <w:sz w:val="28"/>
          <w:szCs w:val="28"/>
        </w:rPr>
        <w:t xml:space="preserve">«Вхожу я в темные храмы...», «Я, отрок, зажигаю свечи...», «Предчувствую Тебя...», «Мне </w:t>
      </w:r>
      <w:r w:rsidRPr="00A31802">
        <w:rPr>
          <w:rFonts w:ascii="Times New Roman" w:hAnsi="Times New Roman" w:cs="Times New Roman"/>
          <w:sz w:val="28"/>
          <w:szCs w:val="28"/>
        </w:rPr>
        <w:lastRenderedPageBreak/>
        <w:t>страшно  с Тобою встречаться...», «Незнакомка», «Фабрика», «О весна, без конца и без краю...», «Снежная маска», «</w:t>
      </w:r>
      <w:proofErr w:type="spellStart"/>
      <w:r w:rsidRPr="00A31802">
        <w:rPr>
          <w:rFonts w:ascii="Times New Roman" w:hAnsi="Times New Roman" w:cs="Times New Roman"/>
          <w:sz w:val="28"/>
          <w:szCs w:val="28"/>
        </w:rPr>
        <w:t>Кармен</w:t>
      </w:r>
      <w:proofErr w:type="spellEnd"/>
      <w:r w:rsidRPr="00A31802">
        <w:rPr>
          <w:rFonts w:ascii="Times New Roman" w:hAnsi="Times New Roman" w:cs="Times New Roman"/>
          <w:sz w:val="28"/>
          <w:szCs w:val="28"/>
        </w:rPr>
        <w:t>», «Ночь, улица, фонарь, аптека...», «На железной дороге»,  «О доблестях, о подвигах, о славе...», «Соловьиный сад», «На поле Куликовом», «Россия».</w:t>
      </w:r>
      <w:proofErr w:type="gramEnd"/>
      <w:r w:rsidRPr="00A31802">
        <w:rPr>
          <w:rFonts w:ascii="Times New Roman" w:hAnsi="Times New Roman" w:cs="Times New Roman"/>
          <w:sz w:val="28"/>
          <w:szCs w:val="28"/>
        </w:rPr>
        <w:t xml:space="preserve"> Поэма «Двенадцать». Революция как </w:t>
      </w:r>
      <w:proofErr w:type="spellStart"/>
      <w:r w:rsidRPr="00A31802">
        <w:rPr>
          <w:rFonts w:ascii="Times New Roman" w:hAnsi="Times New Roman" w:cs="Times New Roman"/>
          <w:sz w:val="28"/>
          <w:szCs w:val="28"/>
        </w:rPr>
        <w:t>внерассудочная</w:t>
      </w:r>
      <w:proofErr w:type="spellEnd"/>
      <w:r w:rsidRPr="00A31802">
        <w:rPr>
          <w:rFonts w:ascii="Times New Roman" w:hAnsi="Times New Roman" w:cs="Times New Roman"/>
          <w:sz w:val="28"/>
          <w:szCs w:val="28"/>
        </w:rPr>
        <w:t>, не знающая норм и правил стихия. Неотвратимость революции как страшной необходимости. Крушение гуманизма и предвидение нового обретения Христа. Контрастность и дисгармония как основы стиля поэмы. Мотив пути как композиционный стержень произведения. Образы-эмблемы в поэме. Шум крушения мира в мелодике и ритмике поэмы. Литературоведческие понятия: ассоциативная метафора, символ, ритмика, дольник.</w:t>
      </w:r>
      <w:r w:rsidRPr="00A31802">
        <w:rPr>
          <w:rFonts w:ascii="Times New Roman" w:hAnsi="Times New Roman" w:cs="Times New Roman"/>
          <w:sz w:val="28"/>
          <w:szCs w:val="28"/>
        </w:rPr>
        <w:cr/>
        <w:t xml:space="preserve">М. ГОРЬКИЙ. Личность писателя. Основные этапы творческого пути. Поиск положительного героя. Романтические рассказы. Проблема творческого метода раннего Горького: романтический реализм. Рассказы «Макар </w:t>
      </w:r>
      <w:proofErr w:type="spellStart"/>
      <w:r w:rsidRPr="00A31802">
        <w:rPr>
          <w:rFonts w:ascii="Times New Roman" w:hAnsi="Times New Roman" w:cs="Times New Roman"/>
          <w:sz w:val="28"/>
          <w:szCs w:val="28"/>
        </w:rPr>
        <w:t>Чудра</w:t>
      </w:r>
      <w:proofErr w:type="spellEnd"/>
      <w:r w:rsidRPr="00A31802">
        <w:rPr>
          <w:rFonts w:ascii="Times New Roman" w:hAnsi="Times New Roman" w:cs="Times New Roman"/>
          <w:sz w:val="28"/>
          <w:szCs w:val="28"/>
        </w:rPr>
        <w:t xml:space="preserve">», «Старуха </w:t>
      </w:r>
      <w:proofErr w:type="spellStart"/>
      <w:r w:rsidRPr="00A31802">
        <w:rPr>
          <w:rFonts w:ascii="Times New Roman" w:hAnsi="Times New Roman" w:cs="Times New Roman"/>
          <w:sz w:val="28"/>
          <w:szCs w:val="28"/>
        </w:rPr>
        <w:t>Изергиль</w:t>
      </w:r>
      <w:proofErr w:type="spellEnd"/>
      <w:r w:rsidRPr="00A31802">
        <w:rPr>
          <w:rFonts w:ascii="Times New Roman" w:hAnsi="Times New Roman" w:cs="Times New Roman"/>
          <w:sz w:val="28"/>
          <w:szCs w:val="28"/>
        </w:rPr>
        <w:t xml:space="preserve">». Концепция личности в романтических рассказах Горького. Соотношение характеров и обстоятельств. Принцип </w:t>
      </w:r>
      <w:proofErr w:type="gramStart"/>
      <w:r w:rsidRPr="00A31802">
        <w:rPr>
          <w:rFonts w:ascii="Times New Roman" w:hAnsi="Times New Roman" w:cs="Times New Roman"/>
          <w:sz w:val="28"/>
          <w:szCs w:val="28"/>
        </w:rPr>
        <w:t>романтического</w:t>
      </w:r>
      <w:proofErr w:type="gramEnd"/>
      <w:r w:rsidRPr="00A31802">
        <w:rPr>
          <w:rFonts w:ascii="Times New Roman" w:hAnsi="Times New Roman" w:cs="Times New Roman"/>
          <w:sz w:val="28"/>
          <w:szCs w:val="28"/>
        </w:rPr>
        <w:t xml:space="preserve"> </w:t>
      </w:r>
      <w:proofErr w:type="spellStart"/>
      <w:r w:rsidRPr="00A31802">
        <w:rPr>
          <w:rFonts w:ascii="Times New Roman" w:hAnsi="Times New Roman" w:cs="Times New Roman"/>
          <w:sz w:val="28"/>
          <w:szCs w:val="28"/>
        </w:rPr>
        <w:t>двоемирия</w:t>
      </w:r>
      <w:proofErr w:type="spellEnd"/>
      <w:r w:rsidRPr="00A31802">
        <w:rPr>
          <w:rFonts w:ascii="Times New Roman" w:hAnsi="Times New Roman" w:cs="Times New Roman"/>
          <w:sz w:val="28"/>
          <w:szCs w:val="28"/>
        </w:rPr>
        <w:t xml:space="preserve">. Композиция романтических рассказов. Автор и рассказчик в повествовании. Автобиографический герой. Драма «На дне». </w:t>
      </w:r>
      <w:proofErr w:type="gramStart"/>
      <w:r w:rsidRPr="00A31802">
        <w:rPr>
          <w:rFonts w:ascii="Times New Roman" w:hAnsi="Times New Roman" w:cs="Times New Roman"/>
          <w:sz w:val="28"/>
          <w:szCs w:val="28"/>
        </w:rPr>
        <w:t>Социальное</w:t>
      </w:r>
      <w:proofErr w:type="gramEnd"/>
      <w:r w:rsidRPr="00A31802">
        <w:rPr>
          <w:rFonts w:ascii="Times New Roman" w:hAnsi="Times New Roman" w:cs="Times New Roman"/>
          <w:sz w:val="28"/>
          <w:szCs w:val="28"/>
        </w:rPr>
        <w:t xml:space="preserve"> и философское в пьесе. Чеховские традиции в драматургии Горького. Своеобразие системы образов драмы. Социальный критицизм Горького. Философская проблематика: проблема веры; различное по-</w:t>
      </w:r>
    </w:p>
    <w:p w:rsidR="004C38D6" w:rsidRPr="00A31802" w:rsidRDefault="004C38D6" w:rsidP="004C38D6">
      <w:pPr>
        <w:jc w:val="both"/>
        <w:rPr>
          <w:rFonts w:ascii="Times New Roman" w:hAnsi="Times New Roman" w:cs="Times New Roman"/>
          <w:sz w:val="28"/>
          <w:szCs w:val="28"/>
        </w:rPr>
      </w:pPr>
      <w:proofErr w:type="spellStart"/>
      <w:r w:rsidRPr="00A31802">
        <w:rPr>
          <w:rFonts w:ascii="Times New Roman" w:hAnsi="Times New Roman" w:cs="Times New Roman"/>
          <w:sz w:val="28"/>
          <w:szCs w:val="28"/>
        </w:rPr>
        <w:t>нимание</w:t>
      </w:r>
      <w:proofErr w:type="spellEnd"/>
      <w:r w:rsidRPr="00A31802">
        <w:rPr>
          <w:rFonts w:ascii="Times New Roman" w:hAnsi="Times New Roman" w:cs="Times New Roman"/>
          <w:sz w:val="28"/>
          <w:szCs w:val="28"/>
        </w:rPr>
        <w:t xml:space="preserve"> правды в драме (позиции Сатина, Луки и </w:t>
      </w:r>
      <w:proofErr w:type="spellStart"/>
      <w:r w:rsidRPr="00A31802">
        <w:rPr>
          <w:rFonts w:ascii="Times New Roman" w:hAnsi="Times New Roman" w:cs="Times New Roman"/>
          <w:sz w:val="28"/>
          <w:szCs w:val="28"/>
        </w:rPr>
        <w:t>Бубнова</w:t>
      </w:r>
      <w:proofErr w:type="spellEnd"/>
      <w:r w:rsidRPr="00A31802">
        <w:rPr>
          <w:rFonts w:ascii="Times New Roman" w:hAnsi="Times New Roman" w:cs="Times New Roman"/>
          <w:sz w:val="28"/>
          <w:szCs w:val="28"/>
        </w:rPr>
        <w:t>). Неоднозначность смыслового итога пьесы.</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Горький-прозаик. Романы «Мать», «Дело Артамоновых» (по выбору учителя и учащихся). Роман «Мать». Идейное своеобразие романа, его связь с ранним творчеством писателя. Соединение </w:t>
      </w:r>
      <w:proofErr w:type="gramStart"/>
      <w:r w:rsidRPr="00A31802">
        <w:rPr>
          <w:rFonts w:ascii="Times New Roman" w:hAnsi="Times New Roman" w:cs="Times New Roman"/>
          <w:sz w:val="28"/>
          <w:szCs w:val="28"/>
        </w:rPr>
        <w:t>социального</w:t>
      </w:r>
      <w:proofErr w:type="gramEnd"/>
      <w:r w:rsidRPr="00A31802">
        <w:rPr>
          <w:rFonts w:ascii="Times New Roman" w:hAnsi="Times New Roman" w:cs="Times New Roman"/>
          <w:sz w:val="28"/>
          <w:szCs w:val="28"/>
        </w:rPr>
        <w:t xml:space="preserve"> и общечеловеческого в образе Ниловны. Роль христианских мотивов в романе. Роман «Дело Артамоновых». Семейная хроника. Горьковская концепция исторического развития России. Своеобразие системы образов. Символика как средство дополнительного выявления сущности персонажей и исторического процесса. Человек и история в эпосе Горького. «Жизнь Клима Самгина» (обзор). Литературоведческие понятия: философский </w:t>
      </w:r>
      <w:proofErr w:type="spellStart"/>
      <w:r w:rsidRPr="00A31802">
        <w:rPr>
          <w:rFonts w:ascii="Times New Roman" w:hAnsi="Times New Roman" w:cs="Times New Roman"/>
          <w:sz w:val="28"/>
          <w:szCs w:val="28"/>
        </w:rPr>
        <w:t>метажанр</w:t>
      </w:r>
      <w:proofErr w:type="spellEnd"/>
      <w:r w:rsidRPr="00A31802">
        <w:rPr>
          <w:rFonts w:ascii="Times New Roman" w:hAnsi="Times New Roman" w:cs="Times New Roman"/>
          <w:sz w:val="28"/>
          <w:szCs w:val="28"/>
        </w:rPr>
        <w:t xml:space="preserve"> в литературе, основные принципы литературы социалистического реализма (новый герой, соотношение личности, масс и истории).</w:t>
      </w:r>
      <w:r w:rsidRPr="00A31802">
        <w:rPr>
          <w:rFonts w:ascii="Times New Roman" w:hAnsi="Times New Roman" w:cs="Times New Roman"/>
          <w:sz w:val="28"/>
          <w:szCs w:val="28"/>
        </w:rPr>
        <w:cr/>
        <w:t xml:space="preserve"> И. А. БУНИН. Личность писателя. </w:t>
      </w:r>
      <w:proofErr w:type="spellStart"/>
      <w:r w:rsidRPr="00A31802">
        <w:rPr>
          <w:rFonts w:ascii="Times New Roman" w:hAnsi="Times New Roman" w:cs="Times New Roman"/>
          <w:sz w:val="28"/>
          <w:szCs w:val="28"/>
        </w:rPr>
        <w:t>Бунинская</w:t>
      </w:r>
      <w:proofErr w:type="spellEnd"/>
      <w:r w:rsidRPr="00A31802">
        <w:rPr>
          <w:rFonts w:ascii="Times New Roman" w:hAnsi="Times New Roman" w:cs="Times New Roman"/>
          <w:sz w:val="28"/>
          <w:szCs w:val="28"/>
        </w:rPr>
        <w:t xml:space="preserve"> концепция мира и человека. Восприятие жизни как величайшего дара и осознание ее трагической хрупкости. Художественный мир писателя. Проблематика, эстетические принципы, основные мотивы творчества. Своеобразие </w:t>
      </w:r>
      <w:proofErr w:type="spellStart"/>
      <w:r w:rsidRPr="00A31802">
        <w:rPr>
          <w:rFonts w:ascii="Times New Roman" w:hAnsi="Times New Roman" w:cs="Times New Roman"/>
          <w:sz w:val="28"/>
          <w:szCs w:val="28"/>
        </w:rPr>
        <w:t>бунинского</w:t>
      </w:r>
      <w:proofErr w:type="spellEnd"/>
      <w:r w:rsidRPr="00A31802">
        <w:rPr>
          <w:rFonts w:ascii="Times New Roman" w:hAnsi="Times New Roman" w:cs="Times New Roman"/>
          <w:sz w:val="28"/>
          <w:szCs w:val="28"/>
        </w:rPr>
        <w:t xml:space="preserve"> </w:t>
      </w:r>
      <w:r w:rsidRPr="00A31802">
        <w:rPr>
          <w:rFonts w:ascii="Times New Roman" w:hAnsi="Times New Roman" w:cs="Times New Roman"/>
          <w:sz w:val="28"/>
          <w:szCs w:val="28"/>
        </w:rPr>
        <w:lastRenderedPageBreak/>
        <w:t xml:space="preserve">неореализма. Рассказы  «Господин из </w:t>
      </w:r>
      <w:proofErr w:type="spellStart"/>
      <w:proofErr w:type="gramStart"/>
      <w:r w:rsidRPr="00A31802">
        <w:rPr>
          <w:rFonts w:ascii="Times New Roman" w:hAnsi="Times New Roman" w:cs="Times New Roman"/>
          <w:sz w:val="28"/>
          <w:szCs w:val="28"/>
        </w:rPr>
        <w:t>Сан­Франциско</w:t>
      </w:r>
      <w:proofErr w:type="spellEnd"/>
      <w:proofErr w:type="gramEnd"/>
      <w:r w:rsidRPr="00A31802">
        <w:rPr>
          <w:rFonts w:ascii="Times New Roman" w:hAnsi="Times New Roman" w:cs="Times New Roman"/>
          <w:sz w:val="28"/>
          <w:szCs w:val="28"/>
        </w:rPr>
        <w:t xml:space="preserve">», «Чистый понедельник». Сюжетная организация рассказов Бунина. Точка зрения персонажа и авторская точка зрения. Пространственная и временная организация рассказов. Предметная детализация </w:t>
      </w:r>
      <w:proofErr w:type="spellStart"/>
      <w:r w:rsidRPr="00A31802">
        <w:rPr>
          <w:rFonts w:ascii="Times New Roman" w:hAnsi="Times New Roman" w:cs="Times New Roman"/>
          <w:sz w:val="28"/>
          <w:szCs w:val="28"/>
        </w:rPr>
        <w:t>бунинского</w:t>
      </w:r>
      <w:proofErr w:type="spellEnd"/>
      <w:r w:rsidRPr="00A31802">
        <w:rPr>
          <w:rFonts w:ascii="Times New Roman" w:hAnsi="Times New Roman" w:cs="Times New Roman"/>
          <w:sz w:val="28"/>
          <w:szCs w:val="28"/>
        </w:rPr>
        <w:t xml:space="preserve"> текста. Ритмическая и   звуковая организация рассказов. Социальная и экзистенциальная проблематика: от кризиса «дворянских гнезд» («Антоновские яблоки») к кризису человеческой цивилизации («Господин из Сан-Франциско»). Любовь и смерть в художественном мире Бунина. Бунин как один из лучших стилистов в русской литературе XX века. Литературоведческие понятия: расширение представлений о реализме, разновидности предметной изобразительности (портрет, интерьер, бытовая деталь, речевая характеристика), ритм в прозаическом произведении.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И. КУПРИН. Личность писателя. Неореализм А.  И.  Куприна в контексте традиции русской литературы. Драматичные страсти в повседневной жизни. Социально-нравственные проблемы произведений «Олеся», «Молох», «Поединок». Лиризм писателя. Жизнеутверждающая сила любви в повести «Гранатовый браслет». Сюжет и композиция произведения. </w:t>
      </w:r>
      <w:proofErr w:type="gramStart"/>
      <w:r w:rsidRPr="00A31802">
        <w:rPr>
          <w:rFonts w:ascii="Times New Roman" w:hAnsi="Times New Roman" w:cs="Times New Roman"/>
          <w:sz w:val="28"/>
          <w:szCs w:val="28"/>
        </w:rPr>
        <w:t>Социальное</w:t>
      </w:r>
      <w:proofErr w:type="gramEnd"/>
      <w:r w:rsidRPr="00A31802">
        <w:rPr>
          <w:rFonts w:ascii="Times New Roman" w:hAnsi="Times New Roman" w:cs="Times New Roman"/>
          <w:sz w:val="28"/>
          <w:szCs w:val="28"/>
        </w:rPr>
        <w:t>, нравственное, мистическое в повести. Художественная роль музыки в произведении. Литературоведческие понятия: традиция и новаторство в литературе, тематика и проблематика произведения, психологизм, художественная деталь, язык искусства.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3. ЛИТЕРАТУРНЫЙ ПРОЦЕСС 1920-Х ГОДОВ</w:t>
      </w:r>
      <w:r w:rsidRPr="00A31802">
        <w:rPr>
          <w:rFonts w:ascii="Times New Roman" w:hAnsi="Times New Roman" w:cs="Times New Roman"/>
          <w:b/>
          <w:sz w:val="28"/>
          <w:szCs w:val="28"/>
        </w:rPr>
        <w:cr/>
      </w:r>
      <w:r w:rsidRPr="00A31802">
        <w:rPr>
          <w:rFonts w:ascii="Times New Roman" w:hAnsi="Times New Roman" w:cs="Times New Roman"/>
          <w:sz w:val="28"/>
          <w:szCs w:val="28"/>
        </w:rPr>
        <w:t>Литературно-общественная ситуация и формы литературной жизни. Литературные группировки и журналы. Литературные направления: реализм и неореализм, социалистический реализм, модернизм. М. А. Шолохов</w:t>
      </w:r>
      <w:proofErr w:type="gramStart"/>
      <w:r w:rsidRPr="00A31802">
        <w:rPr>
          <w:rFonts w:ascii="Times New Roman" w:hAnsi="Times New Roman" w:cs="Times New Roman"/>
          <w:sz w:val="28"/>
          <w:szCs w:val="28"/>
        </w:rPr>
        <w:t>.«</w:t>
      </w:r>
      <w:proofErr w:type="gramEnd"/>
      <w:r w:rsidRPr="00A31802">
        <w:rPr>
          <w:rFonts w:ascii="Times New Roman" w:hAnsi="Times New Roman" w:cs="Times New Roman"/>
          <w:sz w:val="28"/>
          <w:szCs w:val="28"/>
        </w:rPr>
        <w:t>Донские рассказы». Братоубийственная война как трагедия. Обоюдная жестокость воюющих. От политической тенденциозности к общечеловеческим мотивам («Чужая кровь»). А.  А.  Фадеев. «Разгром»</w:t>
      </w:r>
      <w:proofErr w:type="gramStart"/>
      <w:r w:rsidRPr="00A31802">
        <w:rPr>
          <w:rFonts w:ascii="Times New Roman" w:hAnsi="Times New Roman" w:cs="Times New Roman"/>
          <w:sz w:val="28"/>
          <w:szCs w:val="28"/>
        </w:rPr>
        <w:t>.У</w:t>
      </w:r>
      <w:proofErr w:type="gramEnd"/>
      <w:r w:rsidRPr="00A31802">
        <w:rPr>
          <w:rFonts w:ascii="Times New Roman" w:hAnsi="Times New Roman" w:cs="Times New Roman"/>
          <w:sz w:val="28"/>
          <w:szCs w:val="28"/>
        </w:rPr>
        <w:t>тверждение «революционного» гуманизма. Героическая концепция личности. Ю. </w:t>
      </w:r>
      <w:proofErr w:type="spellStart"/>
      <w:r w:rsidRPr="00A31802">
        <w:rPr>
          <w:rFonts w:ascii="Times New Roman" w:hAnsi="Times New Roman" w:cs="Times New Roman"/>
          <w:sz w:val="28"/>
          <w:szCs w:val="28"/>
        </w:rPr>
        <w:t>Либединский</w:t>
      </w:r>
      <w:proofErr w:type="spellEnd"/>
      <w:r w:rsidRPr="00A31802">
        <w:rPr>
          <w:rFonts w:ascii="Times New Roman" w:hAnsi="Times New Roman" w:cs="Times New Roman"/>
          <w:sz w:val="28"/>
          <w:szCs w:val="28"/>
        </w:rPr>
        <w:t>. «Неделя»; Ф. Гладков. «Цемент». Зарождение нормативной эстетики. Разнообразие стилевых манер писателей. Б. Пильняк. «Голый год». Традиции русской классической литературы и их переосмысление писателями 1920-х годов. Гротеск, гипербола, фантастика в литературе 1920-х годов. Литературоведческие понятия: понятие об орнаментальной прозе.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С. А. ЕСЕНИН. Личность поэта. Мир человека и мир природы в лирике Есенина. Образ родины. Крестьянское мироощущение Есенина и его </w:t>
      </w:r>
      <w:r w:rsidRPr="00A31802">
        <w:rPr>
          <w:rFonts w:ascii="Times New Roman" w:hAnsi="Times New Roman" w:cs="Times New Roman"/>
          <w:sz w:val="28"/>
          <w:szCs w:val="28"/>
        </w:rPr>
        <w:lastRenderedPageBreak/>
        <w:t xml:space="preserve">воплощение в поэзии. Гуманизм и предельная искренность есенинской лирики. Противоречивость в осмыслении и оценке послереволюционной действительности. Ощущение трагической разъединенности со своей родиной и народом в стихах Есенина 1920-х годов. Эволюция лирического героя поэта. Народно-песенная основа лирики Есенина. Самобытность интонации и образного строя. Символика цвета. Значение творчества Есенина для развития русской литературы. Поэма  «Анна </w:t>
      </w:r>
      <w:proofErr w:type="spellStart"/>
      <w:r w:rsidRPr="00A31802">
        <w:rPr>
          <w:rFonts w:ascii="Times New Roman" w:hAnsi="Times New Roman" w:cs="Times New Roman"/>
          <w:sz w:val="28"/>
          <w:szCs w:val="28"/>
        </w:rPr>
        <w:t>Снегина</w:t>
      </w:r>
      <w:proofErr w:type="spellEnd"/>
      <w:r w:rsidRPr="00A31802">
        <w:rPr>
          <w:rFonts w:ascii="Times New Roman" w:hAnsi="Times New Roman" w:cs="Times New Roman"/>
          <w:sz w:val="28"/>
          <w:szCs w:val="28"/>
        </w:rPr>
        <w:t xml:space="preserve">» в контексте творчества поэта. Исторический фон произведения. Личная судьба и судьба народная как предмет изображения </w:t>
      </w:r>
      <w:proofErr w:type="spellStart"/>
      <w:r w:rsidRPr="00A31802">
        <w:rPr>
          <w:rFonts w:ascii="Times New Roman" w:hAnsi="Times New Roman" w:cs="Times New Roman"/>
          <w:sz w:val="28"/>
          <w:szCs w:val="28"/>
        </w:rPr>
        <w:t>поэта</w:t>
      </w:r>
      <w:proofErr w:type="gramStart"/>
      <w:r w:rsidRPr="00A31802">
        <w:rPr>
          <w:rFonts w:ascii="Times New Roman" w:hAnsi="Times New Roman" w:cs="Times New Roman"/>
          <w:sz w:val="28"/>
          <w:szCs w:val="28"/>
        </w:rPr>
        <w:t>.С</w:t>
      </w:r>
      <w:proofErr w:type="gramEnd"/>
      <w:r w:rsidRPr="00A31802">
        <w:rPr>
          <w:rFonts w:ascii="Times New Roman" w:hAnsi="Times New Roman" w:cs="Times New Roman"/>
          <w:sz w:val="28"/>
          <w:szCs w:val="28"/>
        </w:rPr>
        <w:t>тихотворения</w:t>
      </w:r>
      <w:proofErr w:type="spellEnd"/>
      <w:r w:rsidRPr="00A31802">
        <w:rPr>
          <w:rFonts w:ascii="Times New Roman" w:hAnsi="Times New Roman" w:cs="Times New Roman"/>
          <w:sz w:val="28"/>
          <w:szCs w:val="28"/>
        </w:rPr>
        <w:t xml:space="preserve">: </w:t>
      </w:r>
      <w:proofErr w:type="gramStart"/>
      <w:r w:rsidRPr="00A31802">
        <w:rPr>
          <w:rFonts w:ascii="Times New Roman" w:hAnsi="Times New Roman" w:cs="Times New Roman"/>
          <w:sz w:val="28"/>
          <w:szCs w:val="28"/>
        </w:rPr>
        <w:t xml:space="preserve">«В хате», «Гой ты, Русь моя родная...», «Песнь о собаке», «О красном вечере задумалась дорога...», «Я покинул родимый дом...», «Каждый труд благослови, удача!..», «Письмо матери», «Русь советская», «Неуютная, жидкая </w:t>
      </w:r>
      <w:proofErr w:type="spellStart"/>
      <w:r w:rsidRPr="00A31802">
        <w:rPr>
          <w:rFonts w:ascii="Times New Roman" w:hAnsi="Times New Roman" w:cs="Times New Roman"/>
          <w:sz w:val="28"/>
          <w:szCs w:val="28"/>
        </w:rPr>
        <w:t>лунность</w:t>
      </w:r>
      <w:proofErr w:type="spellEnd"/>
      <w:r w:rsidRPr="00A31802">
        <w:rPr>
          <w:rFonts w:ascii="Times New Roman" w:hAnsi="Times New Roman" w:cs="Times New Roman"/>
          <w:sz w:val="28"/>
          <w:szCs w:val="28"/>
        </w:rPr>
        <w:t>...», «Не жалею, не зову, не плачу...», «Мы теперь уходим понемногу...», «</w:t>
      </w:r>
      <w:proofErr w:type="spellStart"/>
      <w:r w:rsidRPr="00A31802">
        <w:rPr>
          <w:rFonts w:ascii="Times New Roman" w:hAnsi="Times New Roman" w:cs="Times New Roman"/>
          <w:sz w:val="28"/>
          <w:szCs w:val="28"/>
        </w:rPr>
        <w:t>Шаганэ</w:t>
      </w:r>
      <w:proofErr w:type="spellEnd"/>
      <w:r w:rsidRPr="00A31802">
        <w:rPr>
          <w:rFonts w:ascii="Times New Roman" w:hAnsi="Times New Roman" w:cs="Times New Roman"/>
          <w:sz w:val="28"/>
          <w:szCs w:val="28"/>
        </w:rPr>
        <w:t xml:space="preserve"> ты моя, </w:t>
      </w:r>
      <w:proofErr w:type="spellStart"/>
      <w:r w:rsidRPr="00A31802">
        <w:rPr>
          <w:rFonts w:ascii="Times New Roman" w:hAnsi="Times New Roman" w:cs="Times New Roman"/>
          <w:sz w:val="28"/>
          <w:szCs w:val="28"/>
        </w:rPr>
        <w:t>Шаганэ</w:t>
      </w:r>
      <w:proofErr w:type="spellEnd"/>
      <w:r w:rsidRPr="00A31802">
        <w:rPr>
          <w:rFonts w:ascii="Times New Roman" w:hAnsi="Times New Roman" w:cs="Times New Roman"/>
          <w:sz w:val="28"/>
          <w:szCs w:val="28"/>
        </w:rPr>
        <w:t>...», «Гори, звезда моя, не падай...», «Отговорила роща золотая...», «Синий туман, снеговое раздолье...».</w:t>
      </w:r>
      <w:proofErr w:type="gramEnd"/>
      <w:r w:rsidRPr="00A31802">
        <w:rPr>
          <w:rFonts w:ascii="Times New Roman" w:hAnsi="Times New Roman" w:cs="Times New Roman"/>
          <w:sz w:val="28"/>
          <w:szCs w:val="28"/>
        </w:rPr>
        <w:t xml:space="preserve"> Поэмы: «Анна </w:t>
      </w:r>
      <w:proofErr w:type="spellStart"/>
      <w:r w:rsidRPr="00A31802">
        <w:rPr>
          <w:rFonts w:ascii="Times New Roman" w:hAnsi="Times New Roman" w:cs="Times New Roman"/>
          <w:sz w:val="28"/>
          <w:szCs w:val="28"/>
        </w:rPr>
        <w:t>Снегина</w:t>
      </w:r>
      <w:proofErr w:type="spellEnd"/>
      <w:r w:rsidRPr="00A31802">
        <w:rPr>
          <w:rFonts w:ascii="Times New Roman" w:hAnsi="Times New Roman" w:cs="Times New Roman"/>
          <w:sz w:val="28"/>
          <w:szCs w:val="28"/>
        </w:rPr>
        <w:t>», *«Черный человек». Литературоведческие понятия: «избяной космос» в русской поэзии XX века.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В. В. МАЯКОВСКИЙ.  Противоречивость личности и творчества поэта. Основные этапы творческого пути. Свежесть и сила поэтического слова в дооктябрьской лирике поэта. Мир большого города в лирике Маяковского. Антивоенный и </w:t>
      </w:r>
      <w:proofErr w:type="spellStart"/>
      <w:r w:rsidRPr="00A31802">
        <w:rPr>
          <w:rFonts w:ascii="Times New Roman" w:hAnsi="Times New Roman" w:cs="Times New Roman"/>
          <w:sz w:val="28"/>
          <w:szCs w:val="28"/>
        </w:rPr>
        <w:t>антимещанский</w:t>
      </w:r>
      <w:proofErr w:type="spellEnd"/>
      <w:r w:rsidRPr="00A31802">
        <w:rPr>
          <w:rFonts w:ascii="Times New Roman" w:hAnsi="Times New Roman" w:cs="Times New Roman"/>
          <w:sz w:val="28"/>
          <w:szCs w:val="28"/>
        </w:rPr>
        <w:t xml:space="preserve"> пафос стихотворений. Бунтарство и одиночество лирического героя. Стихотворения:  </w:t>
      </w:r>
      <w:proofErr w:type="gramStart"/>
      <w:r w:rsidRPr="00A31802">
        <w:rPr>
          <w:rFonts w:ascii="Times New Roman" w:hAnsi="Times New Roman" w:cs="Times New Roman"/>
          <w:sz w:val="28"/>
          <w:szCs w:val="28"/>
        </w:rPr>
        <w:t>«Утро», «Ночь», «</w:t>
      </w:r>
      <w:proofErr w:type="spellStart"/>
      <w:r w:rsidRPr="00A31802">
        <w:rPr>
          <w:rFonts w:ascii="Times New Roman" w:hAnsi="Times New Roman" w:cs="Times New Roman"/>
          <w:sz w:val="28"/>
          <w:szCs w:val="28"/>
        </w:rPr>
        <w:t>Адище</w:t>
      </w:r>
      <w:proofErr w:type="spellEnd"/>
      <w:r w:rsidRPr="00A31802">
        <w:rPr>
          <w:rFonts w:ascii="Times New Roman" w:hAnsi="Times New Roman" w:cs="Times New Roman"/>
          <w:sz w:val="28"/>
          <w:szCs w:val="28"/>
        </w:rPr>
        <w:t xml:space="preserve"> города»,  «А вы могли бы?», «Война объявлена», «Вам!», «Мама и убитый немцами вечер», «Я и Наполеон», «Нате!», «Скрипка и немножко нервно», «Послушайте!».</w:t>
      </w:r>
      <w:proofErr w:type="gramEnd"/>
      <w:r w:rsidRPr="00A31802">
        <w:rPr>
          <w:rFonts w:ascii="Times New Roman" w:hAnsi="Times New Roman" w:cs="Times New Roman"/>
          <w:sz w:val="28"/>
          <w:szCs w:val="28"/>
        </w:rPr>
        <w:t xml:space="preserve"> Поэма «Облако в штанах». Социальный критицизм и интимно-лирическое начало в поэме. Трагическое мироощущение лирического героя поэмы. Поэтическое новаторство Маяковского: обновление поэтической лексики, приемы развернутой и реализованной метафоры, новизна ритмико-интонационного строя. «Штурм социалистического рая» в лирике революционных и послереволюционных лет. Понимание Маяковским назначения поэта в революционной действительности. Тема любви в творчестве поэта. Стихотворения:  «Левый марш», «Товарищу Нетте  — пароходу и человеку», «О </w:t>
      </w:r>
      <w:proofErr w:type="spellStart"/>
      <w:proofErr w:type="gramStart"/>
      <w:r w:rsidRPr="00A31802">
        <w:rPr>
          <w:rFonts w:ascii="Times New Roman" w:hAnsi="Times New Roman" w:cs="Times New Roman"/>
          <w:sz w:val="28"/>
          <w:szCs w:val="28"/>
        </w:rPr>
        <w:t>дряни</w:t>
      </w:r>
      <w:proofErr w:type="spellEnd"/>
      <w:proofErr w:type="gramEnd"/>
      <w:r w:rsidRPr="00A31802">
        <w:rPr>
          <w:rFonts w:ascii="Times New Roman" w:hAnsi="Times New Roman" w:cs="Times New Roman"/>
          <w:sz w:val="28"/>
          <w:szCs w:val="28"/>
        </w:rPr>
        <w:t xml:space="preserve">», «Прозаседавшиеся», «Письмо товарищу </w:t>
      </w:r>
      <w:proofErr w:type="spellStart"/>
      <w:r w:rsidRPr="00A31802">
        <w:rPr>
          <w:rFonts w:ascii="Times New Roman" w:hAnsi="Times New Roman" w:cs="Times New Roman"/>
          <w:sz w:val="28"/>
          <w:szCs w:val="28"/>
        </w:rPr>
        <w:t>Кострову</w:t>
      </w:r>
      <w:proofErr w:type="spellEnd"/>
      <w:r w:rsidRPr="00A31802">
        <w:rPr>
          <w:rFonts w:ascii="Times New Roman" w:hAnsi="Times New Roman" w:cs="Times New Roman"/>
          <w:sz w:val="28"/>
          <w:szCs w:val="28"/>
        </w:rPr>
        <w:t xml:space="preserve"> из Парижа о сущности любви», «Письмо Татьяне Яковлевой», «Юбилейное», «Разговор с фининспектором о поэзии». Своеобразие сатиры Маяковского. Политическая и эстетическая левизна Маяковского. Постепенное осознание противоречивости общекультурной ситуации. Канонизация ранее найденных </w:t>
      </w:r>
      <w:r w:rsidRPr="00A31802">
        <w:rPr>
          <w:rFonts w:ascii="Times New Roman" w:hAnsi="Times New Roman" w:cs="Times New Roman"/>
          <w:sz w:val="28"/>
          <w:szCs w:val="28"/>
        </w:rPr>
        <w:lastRenderedPageBreak/>
        <w:t>художественных приемов. Декларативность лирики. Поэма  «Хорошо!». «Вступление к поэме «Во весь голос» — честный и искренний итог жизненного и творческого пути. Роль Маяковского в развитии русской поэзии. Литературоведческие понятия: тонический стих.</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А. АХМАТОВА. Личность поэтессы. Изображение женской судьбы и психологии в ранней поэзии А. Ахматовой. Эволюция лирической героини. Гражданский пафос поэзии Ахматовой. Трагический путь женщины-поэта. Соединение обыденной детали с глубиной чувств лирической героини. Исторические или литературные герои, друзья-современники в произведениях Ахматовой. Пушкин и Блок в лирике Ахматовой. Христианские мотивы творчества. Голос Ахматовой — голос всего русского народа, голос его совести, его веры, его правды. Стихотворения: «Песенка», «Песня последней встречи», «Перед весной бывают дни такие...», «Я научила женщин говорить...», «Пушкин», «Заплаканная осень, как вдова...», «Мне ни к чему одические рати...», «Не с теми я, кто бросил землю...», «Приморский сонет», «Родная земля» и др. (по выбору учителя и учеников). Поэма «Реквием», *«Поэма без героя». Литературоведческие понятия: стилизация, отстранение, лирическая новелла, цикл.</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М. И. ЦВЕТАЕВА. Судьба и творчество Цветаевой. Романтическая основа лирики. </w:t>
      </w:r>
      <w:proofErr w:type="spellStart"/>
      <w:r w:rsidRPr="00A31802">
        <w:rPr>
          <w:rFonts w:ascii="Times New Roman" w:hAnsi="Times New Roman" w:cs="Times New Roman"/>
          <w:sz w:val="28"/>
          <w:szCs w:val="28"/>
        </w:rPr>
        <w:t>Доэмигрантский</w:t>
      </w:r>
      <w:proofErr w:type="spellEnd"/>
      <w:r w:rsidRPr="00A31802">
        <w:rPr>
          <w:rFonts w:ascii="Times New Roman" w:hAnsi="Times New Roman" w:cs="Times New Roman"/>
          <w:sz w:val="28"/>
          <w:szCs w:val="28"/>
        </w:rPr>
        <w:t xml:space="preserve"> период: тема любви, тема поэта и поэзии, тема родины. Краски, ритмика, лексика, характер лирической героини юношеских стихов. Эволюция </w:t>
      </w:r>
      <w:proofErr w:type="spellStart"/>
      <w:r w:rsidRPr="00A31802">
        <w:rPr>
          <w:rFonts w:ascii="Times New Roman" w:hAnsi="Times New Roman" w:cs="Times New Roman"/>
          <w:sz w:val="28"/>
          <w:szCs w:val="28"/>
        </w:rPr>
        <w:t>цветаевской</w:t>
      </w:r>
      <w:proofErr w:type="spellEnd"/>
      <w:r w:rsidRPr="00A31802">
        <w:rPr>
          <w:rFonts w:ascii="Times New Roman" w:hAnsi="Times New Roman" w:cs="Times New Roman"/>
          <w:sz w:val="28"/>
          <w:szCs w:val="28"/>
        </w:rPr>
        <w:t xml:space="preserve"> поэтики («Версты»). Безмерность чувств. «Стихи о Москве». Эволюция темы родины в творчестве поэта. </w:t>
      </w:r>
      <w:proofErr w:type="gramStart"/>
      <w:r w:rsidRPr="00A31802">
        <w:rPr>
          <w:rFonts w:ascii="Times New Roman" w:hAnsi="Times New Roman" w:cs="Times New Roman"/>
          <w:sz w:val="28"/>
          <w:szCs w:val="28"/>
        </w:rPr>
        <w:t>От восторженного преклонения перед Москвой к отречению от нее в период</w:t>
      </w:r>
      <w:proofErr w:type="gramEnd"/>
      <w:r w:rsidRPr="00A31802">
        <w:rPr>
          <w:rFonts w:ascii="Times New Roman" w:hAnsi="Times New Roman" w:cs="Times New Roman"/>
          <w:sz w:val="28"/>
          <w:szCs w:val="28"/>
        </w:rPr>
        <w:t xml:space="preserve"> революции и Гражданской войны. Трагедийное звучание «Лебединого стана». Фольклорные мотивы в лирике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Цветаевой. Тема поэта и поэзии. Лирические посвящения поэтам, создание обобщенного образа Поэта, как некоего чуда («Стихи к Блоку», посвящения Ахматовой, Мандельштаму и др.). Эмигрантский период: трансформация основных мотивов поэзии. «Всемирная отзывчивость» лирической героини. Острота конфликта с миром в стихах периода эмиграции. «Безмерность в мире мер». Стихотворения:  </w:t>
      </w:r>
      <w:proofErr w:type="gramStart"/>
      <w:r w:rsidRPr="00A31802">
        <w:rPr>
          <w:rFonts w:ascii="Times New Roman" w:hAnsi="Times New Roman" w:cs="Times New Roman"/>
          <w:sz w:val="28"/>
          <w:szCs w:val="28"/>
        </w:rPr>
        <w:t>«Молитва», «Идешь, на меня похожий...», «Моим стихам, написанным так рано...», «Бабушке», «Говорила мне бабка лютая...», «Кабы нас с тобой да судьба свела...», «Дон», «Стенька Разин», «Если душа родилась крылатой...», «Поэты», «Кто создан из камня, кто создан из глины...», «Стихи к Блоку», «Стихи к Пушкину», «Прокрасться...», «Душа», «Жизни», «Тоска по Родине!</w:t>
      </w:r>
      <w:proofErr w:type="gramEnd"/>
      <w:r w:rsidRPr="00A31802">
        <w:rPr>
          <w:rFonts w:ascii="Times New Roman" w:hAnsi="Times New Roman" w:cs="Times New Roman"/>
          <w:sz w:val="28"/>
          <w:szCs w:val="28"/>
        </w:rPr>
        <w:t xml:space="preserve"> Давно...», «Читателям газет», «Стол», </w:t>
      </w:r>
      <w:r w:rsidRPr="00A31802">
        <w:rPr>
          <w:rFonts w:ascii="Times New Roman" w:hAnsi="Times New Roman" w:cs="Times New Roman"/>
          <w:sz w:val="28"/>
          <w:szCs w:val="28"/>
        </w:rPr>
        <w:lastRenderedPageBreak/>
        <w:t xml:space="preserve">«Куст» и др. (по выбору учителя). *Поэма: «Поэма конца». Литературоведческие понятия: </w:t>
      </w:r>
      <w:proofErr w:type="spellStart"/>
      <w:r w:rsidRPr="00A31802">
        <w:rPr>
          <w:rFonts w:ascii="Times New Roman" w:hAnsi="Times New Roman" w:cs="Times New Roman"/>
          <w:sz w:val="28"/>
          <w:szCs w:val="28"/>
        </w:rPr>
        <w:t>мифопоэтика</w:t>
      </w:r>
      <w:proofErr w:type="spellEnd"/>
      <w:r w:rsidRPr="00A31802">
        <w:rPr>
          <w:rFonts w:ascii="Times New Roman" w:hAnsi="Times New Roman" w:cs="Times New Roman"/>
          <w:sz w:val="28"/>
          <w:szCs w:val="28"/>
        </w:rPr>
        <w:t xml:space="preserve"> и компоненты поэтического ритма.</w:t>
      </w:r>
      <w:r w:rsidRPr="00A31802">
        <w:rPr>
          <w:rFonts w:ascii="Times New Roman" w:hAnsi="Times New Roman" w:cs="Times New Roman"/>
          <w:sz w:val="28"/>
          <w:szCs w:val="28"/>
        </w:rPr>
        <w:cr/>
      </w:r>
      <w:r w:rsidRPr="00A31802">
        <w:rPr>
          <w:rFonts w:ascii="Times New Roman" w:hAnsi="Times New Roman" w:cs="Times New Roman"/>
          <w:b/>
          <w:sz w:val="28"/>
          <w:szCs w:val="28"/>
        </w:rPr>
        <w:t>4. РУССКИЙ ИСТОРИЧЕСКИЙ РОМАН 1920—1930-Х ГОДОВ (А. Н. ТОЛСТОЙ)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Идея исторического процесса в советской литературе. Концепция человека и истории в романах советских писателей (А. Чапыгин, А. Новиков-Прибой, С. Сергеев-Ценский).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Роман А. Н. Толстого «Петр Первый». Становление личности в эпохе. Проблема соотношения личности и народных масс. Особенности изображения исторической эпохи. Способы создания характеров. Язык и стиль романа.</w:t>
      </w:r>
      <w:r w:rsidRPr="00A31802">
        <w:rPr>
          <w:rFonts w:ascii="Times New Roman" w:hAnsi="Times New Roman" w:cs="Times New Roman"/>
          <w:sz w:val="28"/>
          <w:szCs w:val="28"/>
        </w:rPr>
        <w:cr/>
        <w:t xml:space="preserve"> М. А. БУЛГАКОВ. Творческий путь писателя. Социально-историческое и философское в повести «Собачье сердце». Философско-этическая проблематика романа «Мастер и Маргарита». Библейский сюжет и его интерпретация. Особенности сатиры в романе. Своеобразие и роль фантастики в романе. Тема судьбы и личной ответственности в романе. Судьба художника. Лирическое начало в романе. Бессмертие любви и творчества. Экзистенциальная проблематика романа. Композиция произведения. Особенности жанра. Традиции Гоголя,  Щедрина и Достоевского в творчестве Булгакова. Связь романа «Мастер и Маргарита» с традициями мировой литературы. Историко-культурный контекст романа «Белая гвардия». Сюжет и композиция произведения. Лейтмотивы и символы в романе. Проблематика, конфликт и идея произведения.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История и личность. Роль эпиграфов в произведении. Положительный идеал автора. Художественные средства изображения действительности. Особенности драматургии Булгакова. Пьеса «Дни </w:t>
      </w:r>
      <w:proofErr w:type="spellStart"/>
      <w:r w:rsidRPr="00A31802">
        <w:rPr>
          <w:rFonts w:ascii="Times New Roman" w:hAnsi="Times New Roman" w:cs="Times New Roman"/>
          <w:sz w:val="28"/>
          <w:szCs w:val="28"/>
        </w:rPr>
        <w:t>Турбиных</w:t>
      </w:r>
      <w:proofErr w:type="spellEnd"/>
      <w:r w:rsidRPr="00A31802">
        <w:rPr>
          <w:rFonts w:ascii="Times New Roman" w:hAnsi="Times New Roman" w:cs="Times New Roman"/>
          <w:sz w:val="28"/>
          <w:szCs w:val="28"/>
        </w:rPr>
        <w:t>» и роман «Белая гвардия». Литературоведческие понятия: философско-мифологическая литература.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 С. ШМЕЛЕВ. Нравственно-философская линия в литературе русского зарубежья. Судьба и личность И. Шмелева. Роман «Лето Господне». Тема постижения ребенком Божьего мира. Красочность описаний, портретов. Образы людей из народа. Своеобразие языка (сочетание народной, библейской и литературной лексики). Изображение русского национального характера в рассказах «Мартын и Кинг» и «Небывалый обед».</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lastRenderedPageBreak/>
        <w:t>5. ЛИТЕРАТУРНЫЙ ПРОЦЕСС 1930—1950-Х ГОДОВ (ОБЗОРНОЕ ИЗУЧЕНИЕ)</w:t>
      </w:r>
      <w:r w:rsidRPr="00A31802">
        <w:rPr>
          <w:rFonts w:ascii="Times New Roman" w:hAnsi="Times New Roman" w:cs="Times New Roman"/>
          <w:b/>
          <w:sz w:val="28"/>
          <w:szCs w:val="28"/>
        </w:rPr>
        <w:cr/>
      </w:r>
      <w:r w:rsidRPr="00A31802">
        <w:rPr>
          <w:rFonts w:ascii="Times New Roman" w:hAnsi="Times New Roman" w:cs="Times New Roman"/>
          <w:sz w:val="28"/>
          <w:szCs w:val="28"/>
        </w:rPr>
        <w:t xml:space="preserve"> Литературный процесс 1930­х годов. Пафос революционного преобразования действительности и утверждение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творчески активной личности в советской литературе. Постановление ЦК ВК</w:t>
      </w:r>
      <w:proofErr w:type="gramStart"/>
      <w:r w:rsidRPr="00A31802">
        <w:rPr>
          <w:rFonts w:ascii="Times New Roman" w:hAnsi="Times New Roman" w:cs="Times New Roman"/>
          <w:sz w:val="28"/>
          <w:szCs w:val="28"/>
        </w:rPr>
        <w:t>П(</w:t>
      </w:r>
      <w:proofErr w:type="gramEnd"/>
      <w:r w:rsidRPr="00A31802">
        <w:rPr>
          <w:rFonts w:ascii="Times New Roman" w:hAnsi="Times New Roman" w:cs="Times New Roman"/>
          <w:sz w:val="28"/>
          <w:szCs w:val="28"/>
        </w:rPr>
        <w:t>б) о роспуске РАПП и других литературных объединений и создании единого Союза писателей СССР. Первый съезд писателей (его положительное и отрицательное значение для развития русской литературы). Социалистический реализм: история возникновения; политические и эстетические принципы. Репрессии 1930-х годов и личные судьбы писателей.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Писатели русского зарубежья и андеграунда — продолжатели традиций русской классической литературы XIX столетия и Серебряного века. Развитие русской идеи соборности и духовности, всеединства и любви в творчестве писателей-эмигрантов.</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Русская литература в годы Великой Отечественной войны. Основные темы. Идеи патриотизма и народности в освещении войны. Возвращение трагедийного начала в отечественную литературу. Постановление ЦК ВК</w:t>
      </w:r>
      <w:proofErr w:type="gramStart"/>
      <w:r w:rsidRPr="00A31802">
        <w:rPr>
          <w:rFonts w:ascii="Times New Roman" w:hAnsi="Times New Roman" w:cs="Times New Roman"/>
          <w:sz w:val="28"/>
          <w:szCs w:val="28"/>
        </w:rPr>
        <w:t>П(</w:t>
      </w:r>
      <w:proofErr w:type="gramEnd"/>
      <w:r w:rsidRPr="00A31802">
        <w:rPr>
          <w:rFonts w:ascii="Times New Roman" w:hAnsi="Times New Roman" w:cs="Times New Roman"/>
          <w:sz w:val="28"/>
          <w:szCs w:val="28"/>
        </w:rPr>
        <w:t>б) «О журналах «Звезда» и «Ленинград». Нормативность в эстетике 1940—1950-х годов. Теория бесконфликтности.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Жанры литературы 1930—1950­х годов. </w:t>
      </w:r>
      <w:proofErr w:type="gramStart"/>
      <w:r w:rsidRPr="00A31802">
        <w:rPr>
          <w:rFonts w:ascii="Times New Roman" w:hAnsi="Times New Roman" w:cs="Times New Roman"/>
          <w:sz w:val="28"/>
          <w:szCs w:val="28"/>
        </w:rPr>
        <w:t>Производственный роман (В. Катаев.</w:t>
      </w:r>
      <w:proofErr w:type="gramEnd"/>
      <w:r w:rsidRPr="00A31802">
        <w:rPr>
          <w:rFonts w:ascii="Times New Roman" w:hAnsi="Times New Roman" w:cs="Times New Roman"/>
          <w:sz w:val="28"/>
          <w:szCs w:val="28"/>
        </w:rPr>
        <w:t xml:space="preserve"> «Время, вперед!», Ф. Гладков. «Энергия», И.  Эренбург.  </w:t>
      </w:r>
      <w:proofErr w:type="gramStart"/>
      <w:r w:rsidRPr="00A31802">
        <w:rPr>
          <w:rFonts w:ascii="Times New Roman" w:hAnsi="Times New Roman" w:cs="Times New Roman"/>
          <w:sz w:val="28"/>
          <w:szCs w:val="28"/>
        </w:rPr>
        <w:t>«День первый» и др.) как важнейший жанр литературы социалистического реализма.</w:t>
      </w:r>
      <w:proofErr w:type="gramEnd"/>
      <w:r w:rsidRPr="00A31802">
        <w:rPr>
          <w:rFonts w:ascii="Times New Roman" w:hAnsi="Times New Roman" w:cs="Times New Roman"/>
          <w:sz w:val="28"/>
          <w:szCs w:val="28"/>
        </w:rPr>
        <w:t xml:space="preserve"> «</w:t>
      </w:r>
      <w:proofErr w:type="spellStart"/>
      <w:r w:rsidRPr="00A31802">
        <w:rPr>
          <w:rFonts w:ascii="Times New Roman" w:hAnsi="Times New Roman" w:cs="Times New Roman"/>
          <w:sz w:val="28"/>
          <w:szCs w:val="28"/>
        </w:rPr>
        <w:t>Соть</w:t>
      </w:r>
      <w:proofErr w:type="spellEnd"/>
      <w:r w:rsidRPr="00A31802">
        <w:rPr>
          <w:rFonts w:ascii="Times New Roman" w:hAnsi="Times New Roman" w:cs="Times New Roman"/>
          <w:sz w:val="28"/>
          <w:szCs w:val="28"/>
        </w:rPr>
        <w:t xml:space="preserve">» Л. Леонова и «Люди из захолустья» А. Малышкина как высшее достижение жанра и преодоление его канонов. Роман воспитания. Проблема героического характера и ее решение в романах Н. Островского «Как закалялась сталь» и А. Макаренко  «Педагогическая поэма». Роман М.  Шолохова «Поднятая целина».  </w:t>
      </w:r>
      <w:proofErr w:type="gramStart"/>
      <w:r w:rsidRPr="00A31802">
        <w:rPr>
          <w:rFonts w:ascii="Times New Roman" w:hAnsi="Times New Roman" w:cs="Times New Roman"/>
          <w:sz w:val="28"/>
          <w:szCs w:val="28"/>
        </w:rPr>
        <w:t>Философский роман (М.  Пришвин.</w:t>
      </w:r>
      <w:proofErr w:type="gramEnd"/>
      <w:r w:rsidRPr="00A31802">
        <w:rPr>
          <w:rFonts w:ascii="Times New Roman" w:hAnsi="Times New Roman" w:cs="Times New Roman"/>
          <w:sz w:val="28"/>
          <w:szCs w:val="28"/>
        </w:rPr>
        <w:t xml:space="preserve"> «</w:t>
      </w:r>
      <w:proofErr w:type="spellStart"/>
      <w:r w:rsidRPr="00A31802">
        <w:rPr>
          <w:rFonts w:ascii="Times New Roman" w:hAnsi="Times New Roman" w:cs="Times New Roman"/>
          <w:sz w:val="28"/>
          <w:szCs w:val="28"/>
        </w:rPr>
        <w:t>Кащеева</w:t>
      </w:r>
      <w:proofErr w:type="spellEnd"/>
      <w:r w:rsidRPr="00A31802">
        <w:rPr>
          <w:rFonts w:ascii="Times New Roman" w:hAnsi="Times New Roman" w:cs="Times New Roman"/>
          <w:sz w:val="28"/>
          <w:szCs w:val="28"/>
        </w:rPr>
        <w:t xml:space="preserve"> цепь», Л. Леонов. «</w:t>
      </w:r>
      <w:proofErr w:type="spellStart"/>
      <w:r w:rsidRPr="00A31802">
        <w:rPr>
          <w:rFonts w:ascii="Times New Roman" w:hAnsi="Times New Roman" w:cs="Times New Roman"/>
          <w:sz w:val="28"/>
          <w:szCs w:val="28"/>
        </w:rPr>
        <w:t>Evgenia</w:t>
      </w:r>
      <w:proofErr w:type="spellEnd"/>
      <w:r w:rsidRPr="00A31802">
        <w:rPr>
          <w:rFonts w:ascii="Times New Roman" w:hAnsi="Times New Roman" w:cs="Times New Roman"/>
          <w:sz w:val="28"/>
          <w:szCs w:val="28"/>
        </w:rPr>
        <w:t xml:space="preserve"> </w:t>
      </w:r>
      <w:proofErr w:type="spellStart"/>
      <w:r w:rsidRPr="00A31802">
        <w:rPr>
          <w:rFonts w:ascii="Times New Roman" w:hAnsi="Times New Roman" w:cs="Times New Roman"/>
          <w:sz w:val="28"/>
          <w:szCs w:val="28"/>
        </w:rPr>
        <w:t>Ivanovna</w:t>
      </w:r>
      <w:proofErr w:type="spellEnd"/>
      <w:r w:rsidRPr="00A31802">
        <w:rPr>
          <w:rFonts w:ascii="Times New Roman" w:hAnsi="Times New Roman" w:cs="Times New Roman"/>
          <w:sz w:val="28"/>
          <w:szCs w:val="28"/>
        </w:rPr>
        <w:t xml:space="preserve">», М. Булгаков. </w:t>
      </w:r>
      <w:proofErr w:type="gramStart"/>
      <w:r w:rsidRPr="00A31802">
        <w:rPr>
          <w:rFonts w:ascii="Times New Roman" w:hAnsi="Times New Roman" w:cs="Times New Roman"/>
          <w:sz w:val="28"/>
          <w:szCs w:val="28"/>
        </w:rPr>
        <w:t>«Мастер и Маргарита»).</w:t>
      </w:r>
      <w:proofErr w:type="gramEnd"/>
      <w:r w:rsidRPr="00A31802">
        <w:rPr>
          <w:rFonts w:ascii="Times New Roman" w:hAnsi="Times New Roman" w:cs="Times New Roman"/>
          <w:sz w:val="28"/>
          <w:szCs w:val="28"/>
        </w:rPr>
        <w:t xml:space="preserve"> Юмористическая и сатирическая литература. Оптимистическая сатира И.  Ильфа и Е.  Петрова («Двенадцать стульев», «Золотой теленок»). «Грустная сатира» А. Аверченко, Н. Тэффи, М. Зощенко. </w:t>
      </w:r>
      <w:proofErr w:type="gramStart"/>
      <w:r w:rsidRPr="00A31802">
        <w:rPr>
          <w:rFonts w:ascii="Times New Roman" w:hAnsi="Times New Roman" w:cs="Times New Roman"/>
          <w:sz w:val="28"/>
          <w:szCs w:val="28"/>
        </w:rPr>
        <w:t>Творчество М.  Зощенко («Аристократка»,  «Бедность», «История болезни»,  «Баня»,  «Гости»,  «Качество продукции», «Дама с цветами» и других рассказы 1920-х годов).</w:t>
      </w:r>
      <w:proofErr w:type="gramEnd"/>
      <w:r w:rsidRPr="00A31802">
        <w:rPr>
          <w:rFonts w:ascii="Times New Roman" w:hAnsi="Times New Roman" w:cs="Times New Roman"/>
          <w:sz w:val="28"/>
          <w:szCs w:val="28"/>
        </w:rPr>
        <w:t xml:space="preserve"> Своеобразие юмора и сатиры Зощенко. Герой Зощенко: его социальный статус и мироощущение. Сказовое начало в рассказах писателя. Автор и рассказчик. Речевые характеристики рассказчика и персонажей. Комизм положений и речевой комизм. Истоки и важнейшие особенности </w:t>
      </w:r>
      <w:r w:rsidRPr="00A31802">
        <w:rPr>
          <w:rFonts w:ascii="Times New Roman" w:hAnsi="Times New Roman" w:cs="Times New Roman"/>
          <w:sz w:val="28"/>
          <w:szCs w:val="28"/>
        </w:rPr>
        <w:lastRenderedPageBreak/>
        <w:t>языка  произведений Зощенко. Язык Зощенко как выражение своеобразия эпохи. Рассказы Тэффи («</w:t>
      </w:r>
      <w:proofErr w:type="spellStart"/>
      <w:r w:rsidRPr="00A31802">
        <w:rPr>
          <w:rFonts w:ascii="Times New Roman" w:hAnsi="Times New Roman" w:cs="Times New Roman"/>
          <w:sz w:val="28"/>
          <w:szCs w:val="28"/>
        </w:rPr>
        <w:t>Ке</w:t>
      </w:r>
      <w:proofErr w:type="spellEnd"/>
      <w:r w:rsidRPr="00A31802">
        <w:rPr>
          <w:rFonts w:ascii="Times New Roman" w:hAnsi="Times New Roman" w:cs="Times New Roman"/>
          <w:sz w:val="28"/>
          <w:szCs w:val="28"/>
        </w:rPr>
        <w:t xml:space="preserve"> </w:t>
      </w:r>
      <w:proofErr w:type="spellStart"/>
      <w:r w:rsidRPr="00A31802">
        <w:rPr>
          <w:rFonts w:ascii="Times New Roman" w:hAnsi="Times New Roman" w:cs="Times New Roman"/>
          <w:sz w:val="28"/>
          <w:szCs w:val="28"/>
        </w:rPr>
        <w:t>фер</w:t>
      </w:r>
      <w:proofErr w:type="spellEnd"/>
      <w:r w:rsidRPr="00A31802">
        <w:rPr>
          <w:rFonts w:ascii="Times New Roman" w:hAnsi="Times New Roman" w:cs="Times New Roman"/>
          <w:sz w:val="28"/>
          <w:szCs w:val="28"/>
        </w:rPr>
        <w:t>?»,  «Городок»,  «День», «</w:t>
      </w:r>
      <w:proofErr w:type="spellStart"/>
      <w:r w:rsidRPr="00A31802">
        <w:rPr>
          <w:rFonts w:ascii="Times New Roman" w:hAnsi="Times New Roman" w:cs="Times New Roman"/>
          <w:sz w:val="28"/>
          <w:szCs w:val="28"/>
        </w:rPr>
        <w:t>Маркита</w:t>
      </w:r>
      <w:proofErr w:type="spellEnd"/>
      <w:r w:rsidRPr="00A31802">
        <w:rPr>
          <w:rFonts w:ascii="Times New Roman" w:hAnsi="Times New Roman" w:cs="Times New Roman"/>
          <w:sz w:val="28"/>
          <w:szCs w:val="28"/>
        </w:rPr>
        <w:t xml:space="preserve">», «Доктор </w:t>
      </w:r>
      <w:proofErr w:type="spellStart"/>
      <w:r w:rsidRPr="00A31802">
        <w:rPr>
          <w:rFonts w:ascii="Times New Roman" w:hAnsi="Times New Roman" w:cs="Times New Roman"/>
          <w:sz w:val="28"/>
          <w:szCs w:val="28"/>
        </w:rPr>
        <w:t>Коробко</w:t>
      </w:r>
      <w:proofErr w:type="spellEnd"/>
      <w:r w:rsidRPr="00A31802">
        <w:rPr>
          <w:rFonts w:ascii="Times New Roman" w:hAnsi="Times New Roman" w:cs="Times New Roman"/>
          <w:sz w:val="28"/>
          <w:szCs w:val="28"/>
        </w:rPr>
        <w:t>», «Яго», «Мать», «Слепая», «</w:t>
      </w:r>
      <w:proofErr w:type="spellStart"/>
      <w:r w:rsidRPr="00A31802">
        <w:rPr>
          <w:rFonts w:ascii="Times New Roman" w:hAnsi="Times New Roman" w:cs="Times New Roman"/>
          <w:sz w:val="28"/>
          <w:szCs w:val="28"/>
        </w:rPr>
        <w:t>Где­то</w:t>
      </w:r>
      <w:proofErr w:type="spellEnd"/>
      <w:r w:rsidRPr="00A31802">
        <w:rPr>
          <w:rFonts w:ascii="Times New Roman" w:hAnsi="Times New Roman" w:cs="Times New Roman"/>
          <w:sz w:val="28"/>
          <w:szCs w:val="28"/>
        </w:rPr>
        <w:t xml:space="preserve"> в тылу», «Гурон»). Мастерство психологических характеристик персонажей. Грустный юмор рассказов писательницы. Поэзия военных лет. (М. Исаковский, А. Сурков, К. Симонов, П. </w:t>
      </w:r>
      <w:proofErr w:type="spellStart"/>
      <w:r w:rsidRPr="00A31802">
        <w:rPr>
          <w:rFonts w:ascii="Times New Roman" w:hAnsi="Times New Roman" w:cs="Times New Roman"/>
          <w:sz w:val="28"/>
          <w:szCs w:val="28"/>
        </w:rPr>
        <w:t>Антокольский</w:t>
      </w:r>
      <w:proofErr w:type="spellEnd"/>
      <w:r w:rsidRPr="00A31802">
        <w:rPr>
          <w:rFonts w:ascii="Times New Roman" w:hAnsi="Times New Roman" w:cs="Times New Roman"/>
          <w:sz w:val="28"/>
          <w:szCs w:val="28"/>
        </w:rPr>
        <w:t xml:space="preserve"> и др.). Проза 1940-х годов о Великой Отечественной войне. Развитие гоголевской и толстовской традиций в послевоенных романах и повестях о войне («Молодая гвардия» А. Фадеева, «Звезда» Э. Казакевича, «В окопах Сталинграда» В. Некрасова, «Спутники» В. Пановой). Усиление догматизма и нормативности в советской литературе конца 1940-х годов. Творчество писателей русского зарубежья. Христианские философско-художественные произведения И. Шмелева, Б. Зайцева. Тема любви и смерти в позднем творчестве И. Бунина («Темные аллеи»). «Парижская нота» и поэтические открытия Б. Поплавского. Традиции Достоевского в романе Н. </w:t>
      </w:r>
      <w:proofErr w:type="spellStart"/>
      <w:r w:rsidRPr="00A31802">
        <w:rPr>
          <w:rFonts w:ascii="Times New Roman" w:hAnsi="Times New Roman" w:cs="Times New Roman"/>
          <w:sz w:val="28"/>
          <w:szCs w:val="28"/>
        </w:rPr>
        <w:t>Нарокова</w:t>
      </w:r>
      <w:proofErr w:type="spellEnd"/>
      <w:r w:rsidRPr="00A31802">
        <w:rPr>
          <w:rFonts w:ascii="Times New Roman" w:hAnsi="Times New Roman" w:cs="Times New Roman"/>
          <w:sz w:val="28"/>
          <w:szCs w:val="28"/>
        </w:rPr>
        <w:t xml:space="preserve"> «Мнимые величины». Литературоведческие понятия: разновидности комического, сказ как стиль повествования и как жанр, сюрреализм.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О. Э. МАНДЕЛЬШТАМ. Основные этапы творчества. «Тоска по мировой культуре» как определяющая особенность творчества Мандельштама. Своеобразие эстетики Мандельштама, отношение к слову. Архитектурная точность, вещественность в поэтике «Камня». Значение историко-культурных реминисценций.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Проблема разрыва культурных эпох. Особенности поэтики Мандельштама 1920-х  — начала 1930-х годов. Цикл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w:t>
      </w:r>
      <w:proofErr w:type="spellStart"/>
      <w:proofErr w:type="gramStart"/>
      <w:r w:rsidRPr="00A31802">
        <w:rPr>
          <w:rFonts w:ascii="Times New Roman" w:hAnsi="Times New Roman" w:cs="Times New Roman"/>
          <w:sz w:val="28"/>
          <w:szCs w:val="28"/>
        </w:rPr>
        <w:t>Т</w:t>
      </w:r>
      <w:proofErr w:type="gramEnd"/>
      <w:r w:rsidRPr="00A31802">
        <w:rPr>
          <w:rFonts w:ascii="Times New Roman" w:hAnsi="Times New Roman" w:cs="Times New Roman"/>
          <w:sz w:val="28"/>
          <w:szCs w:val="28"/>
        </w:rPr>
        <w:t>ristiа</w:t>
      </w:r>
      <w:proofErr w:type="spellEnd"/>
      <w:r w:rsidRPr="00A31802">
        <w:rPr>
          <w:rFonts w:ascii="Times New Roman" w:hAnsi="Times New Roman" w:cs="Times New Roman"/>
          <w:sz w:val="28"/>
          <w:szCs w:val="28"/>
        </w:rPr>
        <w:t xml:space="preserve">». Концепция «осевого времени». Поэт и его век. Лирический герой последних произведений Мандельштама («Московские стихи», «Воронежские тетради»). Стихотворения:  «Я изучил науку расставанья...»,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«Отравлен хлеб и воздух выпит...», «Ласточка», «Я не </w:t>
      </w:r>
      <w:proofErr w:type="gramStart"/>
      <w:r w:rsidRPr="00A31802">
        <w:rPr>
          <w:rFonts w:ascii="Times New Roman" w:hAnsi="Times New Roman" w:cs="Times New Roman"/>
          <w:sz w:val="28"/>
          <w:szCs w:val="28"/>
        </w:rPr>
        <w:t>слыхал</w:t>
      </w:r>
      <w:proofErr w:type="gramEnd"/>
      <w:r w:rsidRPr="00A31802">
        <w:rPr>
          <w:rFonts w:ascii="Times New Roman" w:hAnsi="Times New Roman" w:cs="Times New Roman"/>
          <w:sz w:val="28"/>
          <w:szCs w:val="28"/>
        </w:rPr>
        <w:t xml:space="preserve"> рассказов </w:t>
      </w:r>
      <w:proofErr w:type="spellStart"/>
      <w:r w:rsidRPr="00A31802">
        <w:rPr>
          <w:rFonts w:ascii="Times New Roman" w:hAnsi="Times New Roman" w:cs="Times New Roman"/>
          <w:sz w:val="28"/>
          <w:szCs w:val="28"/>
        </w:rPr>
        <w:t>Оссиана</w:t>
      </w:r>
      <w:proofErr w:type="spellEnd"/>
      <w:r w:rsidRPr="00A31802">
        <w:rPr>
          <w:rFonts w:ascii="Times New Roman" w:hAnsi="Times New Roman" w:cs="Times New Roman"/>
          <w:sz w:val="28"/>
          <w:szCs w:val="28"/>
        </w:rPr>
        <w:t xml:space="preserve">...», «Я не увижу знаменитой </w:t>
      </w:r>
      <w:proofErr w:type="spellStart"/>
      <w:r w:rsidRPr="00A31802">
        <w:rPr>
          <w:rFonts w:ascii="Times New Roman" w:hAnsi="Times New Roman" w:cs="Times New Roman"/>
          <w:sz w:val="28"/>
          <w:szCs w:val="28"/>
        </w:rPr>
        <w:t>Федры</w:t>
      </w:r>
      <w:proofErr w:type="spellEnd"/>
      <w:r w:rsidRPr="00A31802">
        <w:rPr>
          <w:rFonts w:ascii="Times New Roman" w:hAnsi="Times New Roman" w:cs="Times New Roman"/>
          <w:sz w:val="28"/>
          <w:szCs w:val="28"/>
        </w:rPr>
        <w:t xml:space="preserve">...», «Я слово позабыл, что я хотел сказать...», «Сумерки свободы», «В Петербурге мы сойдемся снова...»,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«Импрессионизм», «Век», «Ленинград», «За гремучую доблесть грядущих веков...», «Мы живем, под собою не чуя страны...», «Ода» (по выбору учителя и учеников). Литературоведческие понятия: литературно-мифологические ассоциации.</w:t>
      </w:r>
      <w:r w:rsidRPr="00A31802">
        <w:rPr>
          <w:rFonts w:ascii="Times New Roman" w:hAnsi="Times New Roman" w:cs="Times New Roman"/>
          <w:sz w:val="28"/>
          <w:szCs w:val="28"/>
        </w:rPr>
        <w:cr/>
        <w:t xml:space="preserve"> В. В. НАБОКОВ. Личность и творческий путь писателя. Феномен двуязычия и его влияние на стилистику Набокова. Своеобразие художественного мира </w:t>
      </w:r>
      <w:r w:rsidRPr="00A31802">
        <w:rPr>
          <w:rFonts w:ascii="Times New Roman" w:hAnsi="Times New Roman" w:cs="Times New Roman"/>
          <w:sz w:val="28"/>
          <w:szCs w:val="28"/>
        </w:rPr>
        <w:lastRenderedPageBreak/>
        <w:t xml:space="preserve">писателя. Гносеологическая проблематика его произведений. Герои Набокова. Роман «Приглашение на казнь». Сюжет романа. Система персонажей и предметный мир. </w:t>
      </w:r>
      <w:proofErr w:type="spellStart"/>
      <w:r w:rsidRPr="00A31802">
        <w:rPr>
          <w:rFonts w:ascii="Times New Roman" w:hAnsi="Times New Roman" w:cs="Times New Roman"/>
          <w:sz w:val="28"/>
          <w:szCs w:val="28"/>
        </w:rPr>
        <w:t>Металитературные</w:t>
      </w:r>
      <w:proofErr w:type="spellEnd"/>
      <w:r w:rsidRPr="00A31802">
        <w:rPr>
          <w:rFonts w:ascii="Times New Roman" w:hAnsi="Times New Roman" w:cs="Times New Roman"/>
          <w:sz w:val="28"/>
          <w:szCs w:val="28"/>
        </w:rPr>
        <w:t xml:space="preserve"> аспекты произведения. Литературный прием как главный герой </w:t>
      </w:r>
      <w:proofErr w:type="spellStart"/>
      <w:r w:rsidRPr="00A31802">
        <w:rPr>
          <w:rFonts w:ascii="Times New Roman" w:hAnsi="Times New Roman" w:cs="Times New Roman"/>
          <w:sz w:val="28"/>
          <w:szCs w:val="28"/>
        </w:rPr>
        <w:t>набоковской</w:t>
      </w:r>
      <w:proofErr w:type="spellEnd"/>
      <w:r w:rsidRPr="00A31802">
        <w:rPr>
          <w:rFonts w:ascii="Times New Roman" w:hAnsi="Times New Roman" w:cs="Times New Roman"/>
          <w:sz w:val="28"/>
          <w:szCs w:val="28"/>
        </w:rPr>
        <w:t xml:space="preserve"> прозы. Виртуозность словесной техники Набокова. Многообразие интерпретаций романа. Литературоведческие понятия: авторская ирония, иллюзия, </w:t>
      </w:r>
      <w:proofErr w:type="spellStart"/>
      <w:r w:rsidRPr="00A31802">
        <w:rPr>
          <w:rFonts w:ascii="Times New Roman" w:hAnsi="Times New Roman" w:cs="Times New Roman"/>
          <w:sz w:val="28"/>
          <w:szCs w:val="28"/>
        </w:rPr>
        <w:t>метаконструкция</w:t>
      </w:r>
      <w:proofErr w:type="spellEnd"/>
      <w:r w:rsidRPr="00A31802">
        <w:rPr>
          <w:rFonts w:ascii="Times New Roman" w:hAnsi="Times New Roman" w:cs="Times New Roman"/>
          <w:sz w:val="28"/>
          <w:szCs w:val="28"/>
        </w:rPr>
        <w:t>, образ автора, палиндром.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Н. А. ЗАБОЛОЦКИЙ. Личность и творческий путь поэта. Раннее творчество (ОБЭРИУ, книга «Столбцы», 1929): мир, полный «неуклюжего значения»; художественный эксперимент и гротеск в лирике поэта. Олицетворение как конструктивный прием поэзии Н.  Заболоцкого. Творчество поэта после 1933  года: натурфилософская поэзия, проблемы гармонии человека и природы, места человека в мироздании, бессмертия личности. Эволюция в сторону «неслыханной простоты» поздней лирики. Стихотворения:  «Новый быт», «Движение», «Ивановы», «Рыбная лавка», «Лицо коня», «В жилищах наших», «Я не ищу гармонии в природе...», «Вчера, о смерти размышляя...», «Метаморфозы», «Уступи мне, скворец, уголок...», «Завещание», «Читая стихи», «О красоте человеческих лиц», «</w:t>
      </w:r>
      <w:proofErr w:type="spellStart"/>
      <w:r w:rsidRPr="00A31802">
        <w:rPr>
          <w:rFonts w:ascii="Times New Roman" w:hAnsi="Times New Roman" w:cs="Times New Roman"/>
          <w:sz w:val="28"/>
          <w:szCs w:val="28"/>
        </w:rPr>
        <w:t>Где­то</w:t>
      </w:r>
      <w:proofErr w:type="spellEnd"/>
      <w:r w:rsidRPr="00A31802">
        <w:rPr>
          <w:rFonts w:ascii="Times New Roman" w:hAnsi="Times New Roman" w:cs="Times New Roman"/>
          <w:sz w:val="28"/>
          <w:szCs w:val="28"/>
        </w:rPr>
        <w:t xml:space="preserve"> в поле возле Магадана...», «Не </w:t>
      </w:r>
      <w:proofErr w:type="gramStart"/>
      <w:r w:rsidRPr="00A31802">
        <w:rPr>
          <w:rFonts w:ascii="Times New Roman" w:hAnsi="Times New Roman" w:cs="Times New Roman"/>
          <w:sz w:val="28"/>
          <w:szCs w:val="28"/>
        </w:rPr>
        <w:t xml:space="preserve">по </w:t>
      </w:r>
      <w:proofErr w:type="spellStart"/>
      <w:r w:rsidRPr="00A31802">
        <w:rPr>
          <w:rFonts w:ascii="Times New Roman" w:hAnsi="Times New Roman" w:cs="Times New Roman"/>
          <w:sz w:val="28"/>
          <w:szCs w:val="28"/>
        </w:rPr>
        <w:t>зволяй</w:t>
      </w:r>
      <w:proofErr w:type="spellEnd"/>
      <w:proofErr w:type="gramEnd"/>
      <w:r w:rsidRPr="00A31802">
        <w:rPr>
          <w:rFonts w:ascii="Times New Roman" w:hAnsi="Times New Roman" w:cs="Times New Roman"/>
          <w:sz w:val="28"/>
          <w:szCs w:val="28"/>
        </w:rPr>
        <w:t xml:space="preserve"> душе лениться...» (по выбору учителя и учеников). Литературоведческие понятия: натурфилософская поэзия, понятие о медитативной лирике.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Т. ТВАРДОВСКИЙ. Формирование личности поэта. Образ дороги — характерный лейтмотив творчества А.  Твардовского. Поэма «Страна </w:t>
      </w:r>
      <w:proofErr w:type="spellStart"/>
      <w:r w:rsidRPr="00A31802">
        <w:rPr>
          <w:rFonts w:ascii="Times New Roman" w:hAnsi="Times New Roman" w:cs="Times New Roman"/>
          <w:sz w:val="28"/>
          <w:szCs w:val="28"/>
        </w:rPr>
        <w:t>Муравия</w:t>
      </w:r>
      <w:proofErr w:type="spellEnd"/>
      <w:r w:rsidRPr="00A31802">
        <w:rPr>
          <w:rFonts w:ascii="Times New Roman" w:hAnsi="Times New Roman" w:cs="Times New Roman"/>
          <w:sz w:val="28"/>
          <w:szCs w:val="28"/>
        </w:rPr>
        <w:t xml:space="preserve">». Сказочно-фольклорный характер поэмы. Сложность исканий </w:t>
      </w:r>
      <w:proofErr w:type="spellStart"/>
      <w:r w:rsidRPr="00A31802">
        <w:rPr>
          <w:rFonts w:ascii="Times New Roman" w:hAnsi="Times New Roman" w:cs="Times New Roman"/>
          <w:sz w:val="28"/>
          <w:szCs w:val="28"/>
        </w:rPr>
        <w:t>Моргунка</w:t>
      </w:r>
      <w:proofErr w:type="spellEnd"/>
      <w:r w:rsidRPr="00A31802">
        <w:rPr>
          <w:rFonts w:ascii="Times New Roman" w:hAnsi="Times New Roman" w:cs="Times New Roman"/>
          <w:sz w:val="28"/>
          <w:szCs w:val="28"/>
        </w:rPr>
        <w:t xml:space="preserve">, воплощенная в духе классических традиций русской поэзии. Твардовский в годы Великой Отечественной войны. Поэма «Василий Теркин» (повторение). Сочетание бытовых реалий и символики, героики и юмора. Теркин — воплощение русского национального характера. Проблема соотношения автора и героя. Жанр поэмы. И. Бунин о поэме «Василий Теркин». Поэма «По праву памяти» — лирическая исповедь поэта. Поэма «За далью — даль» как лирическая эпопея. Духовный мир лирического героя, тема ответственности человека за происходящее, неусыпной памяти. Лирический герой и историческая реальность. Идейно-художественная эволюция Твардовского. Язык и стиль поэмы. Связь публицистических и лирико-исповедальных черт стиля. Лирика Твардовского. «Я убит </w:t>
      </w:r>
      <w:proofErr w:type="gramStart"/>
      <w:r w:rsidRPr="00A31802">
        <w:rPr>
          <w:rFonts w:ascii="Times New Roman" w:hAnsi="Times New Roman" w:cs="Times New Roman"/>
          <w:sz w:val="28"/>
          <w:szCs w:val="28"/>
        </w:rPr>
        <w:t>подо</w:t>
      </w:r>
      <w:proofErr w:type="gramEnd"/>
      <w:r w:rsidRPr="00A31802">
        <w:rPr>
          <w:rFonts w:ascii="Times New Roman" w:hAnsi="Times New Roman" w:cs="Times New Roman"/>
          <w:sz w:val="28"/>
          <w:szCs w:val="28"/>
        </w:rPr>
        <w:t xml:space="preserve"> Ржевом», «Памяти матери», «Я знаю, никакой моей вины...», «Береза». </w:t>
      </w:r>
      <w:proofErr w:type="spellStart"/>
      <w:r w:rsidRPr="00A31802">
        <w:rPr>
          <w:rFonts w:ascii="Times New Roman" w:hAnsi="Times New Roman" w:cs="Times New Roman"/>
          <w:sz w:val="28"/>
          <w:szCs w:val="28"/>
        </w:rPr>
        <w:t>Исповедальность</w:t>
      </w:r>
      <w:proofErr w:type="spellEnd"/>
      <w:r w:rsidRPr="00A31802">
        <w:rPr>
          <w:rFonts w:ascii="Times New Roman" w:hAnsi="Times New Roman" w:cs="Times New Roman"/>
          <w:sz w:val="28"/>
          <w:szCs w:val="28"/>
        </w:rPr>
        <w:t xml:space="preserve"> лирики поэта, сопряжение биографического и общечеловеческого. Деятельность А. Т. Твардовского на посту главного </w:t>
      </w:r>
      <w:r w:rsidRPr="00A31802">
        <w:rPr>
          <w:rFonts w:ascii="Times New Roman" w:hAnsi="Times New Roman" w:cs="Times New Roman"/>
          <w:sz w:val="28"/>
          <w:szCs w:val="28"/>
        </w:rPr>
        <w:lastRenderedPageBreak/>
        <w:t xml:space="preserve">редактора «Нового мира». Значение творчества Твардовского для русской литературы. Литературоведческие понятия: пафос, стиль, </w:t>
      </w:r>
      <w:proofErr w:type="spellStart"/>
      <w:r w:rsidRPr="00A31802">
        <w:rPr>
          <w:rFonts w:ascii="Times New Roman" w:hAnsi="Times New Roman" w:cs="Times New Roman"/>
          <w:sz w:val="28"/>
          <w:szCs w:val="28"/>
        </w:rPr>
        <w:t>хронотоп</w:t>
      </w:r>
      <w:proofErr w:type="spellEnd"/>
      <w:r w:rsidRPr="00A31802">
        <w:rPr>
          <w:rFonts w:ascii="Times New Roman" w:hAnsi="Times New Roman" w:cs="Times New Roman"/>
          <w:sz w:val="28"/>
          <w:szCs w:val="28"/>
        </w:rPr>
        <w:t>.</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П. ПЛАТОНОВ. Личность писателя. Своеобразие художественного мира Платонова. Основные лейтмотивы платоновской прозы: мотив дороги, мотив сиротства, мотив смерти, тоска по абсолюту; образ странника. Своеобразие художественного пространства произведений Платонова. Самозабвенный поиск истины, смысла всего сущего героями Платонова. Осмысление революции и послереволюционной эпохи в прозе Платонова. Рассказ «Сокровенный человек», повесть «Котлован». Философская глубина произведений. Принципы создания портрета и пейзажа. Символика в произведениях писателя. Стилевая неповторимость прозы Платонова. Язык Платонова: истоки и важнейшие законы. Литературоведческие понятия: философская проза, мотив, символика литературного произведения, многообразие языковых приемов в литературе XX века.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М. А. ШОЛОХОВ. Личность писателя. Развитие толстовской традиции эпического изображения судьбы народа в романистике Шолохова. Романы «Тихий Дон», «Поднятая целина» (по выбору учителя и учеников). Роман «Тихий Дон». Мир донского казачества в романе. Система персонажей. Поиски правды. Проблема «общей» и «частной» правды. «Мысль семейная» в романе. Женские образы. Тема материнства. Трагедия Григория Мелехова. </w:t>
      </w:r>
      <w:proofErr w:type="gramStart"/>
      <w:r w:rsidRPr="00A31802">
        <w:rPr>
          <w:rFonts w:ascii="Times New Roman" w:hAnsi="Times New Roman" w:cs="Times New Roman"/>
          <w:sz w:val="28"/>
          <w:szCs w:val="28"/>
        </w:rPr>
        <w:t>Природное</w:t>
      </w:r>
      <w:proofErr w:type="gramEnd"/>
      <w:r w:rsidRPr="00A31802">
        <w:rPr>
          <w:rFonts w:ascii="Times New Roman" w:hAnsi="Times New Roman" w:cs="Times New Roman"/>
          <w:sz w:val="28"/>
          <w:szCs w:val="28"/>
        </w:rPr>
        <w:t xml:space="preserve"> и социальное в личности героя. </w:t>
      </w:r>
      <w:proofErr w:type="gramStart"/>
      <w:r w:rsidRPr="00A31802">
        <w:rPr>
          <w:rFonts w:ascii="Times New Roman" w:hAnsi="Times New Roman" w:cs="Times New Roman"/>
          <w:sz w:val="28"/>
          <w:szCs w:val="28"/>
        </w:rPr>
        <w:t>Конкретно-историческое</w:t>
      </w:r>
      <w:proofErr w:type="gramEnd"/>
      <w:r w:rsidRPr="00A31802">
        <w:rPr>
          <w:rFonts w:ascii="Times New Roman" w:hAnsi="Times New Roman" w:cs="Times New Roman"/>
          <w:sz w:val="28"/>
          <w:szCs w:val="28"/>
        </w:rPr>
        <w:t xml:space="preserve"> и общечеловеческое в романе. Мастерство Шолохова-художника. Функции портрета, пейзажа, массовых сцен в романе. Драматургические принципы в эпическом произведении. Своеобразие языковой манеры Шолохова. Сюжетно-композиционная многоплановость «Тихого Дона». Своеобразие жанра романа-эпопеи в творчестве Шолохова. Роман «Поднятая целина». Две части романа — взгляд на события коллективизации с позиций современности и </w:t>
      </w:r>
      <w:proofErr w:type="spellStart"/>
      <w:r w:rsidRPr="00A31802">
        <w:rPr>
          <w:rFonts w:ascii="Times New Roman" w:hAnsi="Times New Roman" w:cs="Times New Roman"/>
          <w:sz w:val="28"/>
          <w:szCs w:val="28"/>
        </w:rPr>
        <w:t>временно́го</w:t>
      </w:r>
      <w:proofErr w:type="spellEnd"/>
      <w:r w:rsidRPr="00A31802">
        <w:rPr>
          <w:rFonts w:ascii="Times New Roman" w:hAnsi="Times New Roman" w:cs="Times New Roman"/>
          <w:sz w:val="28"/>
          <w:szCs w:val="28"/>
        </w:rPr>
        <w:t xml:space="preserve"> расстояния. Реализм и идеализация. Система образов романа: большевики и крестьяне. Роль вставных новелл и лирических отступлений во второй книге. Споры о романе. Рассказ  «Судьба человека» (повторение). Трагическое описание войны. Гуманизм рассказа. Своеобразие композиции. Литературоведческие  понятия: жанр романа-эпопеи, </w:t>
      </w:r>
      <w:proofErr w:type="gramStart"/>
      <w:r w:rsidRPr="00A31802">
        <w:rPr>
          <w:rFonts w:ascii="Times New Roman" w:hAnsi="Times New Roman" w:cs="Times New Roman"/>
          <w:sz w:val="28"/>
          <w:szCs w:val="28"/>
        </w:rPr>
        <w:t>трагическое</w:t>
      </w:r>
      <w:proofErr w:type="gramEnd"/>
      <w:r w:rsidRPr="00A31802">
        <w:rPr>
          <w:rFonts w:ascii="Times New Roman" w:hAnsi="Times New Roman" w:cs="Times New Roman"/>
          <w:sz w:val="28"/>
          <w:szCs w:val="28"/>
        </w:rPr>
        <w:t xml:space="preserve"> в литературе.</w:t>
      </w:r>
      <w:r w:rsidRPr="00A31802">
        <w:rPr>
          <w:rFonts w:ascii="Times New Roman" w:hAnsi="Times New Roman" w:cs="Times New Roman"/>
          <w:sz w:val="28"/>
          <w:szCs w:val="28"/>
        </w:rPr>
        <w:cr/>
        <w:t xml:space="preserve"> Б. Л. ПАСТЕРНАК. Творческий путь и особенности мироощущения поэта. Сила и интенсивность контакта лирического героя с миром. Мгновенье и вечность, быт и мироздание в поэзии Пастернака. Художник и время. Стихотворения: «Февраль. </w:t>
      </w:r>
      <w:proofErr w:type="gramStart"/>
      <w:r w:rsidRPr="00A31802">
        <w:rPr>
          <w:rFonts w:ascii="Times New Roman" w:hAnsi="Times New Roman" w:cs="Times New Roman"/>
          <w:sz w:val="28"/>
          <w:szCs w:val="28"/>
        </w:rPr>
        <w:t xml:space="preserve">Достать чернил и плакать...», «Метель», «Про эти стихи», «Определение поэзии», «Плачущий сад», «Душная ночь», «Сестра </w:t>
      </w:r>
      <w:r w:rsidRPr="00A31802">
        <w:rPr>
          <w:rFonts w:ascii="Times New Roman" w:hAnsi="Times New Roman" w:cs="Times New Roman"/>
          <w:sz w:val="28"/>
          <w:szCs w:val="28"/>
        </w:rPr>
        <w:lastRenderedPageBreak/>
        <w:t xml:space="preserve">моя — жизнь и сегодня в разливе...», «О, знал бы я, что так бывает...», «На ранних поездах», «Ночь», «В больнице», «Во всем мне хочется дойти до самой сути...», «Быть знаменитым </w:t>
      </w:r>
      <w:proofErr w:type="gramEnd"/>
    </w:p>
    <w:p w:rsidR="004C38D6" w:rsidRPr="00A31802" w:rsidRDefault="004C38D6" w:rsidP="004C38D6">
      <w:pPr>
        <w:jc w:val="both"/>
        <w:rPr>
          <w:rFonts w:ascii="Times New Roman" w:hAnsi="Times New Roman" w:cs="Times New Roman"/>
          <w:sz w:val="28"/>
          <w:szCs w:val="28"/>
        </w:rPr>
      </w:pPr>
      <w:proofErr w:type="gramStart"/>
      <w:r w:rsidRPr="00A31802">
        <w:rPr>
          <w:rFonts w:ascii="Times New Roman" w:hAnsi="Times New Roman" w:cs="Times New Roman"/>
          <w:sz w:val="28"/>
          <w:szCs w:val="28"/>
        </w:rPr>
        <w:t>некрасиво...», «Зимняя ночь», «Гамлет», «На Страстной», «Единственные дни» и др. (по выбору учителя и учеников).</w:t>
      </w:r>
      <w:proofErr w:type="gramEnd"/>
      <w:r w:rsidRPr="00A31802">
        <w:rPr>
          <w:rFonts w:ascii="Times New Roman" w:hAnsi="Times New Roman" w:cs="Times New Roman"/>
          <w:sz w:val="28"/>
          <w:szCs w:val="28"/>
        </w:rPr>
        <w:t xml:space="preserve"> Своеобразие метафоры Пастернака. Роль предметной детали в его поэзии. Мастерство звукописи. </w:t>
      </w:r>
      <w:proofErr w:type="gramStart"/>
      <w:r w:rsidRPr="00A31802">
        <w:rPr>
          <w:rFonts w:ascii="Times New Roman" w:hAnsi="Times New Roman" w:cs="Times New Roman"/>
          <w:sz w:val="28"/>
          <w:szCs w:val="28"/>
        </w:rPr>
        <w:t xml:space="preserve">Лирический роман «Доктор Живаго» (общая характеристика романа с рекомендациями для самостоятельного </w:t>
      </w:r>
      <w:proofErr w:type="gramEnd"/>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чтения). Судьбы русской интеллигенции и своеобразие оценки исторических событий в романе. Поэтическая природа прозы Пастернака. «Доктор Живаго» как «лирическая автобиография» поэта (Д. С. Лихачев). Судьба писателя и его романа. Литературоведческие понятия: лирический роман.</w:t>
      </w:r>
      <w:r w:rsidRPr="00A31802">
        <w:rPr>
          <w:rFonts w:ascii="Times New Roman" w:hAnsi="Times New Roman" w:cs="Times New Roman"/>
          <w:sz w:val="28"/>
          <w:szCs w:val="28"/>
        </w:rPr>
        <w:cr/>
      </w:r>
      <w:r w:rsidRPr="00A31802">
        <w:rPr>
          <w:rFonts w:ascii="Times New Roman" w:hAnsi="Times New Roman" w:cs="Times New Roman"/>
          <w:b/>
          <w:sz w:val="28"/>
          <w:szCs w:val="28"/>
        </w:rPr>
        <w:t xml:space="preserve">6. ЛИТЕРАТУРНЫЙ ПРОЦЕСС 1960-Х ГОДОВ (ОБЗОРНОЕ ИЗУЧЕНИЕ). </w:t>
      </w:r>
      <w:r w:rsidRPr="00A31802">
        <w:rPr>
          <w:rFonts w:ascii="Times New Roman" w:hAnsi="Times New Roman" w:cs="Times New Roman"/>
          <w:sz w:val="28"/>
          <w:szCs w:val="28"/>
        </w:rPr>
        <w:t xml:space="preserve">«Оттепель» И. Эренбурга, тетралогия «Братья и сестры» Ф. Абрамова, произведения А. Яшина, В. Тендрякова. </w:t>
      </w:r>
      <w:proofErr w:type="gramStart"/>
      <w:r w:rsidRPr="00A31802">
        <w:rPr>
          <w:rFonts w:ascii="Times New Roman" w:hAnsi="Times New Roman" w:cs="Times New Roman"/>
          <w:sz w:val="28"/>
          <w:szCs w:val="28"/>
        </w:rPr>
        <w:t>Роль «возвращенной» отечественной литературы (произведения Е.  Замятина, А.  Платонова, Б.  Пильняка, М.  Булгакова, А. Ахматовой, В. </w:t>
      </w:r>
      <w:proofErr w:type="spellStart"/>
      <w:r w:rsidRPr="00A31802">
        <w:rPr>
          <w:rFonts w:ascii="Times New Roman" w:hAnsi="Times New Roman" w:cs="Times New Roman"/>
          <w:sz w:val="28"/>
          <w:szCs w:val="28"/>
        </w:rPr>
        <w:t>Гроссмана</w:t>
      </w:r>
      <w:proofErr w:type="spellEnd"/>
      <w:r w:rsidRPr="00A31802">
        <w:rPr>
          <w:rFonts w:ascii="Times New Roman" w:hAnsi="Times New Roman" w:cs="Times New Roman"/>
          <w:sz w:val="28"/>
          <w:szCs w:val="28"/>
        </w:rPr>
        <w:t>, Б. Пастернака и др.) и литературы русского зарубежья (произведения И.  Шмелева, Д.  Мережковского, З. Гиппиус, М. </w:t>
      </w:r>
      <w:proofErr w:type="spellStart"/>
      <w:r w:rsidRPr="00A31802">
        <w:rPr>
          <w:rFonts w:ascii="Times New Roman" w:hAnsi="Times New Roman" w:cs="Times New Roman"/>
          <w:sz w:val="28"/>
          <w:szCs w:val="28"/>
        </w:rPr>
        <w:t>Алданова</w:t>
      </w:r>
      <w:proofErr w:type="spellEnd"/>
      <w:r w:rsidRPr="00A31802">
        <w:rPr>
          <w:rFonts w:ascii="Times New Roman" w:hAnsi="Times New Roman" w:cs="Times New Roman"/>
          <w:sz w:val="28"/>
          <w:szCs w:val="28"/>
        </w:rPr>
        <w:t xml:space="preserve"> и др.) в этом процессе.</w:t>
      </w:r>
      <w:proofErr w:type="gramEnd"/>
      <w:r w:rsidRPr="00A31802">
        <w:rPr>
          <w:rFonts w:ascii="Times New Roman" w:hAnsi="Times New Roman" w:cs="Times New Roman"/>
          <w:sz w:val="28"/>
          <w:szCs w:val="28"/>
        </w:rPr>
        <w:t xml:space="preserve"> Развитие так называемой лагерной темы в творчестве А. Солженицына и В. Шаламова. Начало творчества И. Бродского.</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Роль литературно-художественных журналов в литературном процессе. Журнал «Новый мир».</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Литературно-эстетические явления 1950—1990-х  годов. Признание правомерности художественного многообразия в литературе. Преодоление нормативизма, догматизма, иллюстративности. Стремление осознать во всей полноте обретения и трагедии нашего пути. Усложнение художественных конфликтов. Отказ от одного типа героя, появление наряду с положительными так называемых амбивалентных героев.</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 xml:space="preserve">Постановка общечеловеческих и религиозно-нравственных проблем в литературе. Усиление аналитических начал, связанное с осмыслением героического и трагического пути России в XX веке. </w:t>
      </w:r>
      <w:proofErr w:type="gramStart"/>
      <w:r w:rsidRPr="00A31802">
        <w:rPr>
          <w:rFonts w:ascii="Times New Roman" w:hAnsi="Times New Roman" w:cs="Times New Roman"/>
          <w:sz w:val="28"/>
          <w:szCs w:val="28"/>
        </w:rPr>
        <w:t>Возникновение так называемой «громкой» и «тихой» лирики; «городской» и «деревенской прозы».</w:t>
      </w:r>
      <w:proofErr w:type="gramEnd"/>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 xml:space="preserve">Проза В. М. Шукшина. Проблема народа как центральная в его творчестве. Создание многообразного народного национального характера, утверждение права человека на индивидуальность и уважение («Чудик», «Жена мужа в Париж провожала»). Изображение трагедии нереализованных возможностей, неприятие зла, </w:t>
      </w:r>
      <w:proofErr w:type="spellStart"/>
      <w:r w:rsidRPr="00A31802">
        <w:rPr>
          <w:rFonts w:ascii="Times New Roman" w:hAnsi="Times New Roman" w:cs="Times New Roman"/>
          <w:sz w:val="28"/>
          <w:szCs w:val="28"/>
        </w:rPr>
        <w:t>бездуховности</w:t>
      </w:r>
      <w:proofErr w:type="spellEnd"/>
      <w:r w:rsidRPr="00A31802">
        <w:rPr>
          <w:rFonts w:ascii="Times New Roman" w:hAnsi="Times New Roman" w:cs="Times New Roman"/>
          <w:sz w:val="28"/>
          <w:szCs w:val="28"/>
        </w:rPr>
        <w:t xml:space="preserve"> (рассказы по выбору учителя и учеников).</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 xml:space="preserve">А. И. СОЛЖЕНИЦЫН. Изображение русского национального характера и судьбы России в мировой истории — основная тема творчества А. Солженицына. «Узловой» принцип сюжетно-композиционного построения произведений писателя. Философия языка писателя. «Словарь языкового расширения». Рассказ  «Один день Ивана Денисовича». Изображение «системы» тоталитаризма и репрессий. Иван Денисович как тип русского национального характера. Сюжетные и композиционные особенности. Рассказ «Матренин двор» (повторение). Смысл первоначального заголовка «Не стоит село без праведника». Праведница Матрена и традиции житийной литературы. Противостояние людей и «паразитов </w:t>
      </w:r>
      <w:proofErr w:type="spellStart"/>
      <w:r w:rsidRPr="00A31802">
        <w:rPr>
          <w:rFonts w:ascii="Times New Roman" w:hAnsi="Times New Roman" w:cs="Times New Roman"/>
          <w:sz w:val="28"/>
          <w:szCs w:val="28"/>
        </w:rPr>
        <w:t>несочувственных</w:t>
      </w:r>
      <w:proofErr w:type="spellEnd"/>
      <w:r w:rsidRPr="00A31802">
        <w:rPr>
          <w:rFonts w:ascii="Times New Roman" w:hAnsi="Times New Roman" w:cs="Times New Roman"/>
          <w:sz w:val="28"/>
          <w:szCs w:val="28"/>
        </w:rPr>
        <w:t>» в системе образов рассказа. «Матренин двор» и «деревенская проза» 1960—1970-х годов. Проблемы жизни и смерти, выбора и ответственности в романистике писателя («Раковый корпус»). Автобиографичность и художественный вымысел. Реализм и символика. Общая характеристика эпопеи «Красное колесо». «Крохотки» как жанр философских миниатюр. Литературоведческие  понятия: жанр жития, национальный характер, историзм повествования.</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В. Т. ШАЛАМОВ. Трагическая судьба писателя. Проблема нравственного выбора личности в условиях абсолютной несвободы в «Колымских рассказах» и других книгах писателя. Полемика с Ф. М. Достоевским и А. И. Солженицыным по вопросу о роли «лагерного опыта» в жизни человека («Красный крест»). Понятие «самого последнего» в жизни заключенного («Выходной день»). Природное и человеческое в рассказе «Стланик». Притчевое начало малой прозы писателя. Литературоведческие понятия: притча.</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В. Г. РАСПУТИН. Личность писателя. Проблематика творчества: память и беспамятство; человек и природа; человек и малая родина. Мотив покаяния. Повесть «Прощание с </w:t>
      </w:r>
      <w:proofErr w:type="gramStart"/>
      <w:r w:rsidRPr="00A31802">
        <w:rPr>
          <w:rFonts w:ascii="Times New Roman" w:hAnsi="Times New Roman" w:cs="Times New Roman"/>
          <w:sz w:val="28"/>
          <w:szCs w:val="28"/>
        </w:rPr>
        <w:t>Матёрой</w:t>
      </w:r>
      <w:proofErr w:type="gramEnd"/>
      <w:r w:rsidRPr="00A31802">
        <w:rPr>
          <w:rFonts w:ascii="Times New Roman" w:hAnsi="Times New Roman" w:cs="Times New Roman"/>
          <w:sz w:val="28"/>
          <w:szCs w:val="28"/>
        </w:rPr>
        <w:t xml:space="preserve">». История и современность в повести. Система персонажей. Своеобразие художественного пространства. Роль </w:t>
      </w:r>
      <w:proofErr w:type="spellStart"/>
      <w:r w:rsidRPr="00A31802">
        <w:rPr>
          <w:rFonts w:ascii="Times New Roman" w:hAnsi="Times New Roman" w:cs="Times New Roman"/>
          <w:sz w:val="28"/>
          <w:szCs w:val="28"/>
        </w:rPr>
        <w:t>символики</w:t>
      </w:r>
      <w:proofErr w:type="gramStart"/>
      <w:r w:rsidRPr="00A31802">
        <w:rPr>
          <w:rFonts w:ascii="Times New Roman" w:hAnsi="Times New Roman" w:cs="Times New Roman"/>
          <w:sz w:val="28"/>
          <w:szCs w:val="28"/>
        </w:rPr>
        <w:t>.Т</w:t>
      </w:r>
      <w:proofErr w:type="gramEnd"/>
      <w:r w:rsidRPr="00A31802">
        <w:rPr>
          <w:rFonts w:ascii="Times New Roman" w:hAnsi="Times New Roman" w:cs="Times New Roman"/>
          <w:sz w:val="28"/>
          <w:szCs w:val="28"/>
        </w:rPr>
        <w:t>рагедия</w:t>
      </w:r>
      <w:proofErr w:type="spellEnd"/>
      <w:r w:rsidRPr="00A31802">
        <w:rPr>
          <w:rFonts w:ascii="Times New Roman" w:hAnsi="Times New Roman" w:cs="Times New Roman"/>
          <w:sz w:val="28"/>
          <w:szCs w:val="28"/>
        </w:rPr>
        <w:t xml:space="preserve"> современной жизни России в рассказе «Нежданно-негаданно». Традиции русской классики в прозе В. Распутина. Языковое мастерство писателя. Творчество Распутина как высший этап «деревенской прозы». Литературоведческие понятия: «деревенская проза».</w:t>
      </w:r>
      <w:r w:rsidRPr="00A31802">
        <w:rPr>
          <w:rFonts w:ascii="Times New Roman" w:hAnsi="Times New Roman" w:cs="Times New Roman"/>
          <w:sz w:val="28"/>
          <w:szCs w:val="28"/>
        </w:rPr>
        <w:cr/>
      </w:r>
      <w:r w:rsidRPr="00A31802">
        <w:rPr>
          <w:rFonts w:ascii="Times New Roman" w:hAnsi="Times New Roman" w:cs="Times New Roman"/>
          <w:b/>
          <w:sz w:val="28"/>
          <w:szCs w:val="28"/>
        </w:rPr>
        <w:t>7. ЛИТЕРАТУРА О ВЕЛИКОЙ ОТЕЧЕСТВЕННОЙ ВОЙНЕ ВТОРОЙ ПОЛОВИНЫ XX ВЕКА</w:t>
      </w:r>
      <w:r w:rsidRPr="00A31802">
        <w:rPr>
          <w:rFonts w:ascii="Times New Roman" w:hAnsi="Times New Roman" w:cs="Times New Roman"/>
          <w:b/>
          <w:sz w:val="28"/>
          <w:szCs w:val="28"/>
        </w:rPr>
        <w:cr/>
      </w:r>
      <w:r w:rsidRPr="00A31802">
        <w:rPr>
          <w:rFonts w:ascii="Times New Roman" w:hAnsi="Times New Roman" w:cs="Times New Roman"/>
          <w:sz w:val="28"/>
          <w:szCs w:val="28"/>
        </w:rPr>
        <w:t xml:space="preserve"> Три потока военной прозы: художественно-документальная, героико-эпическая, судьба отдельного человека. </w:t>
      </w:r>
      <w:proofErr w:type="gramStart"/>
      <w:r w:rsidRPr="00A31802">
        <w:rPr>
          <w:rFonts w:ascii="Times New Roman" w:hAnsi="Times New Roman" w:cs="Times New Roman"/>
          <w:sz w:val="28"/>
          <w:szCs w:val="28"/>
        </w:rPr>
        <w:t xml:space="preserve">Развитие толстовской реалистической и гоголевской романтической традиций в современной </w:t>
      </w:r>
      <w:r w:rsidRPr="00A31802">
        <w:rPr>
          <w:rFonts w:ascii="Times New Roman" w:hAnsi="Times New Roman" w:cs="Times New Roman"/>
          <w:sz w:val="28"/>
          <w:szCs w:val="28"/>
        </w:rPr>
        <w:lastRenderedPageBreak/>
        <w:t>военной литературе.</w:t>
      </w:r>
      <w:proofErr w:type="gramEnd"/>
      <w:r w:rsidRPr="00A31802">
        <w:rPr>
          <w:rFonts w:ascii="Times New Roman" w:hAnsi="Times New Roman" w:cs="Times New Roman"/>
          <w:sz w:val="28"/>
          <w:szCs w:val="28"/>
        </w:rPr>
        <w:t xml:space="preserve"> Антивоенный пафос военной прозы. Значение рассказа М.  А.  Шолохова «Судьба человека» для решения в литературе 1950—1970-х годов проблемы «человек на войне». Художественно-документальные произведения о Великой Отечественной войне. С. С. Смирнов. «Брестская крепость»; А. М. Адамович и Д. А. </w:t>
      </w:r>
      <w:proofErr w:type="spellStart"/>
      <w:r w:rsidRPr="00A31802">
        <w:rPr>
          <w:rFonts w:ascii="Times New Roman" w:hAnsi="Times New Roman" w:cs="Times New Roman"/>
          <w:sz w:val="28"/>
          <w:szCs w:val="28"/>
        </w:rPr>
        <w:t>Гранин</w:t>
      </w:r>
      <w:proofErr w:type="spellEnd"/>
      <w:r w:rsidRPr="00A31802">
        <w:rPr>
          <w:rFonts w:ascii="Times New Roman" w:hAnsi="Times New Roman" w:cs="Times New Roman"/>
          <w:sz w:val="28"/>
          <w:szCs w:val="28"/>
        </w:rPr>
        <w:t xml:space="preserve">. «Блокадная книга». </w:t>
      </w:r>
      <w:proofErr w:type="gramStart"/>
      <w:r w:rsidRPr="00A31802">
        <w:rPr>
          <w:rFonts w:ascii="Times New Roman" w:hAnsi="Times New Roman" w:cs="Times New Roman"/>
          <w:sz w:val="28"/>
          <w:szCs w:val="28"/>
        </w:rPr>
        <w:t>Историческая</w:t>
      </w:r>
      <w:proofErr w:type="gramEnd"/>
      <w:r w:rsidRPr="00A31802">
        <w:rPr>
          <w:rFonts w:ascii="Times New Roman" w:hAnsi="Times New Roman" w:cs="Times New Roman"/>
          <w:sz w:val="28"/>
          <w:szCs w:val="28"/>
        </w:rPr>
        <w:t xml:space="preserve"> правда и мастерство художественного обобщения. Эпическое изображение войны в романах К.  М.  Симонова «Живые и мертвые» и В. С. </w:t>
      </w:r>
      <w:proofErr w:type="spellStart"/>
      <w:r w:rsidRPr="00A31802">
        <w:rPr>
          <w:rFonts w:ascii="Times New Roman" w:hAnsi="Times New Roman" w:cs="Times New Roman"/>
          <w:sz w:val="28"/>
          <w:szCs w:val="28"/>
        </w:rPr>
        <w:t>Гроссмана</w:t>
      </w:r>
      <w:proofErr w:type="spellEnd"/>
      <w:r w:rsidRPr="00A31802">
        <w:rPr>
          <w:rFonts w:ascii="Times New Roman" w:hAnsi="Times New Roman" w:cs="Times New Roman"/>
          <w:sz w:val="28"/>
          <w:szCs w:val="28"/>
        </w:rPr>
        <w:t xml:space="preserve"> «Жизнь и судьба». Толстовские традиции. Тема гуманизма на войне. Философское восприятие войны как мировой битвы демократии и тоталитаризма. Авторское слово в романах Симонова и </w:t>
      </w:r>
      <w:proofErr w:type="spellStart"/>
      <w:r w:rsidRPr="00A31802">
        <w:rPr>
          <w:rFonts w:ascii="Times New Roman" w:hAnsi="Times New Roman" w:cs="Times New Roman"/>
          <w:sz w:val="28"/>
          <w:szCs w:val="28"/>
        </w:rPr>
        <w:t>Гроссмана</w:t>
      </w:r>
      <w:proofErr w:type="spellEnd"/>
      <w:r w:rsidRPr="00A31802">
        <w:rPr>
          <w:rFonts w:ascii="Times New Roman" w:hAnsi="Times New Roman" w:cs="Times New Roman"/>
          <w:sz w:val="28"/>
          <w:szCs w:val="28"/>
        </w:rPr>
        <w:t xml:space="preserve">. Лирическая фронтовая повесть («лейтенантская проза»). Повести Г.  Я.  Бакланова  «Пядь земли» и К.  Д.  Воробьева «Убиты под Москвой». Проблема нравственного выбора человека на войне. Роман Ю.  В.  Бондарева «Горячий снег»: от традиций «лейтенантской прозы» к эпическому повествованию. Испытание жизненной позиции человека в условиях войны. Проблема подвига на войне. Романтическое восприятие войны в повести Б.  Л.  Васильева  «А зори здесь тихие...». Народный взгляд на войну. Прием несобственно-прямой речи. Романтизация конфликта и образов героев в повести. Новаторское построение романа В. О. Богомолова «В августе сорок четвертого...»: введение в повествование разных точек зрения, документов — служебных записок, военных сводок и т. д. Решение философско-этических проблем, связанных с войной, в прозе В. В. Быкова. Повесть «Сотников». Проблема выбора. Проблема нравственного подвига. Система персонажей. Приемы раскрытия внутреннего мира человека. Своеобразие композиции и сюжета. Христианские мотивы в повести. Творчество В.  Л.  Кондратьева. Повесть «Сашка». Герой повести. Композиция и ее роль в раскрытии характера Сашки. Испытание властью, любовью и дружбой. Проблема гуманизма на войне. Проза о войне 1980—1990-х годов. </w:t>
      </w:r>
      <w:r w:rsidRPr="00A31802">
        <w:rPr>
          <w:rFonts w:ascii="Times New Roman" w:hAnsi="Times New Roman" w:cs="Times New Roman"/>
          <w:i/>
          <w:sz w:val="28"/>
          <w:szCs w:val="28"/>
        </w:rPr>
        <w:t xml:space="preserve">(Подробно изучается одно произведение по выбору учителя и учеников.) </w:t>
      </w:r>
      <w:r w:rsidRPr="00A31802">
        <w:rPr>
          <w:rFonts w:ascii="Times New Roman" w:hAnsi="Times New Roman" w:cs="Times New Roman"/>
          <w:sz w:val="28"/>
          <w:szCs w:val="28"/>
        </w:rPr>
        <w:t>Литературоведческие  понятия: понятие лирической и романтической фронтовой прозы, притчевого повествования о войне.</w:t>
      </w:r>
      <w:r w:rsidRPr="00A31802">
        <w:rPr>
          <w:rFonts w:ascii="Times New Roman" w:hAnsi="Times New Roman" w:cs="Times New Roman"/>
          <w:b/>
          <w:sz w:val="28"/>
          <w:szCs w:val="28"/>
        </w:rPr>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 xml:space="preserve">7. ХУДОЖЕСТВЕННЫЕ ПОИСКИ И ТРАДИЦИИ  В СОВРЕМЕННОЙ ПОЭЗИИ (ОБЗОРНОЕ ИЗУЧЕНИЕ). </w:t>
      </w:r>
      <w:r w:rsidRPr="00A31802">
        <w:rPr>
          <w:rFonts w:ascii="Times New Roman" w:hAnsi="Times New Roman" w:cs="Times New Roman"/>
          <w:sz w:val="28"/>
          <w:szCs w:val="28"/>
        </w:rPr>
        <w:t>Многообразие стилей и поэтических школ — основная черта современной поэзии. Проблема традиции в поэзии последних десятилетий XX века. Единство общей тональности и неповторимость индивидуальных поэтических стилей Н. Рубцова, Ю. Кузнецова. Соединение реалистических и постмодернистских традиций  в поэзии Ю. Кузнецова. Экзистенциальные трагические мотивы стихов поэта.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 xml:space="preserve">Постмодернистская поэзия Д.  </w:t>
      </w:r>
      <w:proofErr w:type="spellStart"/>
      <w:r w:rsidRPr="00A31802">
        <w:rPr>
          <w:rFonts w:ascii="Times New Roman" w:hAnsi="Times New Roman" w:cs="Times New Roman"/>
          <w:sz w:val="28"/>
          <w:szCs w:val="28"/>
        </w:rPr>
        <w:t>Пригова</w:t>
      </w:r>
      <w:proofErr w:type="spellEnd"/>
      <w:r w:rsidRPr="00A31802">
        <w:rPr>
          <w:rFonts w:ascii="Times New Roman" w:hAnsi="Times New Roman" w:cs="Times New Roman"/>
          <w:sz w:val="28"/>
          <w:szCs w:val="28"/>
        </w:rPr>
        <w:t>, И.  Жданова, А. Еременко, А. </w:t>
      </w:r>
      <w:proofErr w:type="spellStart"/>
      <w:r w:rsidRPr="00A31802">
        <w:rPr>
          <w:rFonts w:ascii="Times New Roman" w:hAnsi="Times New Roman" w:cs="Times New Roman"/>
          <w:sz w:val="28"/>
          <w:szCs w:val="28"/>
        </w:rPr>
        <w:t>Парщикова</w:t>
      </w:r>
      <w:proofErr w:type="spellEnd"/>
      <w:r w:rsidRPr="00A31802">
        <w:rPr>
          <w:rFonts w:ascii="Times New Roman" w:hAnsi="Times New Roman" w:cs="Times New Roman"/>
          <w:sz w:val="28"/>
          <w:szCs w:val="28"/>
        </w:rPr>
        <w:t xml:space="preserve"> и других поэтов нового поколе-</w:t>
      </w:r>
    </w:p>
    <w:p w:rsidR="004C38D6" w:rsidRPr="00A31802" w:rsidRDefault="004C38D6" w:rsidP="004C38D6">
      <w:pPr>
        <w:jc w:val="both"/>
        <w:rPr>
          <w:rFonts w:ascii="Times New Roman" w:hAnsi="Times New Roman" w:cs="Times New Roman"/>
          <w:sz w:val="28"/>
          <w:szCs w:val="28"/>
        </w:rPr>
      </w:pPr>
      <w:proofErr w:type="spellStart"/>
      <w:r w:rsidRPr="00A31802">
        <w:rPr>
          <w:rFonts w:ascii="Times New Roman" w:hAnsi="Times New Roman" w:cs="Times New Roman"/>
          <w:sz w:val="28"/>
          <w:szCs w:val="28"/>
        </w:rPr>
        <w:t>ния</w:t>
      </w:r>
      <w:proofErr w:type="spellEnd"/>
      <w:r w:rsidRPr="00A31802">
        <w:rPr>
          <w:rFonts w:ascii="Times New Roman" w:hAnsi="Times New Roman" w:cs="Times New Roman"/>
          <w:sz w:val="28"/>
          <w:szCs w:val="28"/>
        </w:rPr>
        <w:t>. Классические традиции в современной поэзии. Сочетание современности и классики в творчестве А. Кушнера, Г. </w:t>
      </w:r>
      <w:proofErr w:type="spellStart"/>
      <w:r w:rsidRPr="00A31802">
        <w:rPr>
          <w:rFonts w:ascii="Times New Roman" w:hAnsi="Times New Roman" w:cs="Times New Roman"/>
          <w:sz w:val="28"/>
          <w:szCs w:val="28"/>
        </w:rPr>
        <w:t>Русакова</w:t>
      </w:r>
      <w:proofErr w:type="spellEnd"/>
      <w:r w:rsidRPr="00A31802">
        <w:rPr>
          <w:rFonts w:ascii="Times New Roman" w:hAnsi="Times New Roman" w:cs="Times New Roman"/>
          <w:sz w:val="28"/>
          <w:szCs w:val="28"/>
        </w:rPr>
        <w:t>, О. </w:t>
      </w:r>
      <w:proofErr w:type="spellStart"/>
      <w:r w:rsidRPr="00A31802">
        <w:rPr>
          <w:rFonts w:ascii="Times New Roman" w:hAnsi="Times New Roman" w:cs="Times New Roman"/>
          <w:sz w:val="28"/>
          <w:szCs w:val="28"/>
        </w:rPr>
        <w:t>Чухонцева</w:t>
      </w:r>
      <w:proofErr w:type="spellEnd"/>
      <w:r w:rsidRPr="00A31802">
        <w:rPr>
          <w:rFonts w:ascii="Times New Roman" w:hAnsi="Times New Roman" w:cs="Times New Roman"/>
          <w:sz w:val="28"/>
          <w:szCs w:val="28"/>
        </w:rPr>
        <w:t>, Г. </w:t>
      </w:r>
      <w:proofErr w:type="spellStart"/>
      <w:r w:rsidRPr="00A31802">
        <w:rPr>
          <w:rFonts w:ascii="Times New Roman" w:hAnsi="Times New Roman" w:cs="Times New Roman"/>
          <w:sz w:val="28"/>
          <w:szCs w:val="28"/>
        </w:rPr>
        <w:t>Гандлевского</w:t>
      </w:r>
      <w:proofErr w:type="spellEnd"/>
      <w:r w:rsidRPr="00A31802">
        <w:rPr>
          <w:rFonts w:ascii="Times New Roman" w:hAnsi="Times New Roman" w:cs="Times New Roman"/>
          <w:sz w:val="28"/>
          <w:szCs w:val="28"/>
        </w:rPr>
        <w:t xml:space="preserve">. Перспективы поэзии XXI  века. Стирание граней </w:t>
      </w:r>
      <w:proofErr w:type="gramStart"/>
      <w:r w:rsidRPr="00A31802">
        <w:rPr>
          <w:rFonts w:ascii="Times New Roman" w:hAnsi="Times New Roman" w:cs="Times New Roman"/>
          <w:sz w:val="28"/>
          <w:szCs w:val="28"/>
        </w:rPr>
        <w:t>между</w:t>
      </w:r>
      <w:proofErr w:type="gramEnd"/>
      <w:r w:rsidRPr="00A31802">
        <w:rPr>
          <w:rFonts w:ascii="Times New Roman" w:hAnsi="Times New Roman" w:cs="Times New Roman"/>
          <w:sz w:val="28"/>
          <w:szCs w:val="28"/>
        </w:rPr>
        <w:t xml:space="preserve"> </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течениями. Теория литературы: постмодернизм, реминисценция, аллюзия, </w:t>
      </w:r>
      <w:proofErr w:type="spellStart"/>
      <w:r w:rsidRPr="00A31802">
        <w:rPr>
          <w:rFonts w:ascii="Times New Roman" w:hAnsi="Times New Roman" w:cs="Times New Roman"/>
          <w:sz w:val="28"/>
          <w:szCs w:val="28"/>
        </w:rPr>
        <w:t>центон</w:t>
      </w:r>
      <w:proofErr w:type="spellEnd"/>
      <w:r w:rsidRPr="00A31802">
        <w:rPr>
          <w:rFonts w:ascii="Times New Roman" w:hAnsi="Times New Roman" w:cs="Times New Roman"/>
          <w:sz w:val="28"/>
          <w:szCs w:val="28"/>
        </w:rPr>
        <w:t>, палимпсест.</w:t>
      </w:r>
      <w:r w:rsidRPr="00A31802">
        <w:rPr>
          <w:rFonts w:ascii="Times New Roman" w:hAnsi="Times New Roman" w:cs="Times New Roman"/>
          <w:sz w:val="28"/>
          <w:szCs w:val="28"/>
        </w:rPr>
        <w:cr/>
      </w:r>
      <w:r w:rsidRPr="00A31802">
        <w:rPr>
          <w:rFonts w:ascii="Times New Roman" w:hAnsi="Times New Roman" w:cs="Times New Roman"/>
          <w:b/>
          <w:sz w:val="28"/>
          <w:szCs w:val="28"/>
        </w:rPr>
        <w:t>8. АВТОРСКАЯ ПЕСНЯ</w:t>
      </w:r>
      <w:r w:rsidRPr="00A31802">
        <w:rPr>
          <w:rFonts w:ascii="Times New Roman" w:hAnsi="Times New Roman" w:cs="Times New Roman"/>
          <w:sz w:val="28"/>
          <w:szCs w:val="28"/>
        </w:rPr>
        <w:t xml:space="preserve">. </w:t>
      </w:r>
      <w:proofErr w:type="spellStart"/>
      <w:r w:rsidRPr="00A31802">
        <w:rPr>
          <w:rFonts w:ascii="Times New Roman" w:hAnsi="Times New Roman" w:cs="Times New Roman"/>
          <w:sz w:val="28"/>
          <w:szCs w:val="28"/>
        </w:rPr>
        <w:t>Социокультурный</w:t>
      </w:r>
      <w:proofErr w:type="spellEnd"/>
      <w:r w:rsidRPr="00A31802">
        <w:rPr>
          <w:rFonts w:ascii="Times New Roman" w:hAnsi="Times New Roman" w:cs="Times New Roman"/>
          <w:sz w:val="28"/>
          <w:szCs w:val="28"/>
        </w:rPr>
        <w:t xml:space="preserve"> смысл феномена авторской песни. Авторская песня как явление литературы. Разнообразие направлений и индивидуальных стилей. Темы и герои песен Б. Ш. Окуджавы. Ассоциативное и аллегорическое начала, тонкий лиризм — своеобразие песенного творчества поэта. </w:t>
      </w:r>
      <w:r w:rsidRPr="00A31802">
        <w:rPr>
          <w:rFonts w:ascii="Times New Roman" w:hAnsi="Times New Roman" w:cs="Times New Roman"/>
          <w:i/>
          <w:sz w:val="28"/>
          <w:szCs w:val="28"/>
        </w:rPr>
        <w:t>(Произведения по выбору учителя и учеников</w:t>
      </w:r>
      <w:r w:rsidRPr="00A31802">
        <w:rPr>
          <w:rFonts w:ascii="Times New Roman" w:hAnsi="Times New Roman" w:cs="Times New Roman"/>
          <w:sz w:val="28"/>
          <w:szCs w:val="28"/>
        </w:rPr>
        <w:t>.) Тема российской истории, войны и безнравственного общества в песнях-стихах А. А. Галича. (</w:t>
      </w:r>
      <w:r w:rsidRPr="00A31802">
        <w:rPr>
          <w:rFonts w:ascii="Times New Roman" w:hAnsi="Times New Roman" w:cs="Times New Roman"/>
          <w:i/>
          <w:sz w:val="28"/>
          <w:szCs w:val="28"/>
        </w:rPr>
        <w:t>Произведения по выбору учителя и учеников</w:t>
      </w:r>
      <w:r w:rsidRPr="00A31802">
        <w:rPr>
          <w:rFonts w:ascii="Times New Roman" w:hAnsi="Times New Roman" w:cs="Times New Roman"/>
          <w:sz w:val="28"/>
          <w:szCs w:val="28"/>
        </w:rPr>
        <w:t>.)</w:t>
      </w:r>
      <w:r w:rsidRPr="00A31802">
        <w:rPr>
          <w:rFonts w:ascii="Times New Roman" w:hAnsi="Times New Roman" w:cs="Times New Roman"/>
          <w:sz w:val="28"/>
          <w:szCs w:val="28"/>
        </w:rPr>
        <w:cr/>
        <w:t>И. А. БРОДСКИЙ. Личность и судьба поэта. Влияние европейской поэзии на творчество Бродского. Своеобразие видения мира в поэзии Бродского. Своеобразие ритмики и синтаксиса. Особенности звуковой организации поэтического текста. Значение культурных реминисценций. Философичность поэзии Бродского. Стихотворения:  «Стансы», «Пилигримы», «Большая элегия Джону Донну», «Пенье без музыки», «Конец прекрасной эпохи», «Почти элегия», «Я родился и вырос...», «...и при слове “грядущее”...», «Ниоткуда с любовью...»,  «Я входил вместо дикого зверя в клетку», «Рождественская звезда» и др. (</w:t>
      </w:r>
      <w:r w:rsidRPr="00A31802">
        <w:rPr>
          <w:rFonts w:ascii="Times New Roman" w:hAnsi="Times New Roman" w:cs="Times New Roman"/>
          <w:i/>
          <w:sz w:val="28"/>
          <w:szCs w:val="28"/>
        </w:rPr>
        <w:t>по выбору учителя и учеников</w:t>
      </w:r>
      <w:r w:rsidRPr="00A31802">
        <w:rPr>
          <w:rFonts w:ascii="Times New Roman" w:hAnsi="Times New Roman" w:cs="Times New Roman"/>
          <w:sz w:val="28"/>
          <w:szCs w:val="28"/>
        </w:rPr>
        <w:t>).</w:t>
      </w:r>
      <w:r w:rsidRPr="00A31802">
        <w:rPr>
          <w:rFonts w:ascii="Times New Roman" w:hAnsi="Times New Roman" w:cs="Times New Roman"/>
          <w:sz w:val="28"/>
          <w:szCs w:val="28"/>
        </w:rPr>
        <w:cr/>
      </w:r>
      <w:r w:rsidRPr="00A31802">
        <w:rPr>
          <w:rFonts w:ascii="Times New Roman" w:hAnsi="Times New Roman" w:cs="Times New Roman"/>
          <w:b/>
          <w:sz w:val="28"/>
          <w:szCs w:val="28"/>
        </w:rPr>
        <w:t>9. РУССКАЯ ДРАМАТУРГИЯ КОНЦА XX — НАЧАЛА XXI ВЕКА (ОБЗОРНОЕ ИЗУЧЕНИЕ)</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Многообразие жанрово-стилевых исканий в 1960—1990-е годы. Развитие социально-психологической драмы. Театр А.  Н.  Арбузова («Иркутская история», «Мой бедный Марат», «Сказки старого Арбата», «Жестокие игры»): обращение к общечеловеческим темам любви, дружбы и долга. Пристрастие драматурга к ярким, неординарным ситуациям и характерам. Театральность и зрелищность пьес Арбузова. Использование условных приемов. Психологический театр В.  С.  Розова («Вечно живые»,  «В поисках радости», «В день свадьбы», «Гнездо глухаря»)  и А. В. Вампилова («Старший сын», «Утиная охота», «Провинциальные анекдоты», «Прошлым летом в </w:t>
      </w:r>
      <w:proofErr w:type="spellStart"/>
      <w:r w:rsidRPr="00A31802">
        <w:rPr>
          <w:rFonts w:ascii="Times New Roman" w:hAnsi="Times New Roman" w:cs="Times New Roman"/>
          <w:sz w:val="28"/>
          <w:szCs w:val="28"/>
        </w:rPr>
        <w:t>Чулимске</w:t>
      </w:r>
      <w:proofErr w:type="spellEnd"/>
      <w:r w:rsidRPr="00A31802">
        <w:rPr>
          <w:rFonts w:ascii="Times New Roman" w:hAnsi="Times New Roman" w:cs="Times New Roman"/>
          <w:sz w:val="28"/>
          <w:szCs w:val="28"/>
        </w:rPr>
        <w:t xml:space="preserve">»). Философичность образно-художественной мысли, острота социальной и нравственной проблематики. Сопряжение водевиля, </w:t>
      </w:r>
      <w:r w:rsidRPr="00A31802">
        <w:rPr>
          <w:rFonts w:ascii="Times New Roman" w:hAnsi="Times New Roman" w:cs="Times New Roman"/>
          <w:sz w:val="28"/>
          <w:szCs w:val="28"/>
        </w:rPr>
        <w:lastRenderedPageBreak/>
        <w:t xml:space="preserve">мелодрамы, комедии, высокой романтической драмы. Драма несостоявшейся жизни в пьесе «Утиная охота». Жанровое своеобразие («монодрама»). Роль ретроспекции  в композиции пьесы. Смысл названия. Роль символических деталей. Женские характеры и проблема авторского  идеала. Развитие художественных открытий А. Вампилова в психологической драматургии «новой волны» (1970—1980-е годы). </w:t>
      </w:r>
      <w:proofErr w:type="gramStart"/>
      <w:r w:rsidRPr="00A31802">
        <w:rPr>
          <w:rFonts w:ascii="Times New Roman" w:hAnsi="Times New Roman" w:cs="Times New Roman"/>
          <w:sz w:val="28"/>
          <w:szCs w:val="28"/>
        </w:rPr>
        <w:t xml:space="preserve">Сочетание углубленности в бытовые, «черные» подробности с </w:t>
      </w:r>
      <w:proofErr w:type="spellStart"/>
      <w:r w:rsidRPr="00A31802">
        <w:rPr>
          <w:rFonts w:ascii="Times New Roman" w:hAnsi="Times New Roman" w:cs="Times New Roman"/>
          <w:sz w:val="28"/>
          <w:szCs w:val="28"/>
        </w:rPr>
        <w:t>надбытовой</w:t>
      </w:r>
      <w:proofErr w:type="spellEnd"/>
      <w:r w:rsidRPr="00A31802">
        <w:rPr>
          <w:rFonts w:ascii="Times New Roman" w:hAnsi="Times New Roman" w:cs="Times New Roman"/>
          <w:sz w:val="28"/>
          <w:szCs w:val="28"/>
        </w:rPr>
        <w:t xml:space="preserve">, символистской интонацией в творчестве Л. С. Петрушевской («Уроки музыки», «Три девушки в </w:t>
      </w:r>
      <w:proofErr w:type="spellStart"/>
      <w:r w:rsidRPr="00A31802">
        <w:rPr>
          <w:rFonts w:ascii="Times New Roman" w:hAnsi="Times New Roman" w:cs="Times New Roman"/>
          <w:sz w:val="28"/>
          <w:szCs w:val="28"/>
        </w:rPr>
        <w:t>голубом</w:t>
      </w:r>
      <w:proofErr w:type="spellEnd"/>
      <w:r w:rsidRPr="00A31802">
        <w:rPr>
          <w:rFonts w:ascii="Times New Roman" w:hAnsi="Times New Roman" w:cs="Times New Roman"/>
          <w:sz w:val="28"/>
          <w:szCs w:val="28"/>
        </w:rPr>
        <w:t>», «Московский хор»).</w:t>
      </w:r>
      <w:proofErr w:type="gramEnd"/>
      <w:r w:rsidRPr="00A31802">
        <w:rPr>
          <w:rFonts w:ascii="Times New Roman" w:hAnsi="Times New Roman" w:cs="Times New Roman"/>
          <w:sz w:val="28"/>
          <w:szCs w:val="28"/>
        </w:rPr>
        <w:cr/>
      </w:r>
      <w:r w:rsidRPr="00A31802">
        <w:rPr>
          <w:rFonts w:ascii="Times New Roman" w:hAnsi="Times New Roman" w:cs="Times New Roman"/>
          <w:b/>
          <w:sz w:val="28"/>
          <w:szCs w:val="28"/>
        </w:rPr>
        <w:t xml:space="preserve">10. СОВРЕМЕННАЯ ЛИТЕРАТУРНАЯ СИТУАЦИЯ (ОБЗОРНОЕ ИЗУЧЕНИЕ). </w:t>
      </w:r>
      <w:r w:rsidRPr="00A31802">
        <w:rPr>
          <w:rFonts w:ascii="Times New Roman" w:hAnsi="Times New Roman" w:cs="Times New Roman"/>
          <w:sz w:val="28"/>
          <w:szCs w:val="28"/>
        </w:rPr>
        <w:t>Влияние на развитие современного литературного процесса новой культурной ситуации с ее критериями правды и высокого искусства. Роль классики в изучении российскими писателями отечественной родословной многих современных проблем.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Новое осмысление истории в произведениях А. Солженицына, В. Астафьева, Г. </w:t>
      </w:r>
      <w:proofErr w:type="spellStart"/>
      <w:r w:rsidRPr="00A31802">
        <w:rPr>
          <w:rFonts w:ascii="Times New Roman" w:hAnsi="Times New Roman" w:cs="Times New Roman"/>
          <w:sz w:val="28"/>
          <w:szCs w:val="28"/>
        </w:rPr>
        <w:t>Владимова</w:t>
      </w:r>
      <w:proofErr w:type="spellEnd"/>
      <w:r w:rsidRPr="00A31802">
        <w:rPr>
          <w:rFonts w:ascii="Times New Roman" w:hAnsi="Times New Roman" w:cs="Times New Roman"/>
          <w:sz w:val="28"/>
          <w:szCs w:val="28"/>
        </w:rPr>
        <w:t>, В. Дудинцева, Б. </w:t>
      </w:r>
      <w:proofErr w:type="spellStart"/>
      <w:r w:rsidRPr="00A31802">
        <w:rPr>
          <w:rFonts w:ascii="Times New Roman" w:hAnsi="Times New Roman" w:cs="Times New Roman"/>
          <w:sz w:val="28"/>
          <w:szCs w:val="28"/>
        </w:rPr>
        <w:t>Можаева</w:t>
      </w:r>
      <w:proofErr w:type="spellEnd"/>
      <w:r w:rsidRPr="00A31802">
        <w:rPr>
          <w:rFonts w:ascii="Times New Roman" w:hAnsi="Times New Roman" w:cs="Times New Roman"/>
          <w:sz w:val="28"/>
          <w:szCs w:val="28"/>
        </w:rPr>
        <w:t xml:space="preserve"> и др. Развитие неореалистической прозы В. Маканина, Л. Петрушевской, Т. Толстой. Усиление постмодернистских тенденций в литературе: «Москва— </w:t>
      </w:r>
      <w:proofErr w:type="gramStart"/>
      <w:r w:rsidRPr="00A31802">
        <w:rPr>
          <w:rFonts w:ascii="Times New Roman" w:hAnsi="Times New Roman" w:cs="Times New Roman"/>
          <w:sz w:val="28"/>
          <w:szCs w:val="28"/>
        </w:rPr>
        <w:t>Пе</w:t>
      </w:r>
      <w:proofErr w:type="gramEnd"/>
      <w:r w:rsidRPr="00A31802">
        <w:rPr>
          <w:rFonts w:ascii="Times New Roman" w:hAnsi="Times New Roman" w:cs="Times New Roman"/>
          <w:sz w:val="28"/>
          <w:szCs w:val="28"/>
        </w:rPr>
        <w:t xml:space="preserve">тушки» Вен. Ерофеева, «Школа для </w:t>
      </w:r>
      <w:proofErr w:type="spellStart"/>
      <w:r w:rsidRPr="00A31802">
        <w:rPr>
          <w:rFonts w:ascii="Times New Roman" w:hAnsi="Times New Roman" w:cs="Times New Roman"/>
          <w:sz w:val="28"/>
          <w:szCs w:val="28"/>
        </w:rPr>
        <w:t>дураков</w:t>
      </w:r>
      <w:proofErr w:type="spellEnd"/>
      <w:r w:rsidRPr="00A31802">
        <w:rPr>
          <w:rFonts w:ascii="Times New Roman" w:hAnsi="Times New Roman" w:cs="Times New Roman"/>
          <w:sz w:val="28"/>
          <w:szCs w:val="28"/>
        </w:rPr>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Саши Соколова, «Пушкинский дом» А.  </w:t>
      </w:r>
      <w:proofErr w:type="spellStart"/>
      <w:r w:rsidRPr="00A31802">
        <w:rPr>
          <w:rFonts w:ascii="Times New Roman" w:hAnsi="Times New Roman" w:cs="Times New Roman"/>
          <w:sz w:val="28"/>
          <w:szCs w:val="28"/>
        </w:rPr>
        <w:t>Битова</w:t>
      </w:r>
      <w:proofErr w:type="spellEnd"/>
      <w:r w:rsidRPr="00A31802">
        <w:rPr>
          <w:rFonts w:ascii="Times New Roman" w:hAnsi="Times New Roman" w:cs="Times New Roman"/>
          <w:sz w:val="28"/>
          <w:szCs w:val="28"/>
        </w:rPr>
        <w:t>, рассказы Ю. </w:t>
      </w:r>
      <w:proofErr w:type="spellStart"/>
      <w:r w:rsidRPr="00A31802">
        <w:rPr>
          <w:rFonts w:ascii="Times New Roman" w:hAnsi="Times New Roman" w:cs="Times New Roman"/>
          <w:sz w:val="28"/>
          <w:szCs w:val="28"/>
        </w:rPr>
        <w:t>Мамлеева</w:t>
      </w:r>
      <w:proofErr w:type="spellEnd"/>
      <w:r w:rsidRPr="00A31802">
        <w:rPr>
          <w:rFonts w:ascii="Times New Roman" w:hAnsi="Times New Roman" w:cs="Times New Roman"/>
          <w:sz w:val="28"/>
          <w:szCs w:val="28"/>
        </w:rPr>
        <w:t xml:space="preserve"> и В. Сорокина; поэзия Т. </w:t>
      </w:r>
      <w:proofErr w:type="spellStart"/>
      <w:r w:rsidRPr="00A31802">
        <w:rPr>
          <w:rFonts w:ascii="Times New Roman" w:hAnsi="Times New Roman" w:cs="Times New Roman"/>
          <w:sz w:val="28"/>
          <w:szCs w:val="28"/>
        </w:rPr>
        <w:t>Кибирова</w:t>
      </w:r>
      <w:proofErr w:type="spellEnd"/>
      <w:r w:rsidRPr="00A31802">
        <w:rPr>
          <w:rFonts w:ascii="Times New Roman" w:hAnsi="Times New Roman" w:cs="Times New Roman"/>
          <w:sz w:val="28"/>
          <w:szCs w:val="28"/>
        </w:rPr>
        <w:t xml:space="preserve"> и др.</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Неореализм в творчестве А.  Варламова, З.  </w:t>
      </w:r>
      <w:proofErr w:type="spellStart"/>
      <w:r w:rsidRPr="00A31802">
        <w:rPr>
          <w:rFonts w:ascii="Times New Roman" w:hAnsi="Times New Roman" w:cs="Times New Roman"/>
          <w:sz w:val="28"/>
          <w:szCs w:val="28"/>
        </w:rPr>
        <w:t>Прилепина</w:t>
      </w:r>
      <w:proofErr w:type="spellEnd"/>
      <w:r w:rsidRPr="00A31802">
        <w:rPr>
          <w:rFonts w:ascii="Times New Roman" w:hAnsi="Times New Roman" w:cs="Times New Roman"/>
          <w:sz w:val="28"/>
          <w:szCs w:val="28"/>
        </w:rPr>
        <w:t xml:space="preserve">  и др.; «магический реализм» Ю. Полякова.</w:t>
      </w:r>
      <w:r w:rsidRPr="00A31802">
        <w:rPr>
          <w:rFonts w:ascii="Times New Roman" w:hAnsi="Times New Roman" w:cs="Times New Roman"/>
          <w:sz w:val="28"/>
          <w:szCs w:val="28"/>
        </w:rPr>
        <w:cr/>
      </w:r>
      <w:r w:rsidRPr="00A31802">
        <w:rPr>
          <w:rFonts w:ascii="Times New Roman" w:hAnsi="Times New Roman" w:cs="Times New Roman"/>
          <w:b/>
          <w:sz w:val="28"/>
          <w:szCs w:val="28"/>
        </w:rPr>
        <w:t>11. ЗАКЛЮЧЕНИЕ</w:t>
      </w:r>
      <w:r w:rsidRPr="00A31802">
        <w:rPr>
          <w:rFonts w:ascii="Times New Roman" w:hAnsi="Times New Roman" w:cs="Times New Roman"/>
          <w:sz w:val="28"/>
          <w:szCs w:val="28"/>
        </w:rPr>
        <w:t>. Особенности литературного процесса конца ХХ  — начала XXI  века. Новые условия бытования литературы. Дифференциация читательской аудитории. Обострение контроверзы серьезной и развлекательной литературы. Литература и видео. Поэзия и эстрадная музыка. Влияние новых информационных технологий на культуру. Основные тенденции и перспективы развития литературы на рубеже тысячелетий. Русская литература XX века и мировой литературный процесс.</w:t>
      </w:r>
      <w:r w:rsidRPr="00A31802">
        <w:rPr>
          <w:rFonts w:ascii="Times New Roman" w:hAnsi="Times New Roman" w:cs="Times New Roman"/>
          <w:sz w:val="28"/>
          <w:szCs w:val="28"/>
        </w:rPr>
        <w:cr/>
      </w: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Pr="006006A1" w:rsidRDefault="004C38D6" w:rsidP="004C38D6">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УЧЕБНО-ТЕМАТИЧЕСКИЙ ПЛАН</w:t>
      </w:r>
    </w:p>
    <w:tbl>
      <w:tblPr>
        <w:tblStyle w:val="ac"/>
        <w:tblW w:w="10065" w:type="dxa"/>
        <w:tblInd w:w="-459" w:type="dxa"/>
        <w:tblLayout w:type="fixed"/>
        <w:tblLook w:val="04A0"/>
      </w:tblPr>
      <w:tblGrid>
        <w:gridCol w:w="851"/>
        <w:gridCol w:w="7371"/>
        <w:gridCol w:w="1843"/>
      </w:tblGrid>
      <w:tr w:rsidR="004C38D6" w:rsidRPr="00BE6697" w:rsidTr="00BE6697">
        <w:tc>
          <w:tcPr>
            <w:tcW w:w="851" w:type="dxa"/>
          </w:tcPr>
          <w:p w:rsidR="004C38D6" w:rsidRPr="00BE6697" w:rsidRDefault="004C38D6" w:rsidP="004C38D6">
            <w:pPr>
              <w:rPr>
                <w:rFonts w:ascii="Times New Roman" w:hAnsi="Times New Roman" w:cs="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 xml:space="preserve">Тема </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Кол-во часов</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r w:rsidRPr="00BE6697">
              <w:rPr>
                <w:rFonts w:ascii="Times New Roman" w:hAnsi="Times New Roman"/>
                <w:sz w:val="28"/>
                <w:szCs w:val="28"/>
              </w:rPr>
              <w:t>1</w:t>
            </w: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ВВЕДЕНИЕ</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РУССКАЯ ЛИТЕРАТУРА КОНЦА XIX — НАЧАЛА XX ВЕКА (1890—1917)</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А. БЛОК</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ГОРЬКИЙ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И. А. БУНИН</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4</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 xml:space="preserve">А.И.Куприн. </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ЛИТЕРАТУРНЫЙ ПРОЦЕСС 1920-х ГОДОВ</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С. А.ЕСЕНИН</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rPr>
          <w:trHeight w:val="276"/>
        </w:trPr>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В. МАЯКОВСКИЙ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4</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А. АХМАТОВА</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И. ЦВЕТАЕВА</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РУССКИЙ ИСТОРИЧЕСКИЙ РОМАН 1920—1930-х ГОДОВ</w:t>
            </w:r>
            <w:proofErr w:type="gramStart"/>
            <w:r w:rsidRPr="00BE6697">
              <w:rPr>
                <w:rFonts w:ascii="Times New Roman" w:hAnsi="Times New Roman" w:cs="Times New Roman"/>
                <w:sz w:val="28"/>
                <w:szCs w:val="28"/>
              </w:rPr>
              <w:t xml:space="preserve"> </w:t>
            </w:r>
            <w:r w:rsidR="00BE6697" w:rsidRPr="00BE6697">
              <w:rPr>
                <w:rFonts w:ascii="Times New Roman" w:hAnsi="Times New Roman" w:cs="Times New Roman"/>
                <w:sz w:val="28"/>
                <w:szCs w:val="28"/>
              </w:rPr>
              <w:t>.</w:t>
            </w:r>
            <w:proofErr w:type="gramEnd"/>
            <w:r w:rsidR="00BE6697" w:rsidRPr="00BE6697">
              <w:rPr>
                <w:rFonts w:ascii="Times New Roman" w:hAnsi="Times New Roman" w:cs="Times New Roman"/>
                <w:sz w:val="28"/>
                <w:szCs w:val="28"/>
              </w:rPr>
              <w:t xml:space="preserve"> </w:t>
            </w:r>
            <w:r w:rsidRPr="00BE6697">
              <w:rPr>
                <w:rFonts w:ascii="Times New Roman" w:hAnsi="Times New Roman" w:cs="Times New Roman"/>
                <w:sz w:val="28"/>
                <w:szCs w:val="28"/>
              </w:rPr>
              <w:t>А. Н. ТОЛСТОЙ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А. БУЛГАКОВ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9</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И. С. ШМЕЛЕВ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BE6697">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ЛИТЕРАТУРНЫЙ ПРОЦЕСС 1930—1950-х ГОДОВ </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О. Э. МАНДЕЛЬШТАМ</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В. В. НАБОКОВ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lang w:val="en-US"/>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Н. А. ЗАБОЛОЦКИЙ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А. Т. ТВАРДОВСКИЙ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А. П. ПЛАТОНОВ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А. ШОЛОХОВ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10</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Б. Л. ПАСТЕРНАК</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ЛИТЕРАТУРНЫЙ ПРОЦЕСС 1960-Х ГОДОВ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И. СОЛЖЕНИЦЫН</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6</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Т. ШАЛАМОВ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Г. РАСПУТИН</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ЛИТЕРАТУРА О ВЕЛИКОЙ ОТЕЧЕСТВЕННОЙ ВОЙНЕ 2-ой ПОЛ. XX ВЕКА</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7</w:t>
            </w:r>
          </w:p>
        </w:tc>
      </w:tr>
      <w:tr w:rsidR="004C38D6" w:rsidRPr="00BE6697" w:rsidTr="00BE6697">
        <w:tc>
          <w:tcPr>
            <w:tcW w:w="851" w:type="dxa"/>
          </w:tcPr>
          <w:p w:rsidR="004C38D6" w:rsidRPr="00BE6697" w:rsidRDefault="004C38D6" w:rsidP="004C38D6">
            <w:pPr>
              <w:pStyle w:val="a5"/>
              <w:jc w:val="both"/>
              <w:rPr>
                <w:rFonts w:ascii="Times New Roman" w:hAnsi="Times New Roman"/>
                <w:i/>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ХУДОЖЕСТВЕННЫЕ ПОИСКИ И ТРАДИЦИИ  В СОВРЕМЕННОЙ ПОЭЗИИ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АВТОРСКАЯ ПЕСНЯ</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И. А. БРОДСКИЙ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РУССКАЯ ДРАМАТУРГИЯ КОНЦА XX — НАЧАЛА XXI ВЕКА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BE6697">
            <w:pPr>
              <w:jc w:val="both"/>
              <w:rPr>
                <w:rFonts w:ascii="Times New Roman" w:hAnsi="Times New Roman" w:cs="Times New Roman"/>
                <w:sz w:val="28"/>
                <w:szCs w:val="28"/>
              </w:rPr>
            </w:pPr>
            <w:r w:rsidRPr="00BE6697">
              <w:rPr>
                <w:rFonts w:ascii="Times New Roman" w:hAnsi="Times New Roman" w:cs="Times New Roman"/>
                <w:sz w:val="28"/>
                <w:szCs w:val="28"/>
              </w:rPr>
              <w:t xml:space="preserve">СОВРЕМЕННАЯ ЛИТЕРАТУРНАЯ СИТУАЦИЯ </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ЗАКЛЮЧЕНИЕ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ПОВТОРЕНИЕ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BE6697" w:rsidRPr="00BE6697" w:rsidTr="00BE6697">
        <w:tc>
          <w:tcPr>
            <w:tcW w:w="851" w:type="dxa"/>
          </w:tcPr>
          <w:p w:rsidR="00BE6697" w:rsidRPr="00BE6697" w:rsidRDefault="00BE6697" w:rsidP="004C38D6">
            <w:pPr>
              <w:pStyle w:val="a5"/>
              <w:jc w:val="both"/>
              <w:rPr>
                <w:rFonts w:ascii="Times New Roman" w:hAnsi="Times New Roman"/>
                <w:sz w:val="28"/>
                <w:szCs w:val="28"/>
              </w:rPr>
            </w:pPr>
          </w:p>
        </w:tc>
        <w:tc>
          <w:tcPr>
            <w:tcW w:w="7371" w:type="dxa"/>
          </w:tcPr>
          <w:p w:rsidR="00BE6697" w:rsidRPr="00BE6697" w:rsidRDefault="00BE6697" w:rsidP="004C38D6">
            <w:pPr>
              <w:jc w:val="both"/>
              <w:rPr>
                <w:rFonts w:ascii="Times New Roman" w:hAnsi="Times New Roman" w:cs="Times New Roman"/>
                <w:b/>
                <w:sz w:val="28"/>
                <w:szCs w:val="28"/>
              </w:rPr>
            </w:pPr>
            <w:r>
              <w:rPr>
                <w:rFonts w:ascii="Times New Roman" w:hAnsi="Times New Roman" w:cs="Times New Roman"/>
                <w:b/>
                <w:sz w:val="28"/>
                <w:szCs w:val="28"/>
              </w:rPr>
              <w:t xml:space="preserve">Всего </w:t>
            </w:r>
          </w:p>
        </w:tc>
        <w:tc>
          <w:tcPr>
            <w:tcW w:w="1843" w:type="dxa"/>
          </w:tcPr>
          <w:p w:rsidR="00BE6697" w:rsidRPr="00BE6697" w:rsidRDefault="00BE6697" w:rsidP="004C38D6">
            <w:pPr>
              <w:jc w:val="both"/>
              <w:rPr>
                <w:rFonts w:ascii="Times New Roman" w:hAnsi="Times New Roman" w:cs="Times New Roman"/>
                <w:sz w:val="28"/>
                <w:szCs w:val="28"/>
              </w:rPr>
            </w:pPr>
            <w:r>
              <w:rPr>
                <w:rFonts w:ascii="Times New Roman" w:hAnsi="Times New Roman" w:cs="Times New Roman"/>
                <w:sz w:val="28"/>
                <w:szCs w:val="28"/>
              </w:rPr>
              <w:t>136</w:t>
            </w:r>
          </w:p>
        </w:tc>
      </w:tr>
    </w:tbl>
    <w:p w:rsidR="00A31802" w:rsidRPr="00BE6697"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УЧЕБНО-МЕТОДИЧЕСКОЕ  И МАТЕРИАЛЬНО-ТЕХНИЧЕСКОЕ ОБЕСПЕЧЕНИЕ УЧЕБНОГО ПРОЦЕССА</w:t>
      </w:r>
    </w:p>
    <w:p w:rsidR="00A31802" w:rsidRPr="00A31802" w:rsidRDefault="00A31802" w:rsidP="00A31802">
      <w:pPr>
        <w:pStyle w:val="a3"/>
        <w:jc w:val="center"/>
        <w:rPr>
          <w:b/>
          <w:sz w:val="28"/>
          <w:szCs w:val="28"/>
        </w:rPr>
      </w:pPr>
      <w:r w:rsidRPr="00A31802">
        <w:rPr>
          <w:b/>
          <w:sz w:val="28"/>
          <w:szCs w:val="28"/>
        </w:rPr>
        <w:t xml:space="preserve"> Перечень учебно-методического обеспечения</w:t>
      </w:r>
    </w:p>
    <w:p w:rsidR="00A31802" w:rsidRPr="00A31802" w:rsidRDefault="00A31802" w:rsidP="00A31802">
      <w:pPr>
        <w:pStyle w:val="a3"/>
        <w:tabs>
          <w:tab w:val="left" w:pos="851"/>
        </w:tabs>
        <w:rPr>
          <w:sz w:val="28"/>
          <w:szCs w:val="28"/>
        </w:rPr>
      </w:pPr>
      <w:r w:rsidRPr="00A31802">
        <w:rPr>
          <w:sz w:val="28"/>
          <w:szCs w:val="28"/>
        </w:rPr>
        <w:t xml:space="preserve"> Учебный процесс в 10—11 классах обеспечивается разработанной методической концепцией и УМК, </w:t>
      </w:r>
      <w:proofErr w:type="gramStart"/>
      <w:r w:rsidRPr="00A31802">
        <w:rPr>
          <w:sz w:val="28"/>
          <w:szCs w:val="28"/>
        </w:rPr>
        <w:t>содержащего</w:t>
      </w:r>
      <w:proofErr w:type="gramEnd"/>
      <w:r w:rsidRPr="00A31802">
        <w:rPr>
          <w:sz w:val="28"/>
          <w:szCs w:val="28"/>
        </w:rPr>
        <w:t>:</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учебники литературы (10 и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хрестоматии (10 и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рабочие тетради (10,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методические рекомендации учителю (10,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порталы цифровых образовательных ресурсов</w:t>
      </w:r>
      <w:proofErr w:type="gramStart"/>
      <w:r w:rsidRPr="00A31802">
        <w:rPr>
          <w:sz w:val="28"/>
          <w:szCs w:val="28"/>
        </w:rPr>
        <w:t>1</w:t>
      </w:r>
      <w:proofErr w:type="gramEnd"/>
      <w:r w:rsidRPr="00A31802">
        <w:rPr>
          <w:sz w:val="28"/>
          <w:szCs w:val="28"/>
        </w:rPr>
        <w:t>;</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 xml:space="preserve">программные комплексы «ОСЗ </w:t>
      </w:r>
      <w:proofErr w:type="spellStart"/>
      <w:r w:rsidRPr="00A31802">
        <w:rPr>
          <w:sz w:val="28"/>
          <w:szCs w:val="28"/>
        </w:rPr>
        <w:t>Хронолайнер</w:t>
      </w:r>
      <w:proofErr w:type="spellEnd"/>
      <w:r w:rsidRPr="00A31802">
        <w:rPr>
          <w:sz w:val="28"/>
          <w:szCs w:val="28"/>
        </w:rPr>
        <w:t>», «Живая родословная», «Концептуальные схемы» (</w:t>
      </w:r>
      <w:proofErr w:type="spellStart"/>
      <w:proofErr w:type="gramStart"/>
      <w:r w:rsidRPr="00A31802">
        <w:rPr>
          <w:sz w:val="28"/>
          <w:szCs w:val="28"/>
        </w:rPr>
        <w:t>интеллект-карты</w:t>
      </w:r>
      <w:proofErr w:type="spellEnd"/>
      <w:proofErr w:type="gramEnd"/>
      <w:r w:rsidRPr="00A31802">
        <w:rPr>
          <w:sz w:val="28"/>
          <w:szCs w:val="28"/>
        </w:rPr>
        <w:t>).</w:t>
      </w:r>
    </w:p>
    <w:p w:rsidR="00A31802" w:rsidRPr="00A31802" w:rsidRDefault="00A31802" w:rsidP="00A31802">
      <w:pPr>
        <w:pStyle w:val="a3"/>
        <w:numPr>
          <w:ilvl w:val="0"/>
          <w:numId w:val="9"/>
        </w:numPr>
        <w:tabs>
          <w:tab w:val="left" w:pos="851"/>
        </w:tabs>
        <w:ind w:left="360" w:firstLine="567"/>
        <w:rPr>
          <w:sz w:val="28"/>
          <w:szCs w:val="28"/>
        </w:rPr>
      </w:pPr>
      <w:r w:rsidRPr="00A31802">
        <w:rPr>
          <w:sz w:val="28"/>
          <w:szCs w:val="28"/>
        </w:rPr>
        <w:t>Методическая концепция предусматривает также использование современных образовательных технологий: проектной и исследовательской деятельности, РКМЧП, «мозговой штурм», «творческая мастерская», «литературные дебаты»</w:t>
      </w:r>
    </w:p>
    <w:p w:rsidR="00A31802" w:rsidRPr="00A31802" w:rsidRDefault="00A31802" w:rsidP="00A31802">
      <w:pPr>
        <w:pStyle w:val="a3"/>
        <w:tabs>
          <w:tab w:val="left" w:pos="851"/>
        </w:tabs>
        <w:ind w:left="927"/>
        <w:rPr>
          <w:sz w:val="28"/>
          <w:szCs w:val="28"/>
        </w:rPr>
      </w:pPr>
    </w:p>
    <w:p w:rsidR="00A31802" w:rsidRPr="00A31802" w:rsidRDefault="00A31802" w:rsidP="00BE6697">
      <w:pPr>
        <w:pStyle w:val="a3"/>
        <w:tabs>
          <w:tab w:val="left" w:pos="851"/>
        </w:tabs>
        <w:ind w:left="360"/>
        <w:jc w:val="center"/>
        <w:rPr>
          <w:b/>
          <w:sz w:val="28"/>
          <w:szCs w:val="28"/>
        </w:rPr>
      </w:pPr>
      <w:r w:rsidRPr="00A31802">
        <w:rPr>
          <w:b/>
          <w:sz w:val="28"/>
          <w:szCs w:val="28"/>
        </w:rPr>
        <w:t>Информационно-коммуникационные средства</w:t>
      </w:r>
    </w:p>
    <w:p w:rsidR="00A31802" w:rsidRPr="00A31802" w:rsidRDefault="00A31802" w:rsidP="00A31802">
      <w:pPr>
        <w:pStyle w:val="a3"/>
        <w:tabs>
          <w:tab w:val="left" w:pos="851"/>
        </w:tabs>
        <w:rPr>
          <w:sz w:val="28"/>
          <w:szCs w:val="28"/>
        </w:rPr>
      </w:pPr>
      <w:r w:rsidRPr="00A31802">
        <w:rPr>
          <w:sz w:val="28"/>
          <w:szCs w:val="28"/>
        </w:rPr>
        <w:t>Видеофильмы</w:t>
      </w:r>
    </w:p>
    <w:p w:rsidR="00A31802" w:rsidRPr="00A31802" w:rsidRDefault="00A31802" w:rsidP="00A31802">
      <w:pPr>
        <w:pStyle w:val="a3"/>
        <w:tabs>
          <w:tab w:val="left" w:pos="851"/>
        </w:tabs>
        <w:rPr>
          <w:sz w:val="28"/>
          <w:szCs w:val="28"/>
        </w:rPr>
      </w:pPr>
      <w:r w:rsidRPr="00A31802">
        <w:rPr>
          <w:sz w:val="28"/>
          <w:szCs w:val="28"/>
        </w:rPr>
        <w:t>Электронные образовательные ресурсы</w:t>
      </w:r>
    </w:p>
    <w:p w:rsidR="00A31802" w:rsidRPr="00A31802" w:rsidRDefault="00A31802" w:rsidP="00A31802">
      <w:pPr>
        <w:pStyle w:val="a3"/>
        <w:tabs>
          <w:tab w:val="left" w:pos="851"/>
        </w:tabs>
        <w:rPr>
          <w:sz w:val="28"/>
          <w:szCs w:val="28"/>
        </w:rPr>
      </w:pPr>
      <w:r w:rsidRPr="00A31802">
        <w:rPr>
          <w:sz w:val="28"/>
          <w:szCs w:val="28"/>
        </w:rPr>
        <w:t>Ресурсы Интернета:</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numPr>
          <w:ilvl w:val="0"/>
          <w:numId w:val="17"/>
        </w:numPr>
        <w:tabs>
          <w:tab w:val="left" w:pos="851"/>
        </w:tabs>
        <w:rPr>
          <w:sz w:val="28"/>
          <w:szCs w:val="28"/>
        </w:rPr>
      </w:pPr>
      <w:r w:rsidRPr="00A31802">
        <w:rPr>
          <w:sz w:val="28"/>
          <w:szCs w:val="28"/>
        </w:rPr>
        <w:t>В круге первом: по одноименному роману А. Солженицына. 10 серий. Режиссер Г. Панфилов;</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В начале славных дел: по роману А. Толстого </w:t>
      </w:r>
      <w:r w:rsidRPr="00A31802">
        <w:rPr>
          <w:rFonts w:ascii="Cambria Math" w:hAnsi="Cambria Math"/>
          <w:sz w:val="28"/>
          <w:szCs w:val="28"/>
        </w:rPr>
        <w:t>≪</w:t>
      </w:r>
      <w:r w:rsidRPr="00A31802">
        <w:rPr>
          <w:sz w:val="28"/>
          <w:szCs w:val="28"/>
        </w:rPr>
        <w:t>Петр Первый</w:t>
      </w:r>
      <w:r w:rsidRPr="00A31802">
        <w:rPr>
          <w:rFonts w:ascii="Cambria Math" w:hAnsi="Cambria Math"/>
          <w:sz w:val="28"/>
          <w:szCs w:val="28"/>
        </w:rPr>
        <w:t>≫</w:t>
      </w:r>
      <w:r w:rsidRPr="00A31802">
        <w:rPr>
          <w:sz w:val="28"/>
          <w:szCs w:val="28"/>
        </w:rPr>
        <w:t>. Режиссер С. Герасимов,</w:t>
      </w:r>
    </w:p>
    <w:p w:rsidR="00A31802" w:rsidRPr="00A31802" w:rsidRDefault="00A31802" w:rsidP="00A31802">
      <w:pPr>
        <w:pStyle w:val="a3"/>
        <w:numPr>
          <w:ilvl w:val="0"/>
          <w:numId w:val="17"/>
        </w:numPr>
        <w:tabs>
          <w:tab w:val="left" w:pos="851"/>
        </w:tabs>
        <w:rPr>
          <w:sz w:val="28"/>
          <w:szCs w:val="28"/>
        </w:rPr>
      </w:pPr>
      <w:r w:rsidRPr="00A31802">
        <w:rPr>
          <w:sz w:val="28"/>
          <w:szCs w:val="28"/>
        </w:rPr>
        <w:t>Калина красная: экранизация повести</w:t>
      </w:r>
    </w:p>
    <w:p w:rsidR="00A31802" w:rsidRPr="00A31802" w:rsidRDefault="00A31802" w:rsidP="00A31802">
      <w:pPr>
        <w:pStyle w:val="a3"/>
        <w:numPr>
          <w:ilvl w:val="0"/>
          <w:numId w:val="17"/>
        </w:numPr>
        <w:tabs>
          <w:tab w:val="left" w:pos="851"/>
        </w:tabs>
        <w:rPr>
          <w:sz w:val="28"/>
          <w:szCs w:val="28"/>
        </w:rPr>
      </w:pPr>
      <w:r w:rsidRPr="00A31802">
        <w:rPr>
          <w:sz w:val="28"/>
          <w:szCs w:val="28"/>
        </w:rPr>
        <w:t>В.Шукшина. Сценарий и постановка В. Шукшина.</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Мастер и Маргарита: экранизация повести М. Булгакова. Сценарий и постановка В. </w:t>
      </w:r>
      <w:proofErr w:type="spellStart"/>
      <w:r w:rsidRPr="00A31802">
        <w:rPr>
          <w:sz w:val="28"/>
          <w:szCs w:val="28"/>
        </w:rPr>
        <w:t>Бортко</w:t>
      </w:r>
      <w:proofErr w:type="spellEnd"/>
    </w:p>
    <w:p w:rsidR="00A31802" w:rsidRPr="00A31802" w:rsidRDefault="00A31802" w:rsidP="00A31802">
      <w:pPr>
        <w:pStyle w:val="a3"/>
        <w:numPr>
          <w:ilvl w:val="0"/>
          <w:numId w:val="17"/>
        </w:numPr>
        <w:tabs>
          <w:tab w:val="left" w:pos="851"/>
        </w:tabs>
        <w:rPr>
          <w:sz w:val="28"/>
          <w:szCs w:val="28"/>
        </w:rPr>
      </w:pPr>
      <w:r w:rsidRPr="00A31802">
        <w:rPr>
          <w:sz w:val="28"/>
          <w:szCs w:val="28"/>
        </w:rPr>
        <w:t>Поднятая целина: экранизация романа</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М. Шолохова. Режиссер А. Иванов; сценарий Ю. Лукина, </w:t>
      </w:r>
      <w:proofErr w:type="spellStart"/>
      <w:r w:rsidRPr="00A31802">
        <w:rPr>
          <w:sz w:val="28"/>
          <w:szCs w:val="28"/>
        </w:rPr>
        <w:t>Ф.Шахмагонова</w:t>
      </w:r>
      <w:proofErr w:type="spellEnd"/>
      <w:r w:rsidRPr="00A31802">
        <w:rPr>
          <w:sz w:val="28"/>
          <w:szCs w:val="28"/>
        </w:rPr>
        <w:t>;</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Роковые яйца: по одноименной повести М. А. </w:t>
      </w:r>
      <w:proofErr w:type="spellStart"/>
      <w:r w:rsidRPr="00A31802">
        <w:rPr>
          <w:sz w:val="28"/>
          <w:szCs w:val="28"/>
        </w:rPr>
        <w:t>Булгакова</w:t>
      </w:r>
      <w:proofErr w:type="gramStart"/>
      <w:r w:rsidRPr="00A31802">
        <w:rPr>
          <w:sz w:val="28"/>
          <w:szCs w:val="28"/>
        </w:rPr>
        <w:t>.Р</w:t>
      </w:r>
      <w:proofErr w:type="gramEnd"/>
      <w:r w:rsidRPr="00A31802">
        <w:rPr>
          <w:sz w:val="28"/>
          <w:szCs w:val="28"/>
        </w:rPr>
        <w:t>ежиссер</w:t>
      </w:r>
      <w:proofErr w:type="spellEnd"/>
      <w:r w:rsidRPr="00A31802">
        <w:rPr>
          <w:sz w:val="28"/>
          <w:szCs w:val="28"/>
        </w:rPr>
        <w:t xml:space="preserve"> С. </w:t>
      </w:r>
      <w:proofErr w:type="spellStart"/>
      <w:r w:rsidRPr="00A31802">
        <w:rPr>
          <w:sz w:val="28"/>
          <w:szCs w:val="28"/>
        </w:rPr>
        <w:t>Ломкин</w:t>
      </w:r>
      <w:proofErr w:type="spellEnd"/>
      <w:r w:rsidRPr="00A31802">
        <w:rPr>
          <w:sz w:val="28"/>
          <w:szCs w:val="28"/>
        </w:rPr>
        <w:t>; сценарий</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С. </w:t>
      </w:r>
      <w:proofErr w:type="spellStart"/>
      <w:r w:rsidRPr="00A31802">
        <w:rPr>
          <w:sz w:val="28"/>
          <w:szCs w:val="28"/>
        </w:rPr>
        <w:t>Ломкина</w:t>
      </w:r>
      <w:proofErr w:type="spellEnd"/>
      <w:r w:rsidRPr="00A31802">
        <w:rPr>
          <w:sz w:val="28"/>
          <w:szCs w:val="28"/>
        </w:rPr>
        <w:t xml:space="preserve">, В. </w:t>
      </w:r>
      <w:proofErr w:type="spellStart"/>
      <w:r w:rsidRPr="00A31802">
        <w:rPr>
          <w:sz w:val="28"/>
          <w:szCs w:val="28"/>
        </w:rPr>
        <w:t>Гуркина</w:t>
      </w:r>
      <w:proofErr w:type="spellEnd"/>
      <w:r w:rsidRPr="00A31802">
        <w:rPr>
          <w:sz w:val="28"/>
          <w:szCs w:val="28"/>
        </w:rPr>
        <w:t>;</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Собачье сердце: по одноименной повести М. А. Булгакова. Режиссер В. </w:t>
      </w:r>
      <w:proofErr w:type="spellStart"/>
      <w:r w:rsidRPr="00A31802">
        <w:rPr>
          <w:sz w:val="28"/>
          <w:szCs w:val="28"/>
        </w:rPr>
        <w:t>Бортко</w:t>
      </w:r>
      <w:proofErr w:type="spellEnd"/>
      <w:r w:rsidRPr="00A31802">
        <w:rPr>
          <w:sz w:val="28"/>
          <w:szCs w:val="28"/>
        </w:rPr>
        <w:t>.</w:t>
      </w:r>
    </w:p>
    <w:p w:rsidR="00A31802" w:rsidRPr="00A31802" w:rsidRDefault="00A31802" w:rsidP="00A31802">
      <w:pPr>
        <w:pStyle w:val="a3"/>
        <w:numPr>
          <w:ilvl w:val="0"/>
          <w:numId w:val="17"/>
        </w:numPr>
        <w:tabs>
          <w:tab w:val="left" w:pos="851"/>
        </w:tabs>
        <w:rPr>
          <w:sz w:val="28"/>
          <w:szCs w:val="28"/>
        </w:rPr>
      </w:pPr>
      <w:proofErr w:type="spellStart"/>
      <w:r w:rsidRPr="00A31802">
        <w:rPr>
          <w:sz w:val="28"/>
          <w:szCs w:val="28"/>
        </w:rPr>
        <w:t>Сталкер</w:t>
      </w:r>
      <w:proofErr w:type="spellEnd"/>
      <w:r w:rsidRPr="00A31802">
        <w:rPr>
          <w:sz w:val="28"/>
          <w:szCs w:val="28"/>
        </w:rPr>
        <w:t xml:space="preserve">: по повести А. и Б. Стругацких </w:t>
      </w:r>
      <w:r w:rsidRPr="00A31802">
        <w:rPr>
          <w:rFonts w:ascii="Cambria Math" w:hAnsi="Cambria Math"/>
          <w:sz w:val="28"/>
          <w:szCs w:val="28"/>
        </w:rPr>
        <w:t>≪</w:t>
      </w:r>
      <w:r w:rsidRPr="00A31802">
        <w:rPr>
          <w:sz w:val="28"/>
          <w:szCs w:val="28"/>
        </w:rPr>
        <w:t>Пикник на обочине</w:t>
      </w:r>
      <w:r w:rsidRPr="00A31802">
        <w:rPr>
          <w:rFonts w:ascii="Cambria Math" w:hAnsi="Cambria Math"/>
          <w:sz w:val="28"/>
          <w:szCs w:val="28"/>
        </w:rPr>
        <w:t>≫</w:t>
      </w:r>
      <w:r w:rsidRPr="00A31802">
        <w:rPr>
          <w:sz w:val="28"/>
          <w:szCs w:val="28"/>
        </w:rPr>
        <w:t>. Сценарий А. и Б. Стругацких; режиссер А. Тарковский; Старший сын: по одноименной пьесе А. Вампилова. Автор сценария и режиссер В. Мельников</w:t>
      </w:r>
    </w:p>
    <w:p w:rsidR="00A31802" w:rsidRPr="00A31802" w:rsidRDefault="00A31802" w:rsidP="00A31802">
      <w:pPr>
        <w:pStyle w:val="a3"/>
        <w:numPr>
          <w:ilvl w:val="0"/>
          <w:numId w:val="17"/>
        </w:numPr>
        <w:tabs>
          <w:tab w:val="left" w:pos="851"/>
        </w:tabs>
        <w:rPr>
          <w:sz w:val="28"/>
          <w:szCs w:val="28"/>
        </w:rPr>
      </w:pPr>
      <w:r w:rsidRPr="00A31802">
        <w:rPr>
          <w:sz w:val="28"/>
          <w:szCs w:val="28"/>
        </w:rPr>
        <w:lastRenderedPageBreak/>
        <w:t>Тихий Дон: по мотивам одноименного романа М. Шолохова. 3 серии. Автор сценария и режиссер</w:t>
      </w:r>
    </w:p>
    <w:p w:rsidR="00A31802" w:rsidRPr="00A31802" w:rsidRDefault="00A31802" w:rsidP="00A31802">
      <w:pPr>
        <w:pStyle w:val="a3"/>
        <w:numPr>
          <w:ilvl w:val="0"/>
          <w:numId w:val="17"/>
        </w:numPr>
        <w:tabs>
          <w:tab w:val="left" w:pos="851"/>
        </w:tabs>
        <w:rPr>
          <w:sz w:val="28"/>
          <w:szCs w:val="28"/>
        </w:rPr>
      </w:pPr>
      <w:r w:rsidRPr="00A31802">
        <w:rPr>
          <w:sz w:val="28"/>
          <w:szCs w:val="28"/>
        </w:rPr>
        <w:t>С. Герасимов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Тихий Дон: по одноименному роману М. Шолохова. 7 серий. Автор сценария и режиссер</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С. Бондарчук;</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Хождение по мукам: по одноименному роману А. Н. Толстого. 13 серий. Режиссер В. Ордынский; сценарий О. </w:t>
      </w:r>
      <w:proofErr w:type="spellStart"/>
      <w:r w:rsidRPr="00A31802">
        <w:rPr>
          <w:sz w:val="28"/>
          <w:szCs w:val="28"/>
        </w:rPr>
        <w:t>Стукалова</w:t>
      </w:r>
      <w:proofErr w:type="spellEnd"/>
      <w:r w:rsidRPr="00A31802">
        <w:rPr>
          <w:sz w:val="28"/>
          <w:szCs w:val="28"/>
        </w:rPr>
        <w:t>;</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Уроки французского: по одноименному рассказу В. Распутина. Режиссер </w:t>
      </w:r>
      <w:proofErr w:type="spellStart"/>
      <w:r w:rsidRPr="00A31802">
        <w:rPr>
          <w:sz w:val="28"/>
          <w:szCs w:val="28"/>
        </w:rPr>
        <w:t>Е.Ташков</w:t>
      </w:r>
      <w:proofErr w:type="spellEnd"/>
      <w:r w:rsidRPr="00A31802">
        <w:rPr>
          <w:sz w:val="28"/>
          <w:szCs w:val="28"/>
        </w:rPr>
        <w:t>.</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Экранизация произведений о Великой Отечественной войне</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Август сорок четвертого: по одноименной повести В. Богомолова. Режиссер М. </w:t>
      </w:r>
      <w:proofErr w:type="spellStart"/>
      <w:r w:rsidRPr="00A31802">
        <w:rPr>
          <w:sz w:val="28"/>
          <w:szCs w:val="28"/>
        </w:rPr>
        <w:t>Пташук</w:t>
      </w:r>
      <w:proofErr w:type="spellEnd"/>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 А зори здесь тихие: по одноименной повести Б. Васильева. Режиссер С. </w:t>
      </w:r>
      <w:proofErr w:type="spellStart"/>
      <w:r w:rsidRPr="00A31802">
        <w:rPr>
          <w:sz w:val="28"/>
          <w:szCs w:val="28"/>
        </w:rPr>
        <w:t>Ростоцкий</w:t>
      </w:r>
      <w:proofErr w:type="spellEnd"/>
      <w:r w:rsidRPr="00A31802">
        <w:rPr>
          <w:sz w:val="28"/>
          <w:szCs w:val="28"/>
        </w:rPr>
        <w:t xml:space="preserve">, сценарий Б. Васильева, С. </w:t>
      </w:r>
      <w:proofErr w:type="spellStart"/>
      <w:r w:rsidRPr="00A31802">
        <w:rPr>
          <w:sz w:val="28"/>
          <w:szCs w:val="28"/>
        </w:rPr>
        <w:t>Ростоцкого</w:t>
      </w:r>
      <w:proofErr w:type="spellEnd"/>
      <w:r w:rsidRPr="00A31802">
        <w:rPr>
          <w:sz w:val="28"/>
          <w:szCs w:val="28"/>
        </w:rPr>
        <w:t>.</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Берег: по мотивам одноименного романа Ю. Бондарева:2 серии. Сценарий Ю. Бондарева, А. Алова, В. </w:t>
      </w:r>
      <w:proofErr w:type="spellStart"/>
      <w:r w:rsidRPr="00A31802">
        <w:rPr>
          <w:sz w:val="28"/>
          <w:szCs w:val="28"/>
        </w:rPr>
        <w:t>Наумова</w:t>
      </w:r>
      <w:proofErr w:type="gramStart"/>
      <w:r w:rsidRPr="00A31802">
        <w:rPr>
          <w:sz w:val="28"/>
          <w:szCs w:val="28"/>
        </w:rPr>
        <w:t>;р</w:t>
      </w:r>
      <w:proofErr w:type="gramEnd"/>
      <w:r w:rsidRPr="00A31802">
        <w:rPr>
          <w:sz w:val="28"/>
          <w:szCs w:val="28"/>
        </w:rPr>
        <w:t>ежиссеры</w:t>
      </w:r>
      <w:proofErr w:type="spellEnd"/>
      <w:r w:rsidRPr="00A31802">
        <w:rPr>
          <w:sz w:val="28"/>
          <w:szCs w:val="28"/>
        </w:rPr>
        <w:t xml:space="preserve"> А. Алов, В. Наумов.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Дожить до рассвета: по одноименной повести В. </w:t>
      </w:r>
      <w:proofErr w:type="spellStart"/>
      <w:r w:rsidRPr="00A31802">
        <w:rPr>
          <w:sz w:val="28"/>
          <w:szCs w:val="28"/>
        </w:rPr>
        <w:t>Быкова</w:t>
      </w:r>
      <w:proofErr w:type="gramStart"/>
      <w:r w:rsidRPr="00A31802">
        <w:rPr>
          <w:sz w:val="28"/>
          <w:szCs w:val="28"/>
        </w:rPr>
        <w:t>.С</w:t>
      </w:r>
      <w:proofErr w:type="gramEnd"/>
      <w:r w:rsidRPr="00A31802">
        <w:rPr>
          <w:sz w:val="28"/>
          <w:szCs w:val="28"/>
        </w:rPr>
        <w:t>ценарий</w:t>
      </w:r>
      <w:proofErr w:type="spellEnd"/>
      <w:r w:rsidRPr="00A31802">
        <w:rPr>
          <w:sz w:val="28"/>
          <w:szCs w:val="28"/>
        </w:rPr>
        <w:t xml:space="preserve"> В. Быкова, В. Соколова; режиссер М. Ершов,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Живые и мертвые: по одноименному роману К. Симонова:2 серии. Сценарий и постановка А. </w:t>
      </w:r>
      <w:proofErr w:type="spellStart"/>
      <w:r w:rsidRPr="00A31802">
        <w:rPr>
          <w:sz w:val="28"/>
          <w:szCs w:val="28"/>
        </w:rPr>
        <w:t>Столпера</w:t>
      </w:r>
      <w:proofErr w:type="spellEnd"/>
      <w:r w:rsidRPr="00A31802">
        <w:rPr>
          <w:sz w:val="28"/>
          <w:szCs w:val="28"/>
        </w:rPr>
        <w:t>.</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Жизнь и необычайные приключения солдата Ивана </w:t>
      </w:r>
      <w:proofErr w:type="spellStart"/>
      <w:r w:rsidRPr="00A31802">
        <w:rPr>
          <w:sz w:val="28"/>
          <w:szCs w:val="28"/>
        </w:rPr>
        <w:t>Чонкина</w:t>
      </w:r>
      <w:proofErr w:type="spellEnd"/>
      <w:r w:rsidRPr="00A31802">
        <w:rPr>
          <w:sz w:val="28"/>
          <w:szCs w:val="28"/>
        </w:rPr>
        <w:t>: по одноименному роману В. Войновича. Режиссер И. Менцель.</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Завтра была война: по мотивам одноименной повести Б. Васильева. Сценарий и постановка Б. Васильева; режиссер Ю. Кара.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Звезда: по одноименной повести Э. Казакевича. Сценарий Е. Григорьева, Н. Лебедева; режиссер Н. Лебедев;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Иваново детство: по мотивам повести В. </w:t>
      </w:r>
      <w:proofErr w:type="spellStart"/>
      <w:r w:rsidRPr="00A31802">
        <w:rPr>
          <w:sz w:val="28"/>
          <w:szCs w:val="28"/>
        </w:rPr>
        <w:t>Богомолова</w:t>
      </w:r>
      <w:r w:rsidRPr="00A31802">
        <w:rPr>
          <w:rFonts w:ascii="Cambria Math" w:hAnsi="Cambria Math"/>
          <w:sz w:val="28"/>
          <w:szCs w:val="28"/>
        </w:rPr>
        <w:t>≪</w:t>
      </w:r>
      <w:r w:rsidRPr="00A31802">
        <w:rPr>
          <w:sz w:val="28"/>
          <w:szCs w:val="28"/>
        </w:rPr>
        <w:t>Иван</w:t>
      </w:r>
      <w:proofErr w:type="spellEnd"/>
      <w:r w:rsidRPr="00A31802">
        <w:rPr>
          <w:rFonts w:ascii="Cambria Math" w:hAnsi="Cambria Math"/>
          <w:sz w:val="28"/>
          <w:szCs w:val="28"/>
        </w:rPr>
        <w:t>≫</w:t>
      </w:r>
      <w:r w:rsidRPr="00A31802">
        <w:rPr>
          <w:sz w:val="28"/>
          <w:szCs w:val="28"/>
        </w:rPr>
        <w:t xml:space="preserve">. Сценарий В. Богомолова, М. </w:t>
      </w:r>
      <w:proofErr w:type="spellStart"/>
      <w:r w:rsidRPr="00A31802">
        <w:rPr>
          <w:sz w:val="28"/>
          <w:szCs w:val="28"/>
        </w:rPr>
        <w:t>Папава</w:t>
      </w:r>
      <w:proofErr w:type="spellEnd"/>
      <w:r w:rsidRPr="00A31802">
        <w:rPr>
          <w:sz w:val="28"/>
          <w:szCs w:val="28"/>
        </w:rPr>
        <w:t>; режиссер А. Тарковский.</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Они сражались за родину: по роману М. Шолохова: фильмы 1, 2. Режиссер С. Бондарчук; композитор В. Овчинников.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xml:space="preserve">Судьба человека: по одноименному рассказу М. Шолохова. Сценарий Ю. Лукина, Ф. </w:t>
      </w:r>
      <w:proofErr w:type="spellStart"/>
      <w:r w:rsidRPr="00A31802">
        <w:rPr>
          <w:sz w:val="28"/>
          <w:szCs w:val="28"/>
        </w:rPr>
        <w:t>Шахмагонова</w:t>
      </w:r>
      <w:proofErr w:type="spellEnd"/>
      <w:r w:rsidRPr="00A31802">
        <w:rPr>
          <w:sz w:val="28"/>
          <w:szCs w:val="28"/>
        </w:rPr>
        <w:t xml:space="preserve">; режиссер С. Бондарчук; композитор В. </w:t>
      </w:r>
      <w:proofErr w:type="spellStart"/>
      <w:r w:rsidRPr="00A31802">
        <w:rPr>
          <w:sz w:val="28"/>
          <w:szCs w:val="28"/>
        </w:rPr>
        <w:t>Баснер</w:t>
      </w:r>
      <w:proofErr w:type="spellEnd"/>
      <w:r w:rsidRPr="00A31802">
        <w:rPr>
          <w:sz w:val="28"/>
          <w:szCs w:val="28"/>
        </w:rPr>
        <w:t>.</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tabs>
          <w:tab w:val="left" w:pos="851"/>
        </w:tabs>
        <w:ind w:left="360"/>
        <w:rPr>
          <w:sz w:val="28"/>
          <w:szCs w:val="28"/>
        </w:rPr>
      </w:pPr>
      <w:r w:rsidRPr="00A31802">
        <w:rPr>
          <w:sz w:val="28"/>
          <w:szCs w:val="28"/>
        </w:rPr>
        <w:t>Ссылки: http://fcior.edu.ru (интерактивные ЦОР по темам курса литературы)</w:t>
      </w:r>
    </w:p>
    <w:p w:rsidR="00A31802" w:rsidRPr="00A31802" w:rsidRDefault="00A31802" w:rsidP="00A31802">
      <w:pPr>
        <w:pStyle w:val="a3"/>
        <w:tabs>
          <w:tab w:val="left" w:pos="851"/>
        </w:tabs>
        <w:ind w:left="360"/>
        <w:rPr>
          <w:sz w:val="28"/>
          <w:szCs w:val="28"/>
        </w:rPr>
      </w:pPr>
      <w:r w:rsidRPr="00A31802">
        <w:rPr>
          <w:sz w:val="28"/>
          <w:szCs w:val="28"/>
        </w:rPr>
        <w:t>http://school-collection.edu.ru</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tabs>
          <w:tab w:val="left" w:pos="851"/>
        </w:tabs>
        <w:ind w:left="360"/>
        <w:rPr>
          <w:sz w:val="28"/>
          <w:szCs w:val="28"/>
        </w:rPr>
      </w:pPr>
      <w:proofErr w:type="gramStart"/>
      <w:r w:rsidRPr="00A31802">
        <w:rPr>
          <w:sz w:val="28"/>
          <w:szCs w:val="28"/>
        </w:rPr>
        <w:t>Интерактивные</w:t>
      </w:r>
      <w:proofErr w:type="gramEnd"/>
      <w:r w:rsidRPr="00A31802">
        <w:rPr>
          <w:sz w:val="28"/>
          <w:szCs w:val="28"/>
        </w:rPr>
        <w:t xml:space="preserve"> ЦОР по литературе для 11 класса</w:t>
      </w:r>
    </w:p>
    <w:p w:rsidR="00A31802" w:rsidRPr="00A31802" w:rsidRDefault="00A31802" w:rsidP="00A31802">
      <w:pPr>
        <w:pStyle w:val="a3"/>
        <w:tabs>
          <w:tab w:val="left" w:pos="851"/>
        </w:tabs>
        <w:ind w:left="360"/>
        <w:rPr>
          <w:sz w:val="28"/>
          <w:szCs w:val="28"/>
        </w:rPr>
      </w:pPr>
      <w:proofErr w:type="gramStart"/>
      <w:r w:rsidRPr="00A31802">
        <w:rPr>
          <w:sz w:val="28"/>
          <w:szCs w:val="28"/>
        </w:rPr>
        <w:t>http://hotpot.uvic.ca/ (</w:t>
      </w:r>
      <w:proofErr w:type="spellStart"/>
      <w:r w:rsidRPr="00A31802">
        <w:rPr>
          <w:sz w:val="28"/>
          <w:szCs w:val="28"/>
        </w:rPr>
        <w:t>downloads</w:t>
      </w:r>
      <w:proofErr w:type="spellEnd"/>
      <w:r w:rsidRPr="00A31802">
        <w:rPr>
          <w:sz w:val="28"/>
          <w:szCs w:val="28"/>
        </w:rPr>
        <w:t xml:space="preserve"> — бесплатная версия</w:t>
      </w:r>
      <w:proofErr w:type="gramEnd"/>
    </w:p>
    <w:p w:rsidR="00A31802" w:rsidRPr="00A31802" w:rsidRDefault="00A31802" w:rsidP="00A31802">
      <w:pPr>
        <w:pStyle w:val="a3"/>
        <w:tabs>
          <w:tab w:val="left" w:pos="851"/>
        </w:tabs>
        <w:ind w:left="360"/>
        <w:rPr>
          <w:sz w:val="28"/>
          <w:szCs w:val="28"/>
        </w:rPr>
      </w:pPr>
      <w:r w:rsidRPr="00A31802">
        <w:rPr>
          <w:sz w:val="28"/>
          <w:szCs w:val="28"/>
        </w:rPr>
        <w:t xml:space="preserve">программы конструирования интерактивных заданий </w:t>
      </w:r>
      <w:proofErr w:type="spellStart"/>
      <w:r w:rsidRPr="00A31802">
        <w:rPr>
          <w:sz w:val="28"/>
          <w:szCs w:val="28"/>
        </w:rPr>
        <w:t>Hot</w:t>
      </w:r>
      <w:proofErr w:type="spellEnd"/>
      <w:r w:rsidRPr="00A31802">
        <w:rPr>
          <w:sz w:val="28"/>
          <w:szCs w:val="28"/>
        </w:rPr>
        <w:t xml:space="preserve"> </w:t>
      </w:r>
      <w:proofErr w:type="spellStart"/>
      <w:r w:rsidRPr="00A31802">
        <w:rPr>
          <w:sz w:val="28"/>
          <w:szCs w:val="28"/>
        </w:rPr>
        <w:t>potatoes</w:t>
      </w:r>
      <w:proofErr w:type="spellEnd"/>
      <w:r w:rsidRPr="00A31802">
        <w:rPr>
          <w:sz w:val="28"/>
          <w:szCs w:val="28"/>
        </w:rPr>
        <w:t>)</w:t>
      </w:r>
    </w:p>
    <w:p w:rsidR="00A31802" w:rsidRPr="00A31802" w:rsidRDefault="00A31802" w:rsidP="00A31802">
      <w:pPr>
        <w:pStyle w:val="aa"/>
        <w:shd w:val="clear" w:color="auto" w:fill="FFFFFF"/>
        <w:spacing w:before="0" w:beforeAutospacing="0" w:after="0" w:afterAutospacing="0"/>
        <w:rPr>
          <w:color w:val="0000FF"/>
          <w:sz w:val="28"/>
          <w:szCs w:val="28"/>
          <w:u w:val="single"/>
        </w:rPr>
      </w:pPr>
      <w:r w:rsidRPr="00A31802">
        <w:rPr>
          <w:color w:val="000000"/>
          <w:sz w:val="28"/>
          <w:szCs w:val="28"/>
        </w:rPr>
        <w:lastRenderedPageBreak/>
        <w:t>Газета «Литература» и сайт для учителя «Я иду на урок литературы»: </w:t>
      </w:r>
      <w:hyperlink r:id="rId5" w:history="1">
        <w:r w:rsidRPr="00A31802">
          <w:rPr>
            <w:rStyle w:val="ab"/>
            <w:color w:val="0A7FBB"/>
            <w:sz w:val="28"/>
            <w:szCs w:val="28"/>
          </w:rPr>
          <w:t>http://lit.1september.ru/</w:t>
        </w:r>
      </w:hyperlink>
    </w:p>
    <w:p w:rsidR="00A31802" w:rsidRPr="00A31802" w:rsidRDefault="00A31802" w:rsidP="00A31802">
      <w:pPr>
        <w:pStyle w:val="aa"/>
        <w:shd w:val="clear" w:color="auto" w:fill="FFFFFF"/>
        <w:spacing w:before="0" w:beforeAutospacing="0" w:after="0" w:afterAutospacing="0"/>
        <w:rPr>
          <w:color w:val="0000FF"/>
          <w:sz w:val="28"/>
          <w:szCs w:val="28"/>
          <w:u w:val="single"/>
        </w:rPr>
      </w:pPr>
      <w:r w:rsidRPr="00A31802">
        <w:rPr>
          <w:color w:val="000000"/>
          <w:sz w:val="28"/>
          <w:szCs w:val="28"/>
        </w:rPr>
        <w:t>Фундаментальная электронная библиотека «Русская литература и фольклор</w:t>
      </w:r>
      <w:r w:rsidRPr="00A31802">
        <w:rPr>
          <w:sz w:val="28"/>
          <w:szCs w:val="28"/>
        </w:rPr>
        <w:t xml:space="preserve">» </w:t>
      </w:r>
      <w:r w:rsidRPr="00A31802">
        <w:rPr>
          <w:color w:val="0000FF"/>
          <w:sz w:val="28"/>
          <w:szCs w:val="28"/>
        </w:rPr>
        <w:t> </w:t>
      </w:r>
      <w:hyperlink r:id="rId6" w:history="1">
        <w:r w:rsidRPr="00A31802">
          <w:rPr>
            <w:rStyle w:val="ab"/>
            <w:color w:val="0A7FBB"/>
            <w:sz w:val="28"/>
            <w:szCs w:val="28"/>
          </w:rPr>
          <w:t>http://www.feb-web.ru</w:t>
        </w:r>
      </w:hyperlink>
    </w:p>
    <w:p w:rsidR="00A31802" w:rsidRPr="00A31802" w:rsidRDefault="00A31802" w:rsidP="00A31802">
      <w:pPr>
        <w:pStyle w:val="a3"/>
        <w:tabs>
          <w:tab w:val="left" w:pos="851"/>
        </w:tabs>
        <w:spacing w:line="276" w:lineRule="auto"/>
        <w:rPr>
          <w:sz w:val="28"/>
          <w:szCs w:val="28"/>
        </w:rPr>
      </w:pPr>
      <w:r w:rsidRPr="00A31802">
        <w:rPr>
          <w:sz w:val="28"/>
          <w:szCs w:val="28"/>
        </w:rPr>
        <w:t>Виды сочинений по литературе. 10—11 классы</w:t>
      </w:r>
      <w:proofErr w:type="gramStart"/>
      <w:r w:rsidRPr="00A31802">
        <w:rPr>
          <w:sz w:val="28"/>
          <w:szCs w:val="28"/>
        </w:rPr>
        <w:t xml:space="preserve"> :</w:t>
      </w:r>
      <w:proofErr w:type="gramEnd"/>
      <w:r w:rsidRPr="00A31802">
        <w:rPr>
          <w:sz w:val="28"/>
          <w:szCs w:val="28"/>
        </w:rPr>
        <w:t xml:space="preserve"> пособие для учителей </w:t>
      </w:r>
      <w:proofErr w:type="spellStart"/>
      <w:r w:rsidRPr="00A31802">
        <w:rPr>
          <w:sz w:val="28"/>
          <w:szCs w:val="28"/>
        </w:rPr>
        <w:t>общеобразоват</w:t>
      </w:r>
      <w:proofErr w:type="spellEnd"/>
      <w:r w:rsidRPr="00A31802">
        <w:rPr>
          <w:sz w:val="28"/>
          <w:szCs w:val="28"/>
        </w:rPr>
        <w:t xml:space="preserve">. организаций /143 с. — (Учимся с «Просвещением». </w:t>
      </w:r>
      <w:proofErr w:type="gramStart"/>
      <w:r w:rsidRPr="00A31802">
        <w:rPr>
          <w:sz w:val="28"/>
          <w:szCs w:val="28"/>
        </w:rPr>
        <w:t>«Просвещение» — учителю).</w:t>
      </w:r>
      <w:proofErr w:type="gramEnd"/>
      <w:r w:rsidRPr="00A31802">
        <w:rPr>
          <w:sz w:val="28"/>
          <w:szCs w:val="28"/>
        </w:rPr>
        <w:t xml:space="preserve"> О. И. Щербакова. </w:t>
      </w:r>
      <w:proofErr w:type="gramStart"/>
      <w:r w:rsidRPr="00A31802">
        <w:rPr>
          <w:sz w:val="28"/>
          <w:szCs w:val="28"/>
        </w:rPr>
        <w:t>—М</w:t>
      </w:r>
      <w:proofErr w:type="gramEnd"/>
      <w:r w:rsidRPr="00A31802">
        <w:rPr>
          <w:sz w:val="28"/>
          <w:szCs w:val="28"/>
        </w:rPr>
        <w:t>. : Просвещение, 2015.</w:t>
      </w:r>
    </w:p>
    <w:p w:rsidR="00A31802" w:rsidRPr="00A31802" w:rsidRDefault="00A31802" w:rsidP="00A31802">
      <w:pPr>
        <w:pStyle w:val="a3"/>
        <w:tabs>
          <w:tab w:val="left" w:pos="851"/>
        </w:tabs>
        <w:spacing w:line="276" w:lineRule="auto"/>
        <w:rPr>
          <w:sz w:val="28"/>
          <w:szCs w:val="28"/>
        </w:rPr>
      </w:pPr>
      <w:r w:rsidRPr="00A31802">
        <w:rPr>
          <w:sz w:val="28"/>
          <w:szCs w:val="28"/>
        </w:rPr>
        <w:t xml:space="preserve">Сочинение? Легко! 10—11 классы : пособие для учащихся </w:t>
      </w:r>
      <w:proofErr w:type="spellStart"/>
      <w:r w:rsidRPr="00A31802">
        <w:rPr>
          <w:sz w:val="28"/>
          <w:szCs w:val="28"/>
        </w:rPr>
        <w:t>общеобразоват</w:t>
      </w:r>
      <w:proofErr w:type="spellEnd"/>
      <w:r w:rsidRPr="00A31802">
        <w:rPr>
          <w:sz w:val="28"/>
          <w:szCs w:val="28"/>
        </w:rPr>
        <w:t xml:space="preserve">. организаций / [С. И. </w:t>
      </w:r>
      <w:proofErr w:type="spellStart"/>
      <w:r w:rsidRPr="00A31802">
        <w:rPr>
          <w:sz w:val="28"/>
          <w:szCs w:val="28"/>
        </w:rPr>
        <w:t>Красовская</w:t>
      </w:r>
      <w:proofErr w:type="gramStart"/>
      <w:r w:rsidRPr="00A31802">
        <w:rPr>
          <w:sz w:val="28"/>
          <w:szCs w:val="28"/>
        </w:rPr>
        <w:t>,М</w:t>
      </w:r>
      <w:proofErr w:type="spellEnd"/>
      <w:proofErr w:type="gramEnd"/>
      <w:r w:rsidRPr="00A31802">
        <w:rPr>
          <w:sz w:val="28"/>
          <w:szCs w:val="28"/>
        </w:rPr>
        <w:t xml:space="preserve">. И. </w:t>
      </w:r>
      <w:proofErr w:type="spellStart"/>
      <w:r w:rsidRPr="00A31802">
        <w:rPr>
          <w:sz w:val="28"/>
          <w:szCs w:val="28"/>
        </w:rPr>
        <w:t>Шутан</w:t>
      </w:r>
      <w:proofErr w:type="spellEnd"/>
      <w:r w:rsidRPr="00A31802">
        <w:rPr>
          <w:sz w:val="28"/>
          <w:szCs w:val="28"/>
        </w:rPr>
        <w:t xml:space="preserve">, Е. А. </w:t>
      </w:r>
      <w:proofErr w:type="spellStart"/>
      <w:r w:rsidRPr="00A31802">
        <w:rPr>
          <w:sz w:val="28"/>
          <w:szCs w:val="28"/>
        </w:rPr>
        <w:t>Певак</w:t>
      </w:r>
      <w:proofErr w:type="spellEnd"/>
      <w:r w:rsidRPr="00A31802">
        <w:rPr>
          <w:sz w:val="28"/>
          <w:szCs w:val="28"/>
        </w:rPr>
        <w:t xml:space="preserve"> и др.]. — М.</w:t>
      </w:r>
      <w:proofErr w:type="gramStart"/>
      <w:r w:rsidRPr="00A31802">
        <w:rPr>
          <w:sz w:val="28"/>
          <w:szCs w:val="28"/>
        </w:rPr>
        <w:t xml:space="preserve"> :</w:t>
      </w:r>
      <w:proofErr w:type="gramEnd"/>
      <w:r w:rsidRPr="00A31802">
        <w:rPr>
          <w:sz w:val="28"/>
          <w:szCs w:val="28"/>
        </w:rPr>
        <w:t xml:space="preserve"> Просвещение,2015.</w:t>
      </w:r>
    </w:p>
    <w:p w:rsidR="00A31802" w:rsidRPr="00A31802" w:rsidRDefault="00A31802" w:rsidP="00A31802">
      <w:pPr>
        <w:pStyle w:val="a3"/>
        <w:tabs>
          <w:tab w:val="left" w:pos="851"/>
        </w:tabs>
        <w:spacing w:line="276" w:lineRule="auto"/>
        <w:rPr>
          <w:sz w:val="28"/>
          <w:szCs w:val="28"/>
        </w:rPr>
      </w:pPr>
      <w:proofErr w:type="spellStart"/>
      <w:r w:rsidRPr="00A31802">
        <w:rPr>
          <w:sz w:val="28"/>
          <w:szCs w:val="28"/>
        </w:rPr>
        <w:t>Чумакевич</w:t>
      </w:r>
      <w:proofErr w:type="spellEnd"/>
      <w:r w:rsidRPr="00A31802">
        <w:rPr>
          <w:sz w:val="28"/>
          <w:szCs w:val="28"/>
        </w:rPr>
        <w:t xml:space="preserve"> Э. В. Сочинения </w:t>
      </w:r>
      <w:proofErr w:type="gramStart"/>
      <w:r w:rsidRPr="00A31802">
        <w:rPr>
          <w:sz w:val="28"/>
          <w:szCs w:val="28"/>
        </w:rPr>
        <w:t>на</w:t>
      </w:r>
      <w:proofErr w:type="gramEnd"/>
      <w:r w:rsidRPr="00A31802">
        <w:rPr>
          <w:sz w:val="28"/>
          <w:szCs w:val="28"/>
        </w:rPr>
        <w:t xml:space="preserve"> отлично! Русская литература. 9–11 классы</w:t>
      </w:r>
      <w:proofErr w:type="gramStart"/>
      <w:r w:rsidRPr="00A31802">
        <w:rPr>
          <w:sz w:val="28"/>
          <w:szCs w:val="28"/>
        </w:rPr>
        <w:t xml:space="preserve">. »: </w:t>
      </w:r>
      <w:proofErr w:type="gramEnd"/>
      <w:r w:rsidRPr="00A31802">
        <w:rPr>
          <w:sz w:val="28"/>
          <w:szCs w:val="28"/>
        </w:rPr>
        <w:t xml:space="preserve">Питер; Санкт-Петербург; 2011.Титаренко Е.А. Литература в схемах и таблицах/Е.А. Титаренко, Е.Ф. </w:t>
      </w:r>
      <w:proofErr w:type="spellStart"/>
      <w:r w:rsidRPr="00A31802">
        <w:rPr>
          <w:sz w:val="28"/>
          <w:szCs w:val="28"/>
        </w:rPr>
        <w:t>Хадыко</w:t>
      </w:r>
      <w:proofErr w:type="spellEnd"/>
      <w:r w:rsidRPr="00A31802">
        <w:rPr>
          <w:sz w:val="28"/>
          <w:szCs w:val="28"/>
        </w:rPr>
        <w:t>. – М.:Эксмо,2012</w:t>
      </w:r>
    </w:p>
    <w:p w:rsidR="00A31802" w:rsidRDefault="00A31802"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Pr="006006A1"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КАЛЕНДАРНО-ТЕМАТИЧЕСКОЕ ПЛАНИРОВАНИЕ</w:t>
      </w:r>
    </w:p>
    <w:tbl>
      <w:tblPr>
        <w:tblStyle w:val="ac"/>
        <w:tblW w:w="9781" w:type="dxa"/>
        <w:tblInd w:w="-459" w:type="dxa"/>
        <w:tblLayout w:type="fixed"/>
        <w:tblLook w:val="04A0"/>
      </w:tblPr>
      <w:tblGrid>
        <w:gridCol w:w="993"/>
        <w:gridCol w:w="1134"/>
        <w:gridCol w:w="6520"/>
        <w:gridCol w:w="1134"/>
      </w:tblGrid>
      <w:tr w:rsidR="00BE6697" w:rsidRPr="00BE6697" w:rsidTr="00412CE7">
        <w:tc>
          <w:tcPr>
            <w:tcW w:w="993"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 урока</w:t>
            </w:r>
          </w:p>
        </w:tc>
        <w:tc>
          <w:tcPr>
            <w:tcW w:w="1134"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Дата</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Тема урока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Кол-во часов</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rPr>
                <w:rFonts w:ascii="Times New Roman" w:hAnsi="Times New Roman" w:cs="Times New Roman"/>
                <w:b/>
                <w:sz w:val="28"/>
                <w:szCs w:val="28"/>
              </w:rPr>
            </w:pPr>
          </w:p>
        </w:tc>
        <w:tc>
          <w:tcPr>
            <w:tcW w:w="6520" w:type="dxa"/>
          </w:tcPr>
          <w:p w:rsidR="00BE6697" w:rsidRPr="00BE6697" w:rsidRDefault="00BE6697" w:rsidP="001E7904">
            <w:pPr>
              <w:rPr>
                <w:rFonts w:ascii="Times New Roman" w:hAnsi="Times New Roman" w:cs="Times New Roman"/>
                <w:b/>
                <w:sz w:val="28"/>
                <w:szCs w:val="28"/>
              </w:rPr>
            </w:pPr>
            <w:r w:rsidRPr="00BE6697">
              <w:rPr>
                <w:rFonts w:ascii="Times New Roman" w:hAnsi="Times New Roman" w:cs="Times New Roman"/>
                <w:b/>
                <w:sz w:val="28"/>
                <w:szCs w:val="28"/>
              </w:rPr>
              <w:t>ВВЕДЕНИЕ</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01.09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Введение. Обзорная лекция. Социально-политические особенности эпохи.</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b/>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b/>
                <w:sz w:val="28"/>
                <w:szCs w:val="28"/>
              </w:rPr>
              <w:t>РУССКАЯ ЛИТЕРАТУРА КОНЦА XIX — НАЧАЛА XX ВЕКА (1890—1917)</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b/>
                <w:sz w:val="28"/>
                <w:szCs w:val="28"/>
              </w:rPr>
            </w:pPr>
            <w:r w:rsidRPr="00BE6697">
              <w:rPr>
                <w:rFonts w:ascii="Times New Roman" w:hAnsi="Times New Roman" w:cs="Times New Roman"/>
                <w:sz w:val="28"/>
                <w:szCs w:val="28"/>
              </w:rPr>
              <w:t>А. А. БЛОК</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5</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05.09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Литературные направления. Поэтические индивидуальности Серебряного века. </w:t>
            </w:r>
            <w:r w:rsidRPr="00BE6697">
              <w:rPr>
                <w:rFonts w:ascii="Times New Roman" w:hAnsi="Times New Roman" w:cs="Times New Roman"/>
                <w:i/>
                <w:sz w:val="28"/>
                <w:szCs w:val="28"/>
              </w:rPr>
              <w:t>Литературоведческие понятия: [модернизм, модернистские течения, жанры лирики].</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06.09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Лирика Блока.  Эволюция лирического героя. </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07.09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Мир стихий в лирике Блока. «Страшный мир» в поэзии Блока.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08.09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Россия в лирике Блока.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12.09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Поэма «Двенадцать» </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 ГОРЬКИЙ</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5</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13.09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М.Горький. Личность писателя. Основные этапы творческого пути.</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14.19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Концепция личности в романтических рассказах Горького.</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15.09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Драма «На дне». Спор о человеке. Философская проблематика.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19.09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Неоднозначность смыслового итога пьесы.</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20.09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Горький-прозаик. Романы «Мать», «Дело Артамоновых» (обзор).</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И. А. БУНИН</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4</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21.09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И.Бунин. Личность писателя. </w:t>
            </w:r>
            <w:proofErr w:type="spellStart"/>
            <w:r w:rsidRPr="00BE6697">
              <w:rPr>
                <w:rFonts w:ascii="Times New Roman" w:hAnsi="Times New Roman" w:cs="Times New Roman"/>
                <w:sz w:val="28"/>
                <w:szCs w:val="28"/>
              </w:rPr>
              <w:t>Бунинская</w:t>
            </w:r>
            <w:proofErr w:type="spellEnd"/>
            <w:r w:rsidRPr="00BE6697">
              <w:rPr>
                <w:rFonts w:ascii="Times New Roman" w:hAnsi="Times New Roman" w:cs="Times New Roman"/>
                <w:sz w:val="28"/>
                <w:szCs w:val="28"/>
              </w:rPr>
              <w:t xml:space="preserve"> концепция мира и человека.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22.09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w:t>
            </w:r>
            <w:proofErr w:type="spellStart"/>
            <w:r w:rsidRPr="00BE6697">
              <w:rPr>
                <w:rFonts w:ascii="Times New Roman" w:hAnsi="Times New Roman" w:cs="Times New Roman"/>
                <w:sz w:val="28"/>
                <w:szCs w:val="28"/>
              </w:rPr>
              <w:t>бунинского</w:t>
            </w:r>
            <w:proofErr w:type="spellEnd"/>
            <w:r w:rsidRPr="00BE6697">
              <w:rPr>
                <w:rFonts w:ascii="Times New Roman" w:hAnsi="Times New Roman" w:cs="Times New Roman"/>
                <w:sz w:val="28"/>
                <w:szCs w:val="28"/>
              </w:rPr>
              <w:t xml:space="preserve"> неореализма. «Господин из </w:t>
            </w:r>
            <w:proofErr w:type="spellStart"/>
            <w:proofErr w:type="gramStart"/>
            <w:r w:rsidRPr="00BE6697">
              <w:rPr>
                <w:rFonts w:ascii="Times New Roman" w:hAnsi="Times New Roman" w:cs="Times New Roman"/>
                <w:sz w:val="28"/>
                <w:szCs w:val="28"/>
              </w:rPr>
              <w:t>Сан­Франциско</w:t>
            </w:r>
            <w:proofErr w:type="spellEnd"/>
            <w:proofErr w:type="gramEnd"/>
            <w:r w:rsidRPr="00BE6697">
              <w:rPr>
                <w:rFonts w:ascii="Times New Roman" w:hAnsi="Times New Roman" w:cs="Times New Roman"/>
                <w:sz w:val="28"/>
                <w:szCs w:val="28"/>
              </w:rPr>
              <w:t>»</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26.09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w:t>
            </w:r>
            <w:proofErr w:type="spellStart"/>
            <w:r w:rsidRPr="00BE6697">
              <w:rPr>
                <w:rFonts w:ascii="Times New Roman" w:hAnsi="Times New Roman" w:cs="Times New Roman"/>
                <w:sz w:val="28"/>
                <w:szCs w:val="28"/>
              </w:rPr>
              <w:t>бунинского</w:t>
            </w:r>
            <w:proofErr w:type="spellEnd"/>
            <w:r w:rsidRPr="00BE6697">
              <w:rPr>
                <w:rFonts w:ascii="Times New Roman" w:hAnsi="Times New Roman" w:cs="Times New Roman"/>
                <w:sz w:val="28"/>
                <w:szCs w:val="28"/>
              </w:rPr>
              <w:t xml:space="preserve"> неореализма. «Чистый понедельник».</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27.09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Бунин как один из лучших стилистов в русской литературе XX века.</w:t>
            </w:r>
          </w:p>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[портрет, интерьер и др.]</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А.И.Куприн. </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28.09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А.И.Куприн. Личность писателя. Неореализм  в контексте традиции русской литературы.</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29.09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Жизнеутверждающая сила любви в повести </w:t>
            </w:r>
            <w:r w:rsidRPr="00BE6697">
              <w:rPr>
                <w:rFonts w:ascii="Times New Roman" w:hAnsi="Times New Roman" w:cs="Times New Roman"/>
                <w:sz w:val="28"/>
                <w:szCs w:val="28"/>
              </w:rPr>
              <w:lastRenderedPageBreak/>
              <w:t>«Гранатовый браслет».</w:t>
            </w:r>
          </w:p>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[традиция и новаторство в литературе]</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995BD9" w:rsidP="001E7904">
            <w:pPr>
              <w:jc w:val="both"/>
              <w:rPr>
                <w:rFonts w:ascii="Times New Roman" w:hAnsi="Times New Roman" w:cs="Times New Roman"/>
                <w:b/>
                <w:i/>
                <w:sz w:val="28"/>
                <w:szCs w:val="28"/>
              </w:rPr>
            </w:pPr>
            <w:r>
              <w:rPr>
                <w:rFonts w:ascii="Times New Roman" w:hAnsi="Times New Roman" w:cs="Times New Roman"/>
                <w:b/>
                <w:i/>
                <w:sz w:val="28"/>
                <w:szCs w:val="28"/>
              </w:rPr>
              <w:t>03.10</w:t>
            </w:r>
          </w:p>
        </w:tc>
        <w:tc>
          <w:tcPr>
            <w:tcW w:w="6520" w:type="dxa"/>
          </w:tcPr>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Классное контрольное сочинение №1 по теме</w:t>
            </w:r>
            <w:r w:rsidRPr="00BE6697">
              <w:rPr>
                <w:rFonts w:ascii="Times New Roman" w:hAnsi="Times New Roman" w:cs="Times New Roman"/>
                <w:i/>
                <w:sz w:val="28"/>
                <w:szCs w:val="28"/>
              </w:rPr>
              <w:t xml:space="preserve"> «РУССКАЯ ЛИТЕРАТУРА КОНЦА XIX — НАЧАЛА XX ВЕКА (1890—1917)»</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995BD9" w:rsidP="001E7904">
            <w:pPr>
              <w:jc w:val="both"/>
              <w:rPr>
                <w:rFonts w:ascii="Times New Roman" w:hAnsi="Times New Roman" w:cs="Times New Roman"/>
                <w:sz w:val="28"/>
                <w:szCs w:val="28"/>
              </w:rPr>
            </w:pPr>
            <w:r>
              <w:rPr>
                <w:rFonts w:ascii="Times New Roman" w:hAnsi="Times New Roman" w:cs="Times New Roman"/>
                <w:sz w:val="28"/>
                <w:szCs w:val="28"/>
              </w:rPr>
              <w:t>04.10</w:t>
            </w:r>
          </w:p>
        </w:tc>
        <w:tc>
          <w:tcPr>
            <w:tcW w:w="6520" w:type="dxa"/>
          </w:tcPr>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sz w:val="28"/>
                <w:szCs w:val="28"/>
              </w:rPr>
              <w:t>Анализ контрольного сочинения.</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c>
          <w:tcPr>
            <w:tcW w:w="993" w:type="dxa"/>
          </w:tcPr>
          <w:p w:rsidR="00E8401B" w:rsidRPr="00BE6697" w:rsidRDefault="00E8401B" w:rsidP="00E8401B">
            <w:pPr>
              <w:pStyle w:val="a5"/>
              <w:rPr>
                <w:rFonts w:ascii="Times New Roman" w:hAnsi="Times New Roman"/>
                <w:sz w:val="28"/>
                <w:szCs w:val="28"/>
              </w:rPr>
            </w:pPr>
          </w:p>
        </w:tc>
        <w:tc>
          <w:tcPr>
            <w:tcW w:w="1134" w:type="dxa"/>
          </w:tcPr>
          <w:p w:rsidR="00E8401B" w:rsidRDefault="00E8401B" w:rsidP="001E7904">
            <w:pPr>
              <w:jc w:val="both"/>
              <w:rPr>
                <w:rFonts w:ascii="Times New Roman" w:hAnsi="Times New Roman" w:cs="Times New Roman"/>
                <w:sz w:val="28"/>
                <w:szCs w:val="28"/>
              </w:rPr>
            </w:pPr>
          </w:p>
        </w:tc>
        <w:tc>
          <w:tcPr>
            <w:tcW w:w="6520" w:type="dxa"/>
          </w:tcPr>
          <w:p w:rsidR="00E8401B" w:rsidRPr="00BE6697" w:rsidRDefault="00E8401B" w:rsidP="00404213">
            <w:pPr>
              <w:rPr>
                <w:rFonts w:ascii="Times New Roman" w:hAnsi="Times New Roman" w:cs="Times New Roman"/>
                <w:b/>
                <w:sz w:val="28"/>
                <w:szCs w:val="28"/>
              </w:rPr>
            </w:pPr>
            <w:r w:rsidRPr="00BE6697">
              <w:rPr>
                <w:rFonts w:ascii="Times New Roman" w:hAnsi="Times New Roman" w:cs="Times New Roman"/>
                <w:b/>
                <w:sz w:val="28"/>
                <w:szCs w:val="28"/>
              </w:rPr>
              <w:t>ЛИТЕРАТУРНЫЙ ПРОЦЕСС 1920-х ГОДОВ</w:t>
            </w:r>
          </w:p>
        </w:tc>
        <w:tc>
          <w:tcPr>
            <w:tcW w:w="1134" w:type="dxa"/>
          </w:tcPr>
          <w:p w:rsidR="00E8401B" w:rsidRPr="00BE6697" w:rsidRDefault="00E8401B" w:rsidP="001E7904">
            <w:pPr>
              <w:rPr>
                <w:rFonts w:ascii="Times New Roman" w:hAnsi="Times New Roman" w:cs="Times New Roman"/>
                <w:sz w:val="28"/>
                <w:szCs w:val="28"/>
              </w:rPr>
            </w:pPr>
          </w:p>
        </w:tc>
      </w:tr>
      <w:tr w:rsidR="00E8401B" w:rsidRPr="00BE6697" w:rsidTr="00412CE7">
        <w:tc>
          <w:tcPr>
            <w:tcW w:w="993" w:type="dxa"/>
          </w:tcPr>
          <w:p w:rsidR="00E8401B" w:rsidRPr="00BE6697" w:rsidRDefault="00E8401B" w:rsidP="001E7904">
            <w:pPr>
              <w:pStyle w:val="a5"/>
              <w:rPr>
                <w:rFonts w:ascii="Times New Roman" w:hAnsi="Times New Roman"/>
                <w:sz w:val="28"/>
                <w:szCs w:val="28"/>
              </w:rPr>
            </w:pPr>
          </w:p>
        </w:tc>
        <w:tc>
          <w:tcPr>
            <w:tcW w:w="1134" w:type="dxa"/>
          </w:tcPr>
          <w:p w:rsidR="00E8401B" w:rsidRPr="00BE6697" w:rsidRDefault="00E8401B" w:rsidP="001E7904">
            <w:pPr>
              <w:rPr>
                <w:rFonts w:ascii="Times New Roman" w:hAnsi="Times New Roman" w:cs="Times New Roman"/>
                <w:b/>
                <w:sz w:val="28"/>
                <w:szCs w:val="28"/>
              </w:rPr>
            </w:pPr>
          </w:p>
        </w:tc>
        <w:tc>
          <w:tcPr>
            <w:tcW w:w="6520" w:type="dxa"/>
          </w:tcPr>
          <w:p w:rsidR="00E8401B" w:rsidRPr="00BE6697" w:rsidRDefault="00E8401B" w:rsidP="00404213">
            <w:pPr>
              <w:jc w:val="both"/>
              <w:rPr>
                <w:rFonts w:ascii="Times New Roman" w:hAnsi="Times New Roman" w:cs="Times New Roman"/>
                <w:sz w:val="28"/>
                <w:szCs w:val="28"/>
              </w:rPr>
            </w:pPr>
            <w:r w:rsidRPr="00BE6697">
              <w:rPr>
                <w:rFonts w:ascii="Times New Roman" w:hAnsi="Times New Roman" w:cs="Times New Roman"/>
                <w:sz w:val="28"/>
                <w:szCs w:val="28"/>
              </w:rPr>
              <w:t>Литературно-общественная ситуация и формы литературной жизни.</w:t>
            </w:r>
          </w:p>
        </w:tc>
        <w:tc>
          <w:tcPr>
            <w:tcW w:w="1134" w:type="dxa"/>
          </w:tcPr>
          <w:p w:rsidR="00E8401B" w:rsidRPr="00BE6697" w:rsidRDefault="00811EB2" w:rsidP="001E7904">
            <w:pPr>
              <w:rPr>
                <w:rFonts w:ascii="Times New Roman" w:hAnsi="Times New Roman" w:cs="Times New Roman"/>
                <w:sz w:val="28"/>
                <w:szCs w:val="28"/>
              </w:rPr>
            </w:pPr>
            <w:r>
              <w:rPr>
                <w:rFonts w:ascii="Times New Roman" w:hAnsi="Times New Roman" w:cs="Times New Roman"/>
                <w:sz w:val="28"/>
                <w:szCs w:val="28"/>
              </w:rPr>
              <w:t>1</w:t>
            </w:r>
          </w:p>
        </w:tc>
      </w:tr>
      <w:tr w:rsidR="00E8401B" w:rsidRPr="00BE6697" w:rsidTr="00412CE7">
        <w:tc>
          <w:tcPr>
            <w:tcW w:w="993" w:type="dxa"/>
          </w:tcPr>
          <w:p w:rsidR="00E8401B" w:rsidRPr="00BE6697" w:rsidRDefault="00E8401B" w:rsidP="00BE6697">
            <w:pPr>
              <w:pStyle w:val="a5"/>
              <w:numPr>
                <w:ilvl w:val="0"/>
                <w:numId w:val="19"/>
              </w:numPr>
              <w:rPr>
                <w:rFonts w:ascii="Times New Roman" w:hAnsi="Times New Roman"/>
                <w:sz w:val="28"/>
                <w:szCs w:val="28"/>
              </w:rPr>
            </w:pPr>
          </w:p>
        </w:tc>
        <w:tc>
          <w:tcPr>
            <w:tcW w:w="1134" w:type="dxa"/>
          </w:tcPr>
          <w:p w:rsidR="00E8401B" w:rsidRPr="00BE6697" w:rsidRDefault="00811EB2" w:rsidP="001E7904">
            <w:pPr>
              <w:jc w:val="both"/>
              <w:rPr>
                <w:rFonts w:ascii="Times New Roman" w:hAnsi="Times New Roman" w:cs="Times New Roman"/>
                <w:sz w:val="28"/>
                <w:szCs w:val="28"/>
              </w:rPr>
            </w:pPr>
            <w:r>
              <w:rPr>
                <w:rFonts w:ascii="Times New Roman" w:hAnsi="Times New Roman" w:cs="Times New Roman"/>
                <w:b/>
                <w:sz w:val="28"/>
                <w:szCs w:val="28"/>
              </w:rPr>
              <w:t>05.10</w:t>
            </w:r>
          </w:p>
        </w:tc>
        <w:tc>
          <w:tcPr>
            <w:tcW w:w="6520" w:type="dxa"/>
          </w:tcPr>
          <w:p w:rsidR="00E8401B" w:rsidRPr="00BE6697" w:rsidRDefault="00E8401B" w:rsidP="00404213">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[понятие об орнаментальной прозе]</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c>
          <w:tcPr>
            <w:tcW w:w="993" w:type="dxa"/>
          </w:tcPr>
          <w:p w:rsidR="00E8401B" w:rsidRPr="00BE6697" w:rsidRDefault="00E8401B" w:rsidP="001E7904">
            <w:pPr>
              <w:pStyle w:val="a5"/>
              <w:rPr>
                <w:rFonts w:ascii="Times New Roman" w:hAnsi="Times New Roman"/>
                <w:sz w:val="28"/>
                <w:szCs w:val="28"/>
              </w:rPr>
            </w:pPr>
          </w:p>
        </w:tc>
        <w:tc>
          <w:tcPr>
            <w:tcW w:w="1134" w:type="dxa"/>
          </w:tcPr>
          <w:p w:rsidR="00E8401B" w:rsidRPr="00BE6697" w:rsidRDefault="00E8401B" w:rsidP="001E7904">
            <w:pPr>
              <w:jc w:val="both"/>
              <w:rPr>
                <w:rFonts w:ascii="Times New Roman" w:hAnsi="Times New Roman" w:cs="Times New Roman"/>
                <w:sz w:val="28"/>
                <w:szCs w:val="28"/>
              </w:rPr>
            </w:pPr>
          </w:p>
        </w:tc>
        <w:tc>
          <w:tcPr>
            <w:tcW w:w="6520" w:type="dxa"/>
          </w:tcPr>
          <w:p w:rsidR="00E8401B" w:rsidRPr="00BE6697" w:rsidRDefault="00E8401B" w:rsidP="001E7904">
            <w:pPr>
              <w:jc w:val="both"/>
              <w:rPr>
                <w:rFonts w:ascii="Times New Roman" w:hAnsi="Times New Roman" w:cs="Times New Roman"/>
                <w:i/>
                <w:sz w:val="28"/>
                <w:szCs w:val="28"/>
              </w:rPr>
            </w:pPr>
            <w:r w:rsidRPr="00BE6697">
              <w:rPr>
                <w:rFonts w:ascii="Times New Roman" w:hAnsi="Times New Roman" w:cs="Times New Roman"/>
                <w:sz w:val="28"/>
                <w:szCs w:val="28"/>
              </w:rPr>
              <w:t>С. А.ЕСЕНИН</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3</w:t>
            </w:r>
          </w:p>
        </w:tc>
      </w:tr>
      <w:tr w:rsidR="00E8401B" w:rsidRPr="00BE6697" w:rsidTr="00412CE7">
        <w:tc>
          <w:tcPr>
            <w:tcW w:w="993" w:type="dxa"/>
          </w:tcPr>
          <w:p w:rsidR="00E8401B" w:rsidRPr="00BE6697" w:rsidRDefault="00E8401B" w:rsidP="00BE6697">
            <w:pPr>
              <w:pStyle w:val="a5"/>
              <w:numPr>
                <w:ilvl w:val="0"/>
                <w:numId w:val="19"/>
              </w:numPr>
              <w:rPr>
                <w:rFonts w:ascii="Times New Roman" w:hAnsi="Times New Roman"/>
                <w:sz w:val="28"/>
                <w:szCs w:val="28"/>
              </w:rPr>
            </w:pPr>
          </w:p>
        </w:tc>
        <w:tc>
          <w:tcPr>
            <w:tcW w:w="1134" w:type="dxa"/>
          </w:tcPr>
          <w:p w:rsidR="00E8401B" w:rsidRPr="00BE6697" w:rsidRDefault="00811EB2" w:rsidP="001E7904">
            <w:pPr>
              <w:jc w:val="both"/>
              <w:rPr>
                <w:rFonts w:ascii="Times New Roman" w:hAnsi="Times New Roman" w:cs="Times New Roman"/>
                <w:sz w:val="28"/>
                <w:szCs w:val="28"/>
              </w:rPr>
            </w:pPr>
            <w:r>
              <w:rPr>
                <w:rFonts w:ascii="Times New Roman" w:hAnsi="Times New Roman" w:cs="Times New Roman"/>
                <w:sz w:val="28"/>
                <w:szCs w:val="28"/>
              </w:rPr>
              <w:t>06.10</w:t>
            </w: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С.А.Есенин. Личность поэта. Мир человека и мир природы в лирике. </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c>
          <w:tcPr>
            <w:tcW w:w="993" w:type="dxa"/>
          </w:tcPr>
          <w:p w:rsidR="00E8401B" w:rsidRPr="00BE6697" w:rsidRDefault="00E8401B" w:rsidP="00BE6697">
            <w:pPr>
              <w:pStyle w:val="a5"/>
              <w:numPr>
                <w:ilvl w:val="0"/>
                <w:numId w:val="19"/>
              </w:numPr>
              <w:rPr>
                <w:rFonts w:ascii="Times New Roman" w:hAnsi="Times New Roman"/>
                <w:sz w:val="28"/>
                <w:szCs w:val="28"/>
              </w:rPr>
            </w:pPr>
          </w:p>
        </w:tc>
        <w:tc>
          <w:tcPr>
            <w:tcW w:w="1134" w:type="dxa"/>
          </w:tcPr>
          <w:p w:rsidR="00E8401B" w:rsidRPr="00BE6697" w:rsidRDefault="00811EB2" w:rsidP="001E7904">
            <w:pPr>
              <w:jc w:val="both"/>
              <w:rPr>
                <w:rFonts w:ascii="Times New Roman" w:hAnsi="Times New Roman" w:cs="Times New Roman"/>
                <w:sz w:val="28"/>
                <w:szCs w:val="28"/>
              </w:rPr>
            </w:pPr>
            <w:r>
              <w:rPr>
                <w:rFonts w:ascii="Times New Roman" w:hAnsi="Times New Roman" w:cs="Times New Roman"/>
                <w:i/>
                <w:sz w:val="28"/>
                <w:szCs w:val="28"/>
              </w:rPr>
              <w:t>10.10</w:t>
            </w: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Образ родины. Поэтическая гостиная.</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rPr>
          <w:trHeight w:val="803"/>
        </w:trPr>
        <w:tc>
          <w:tcPr>
            <w:tcW w:w="993" w:type="dxa"/>
          </w:tcPr>
          <w:p w:rsidR="00E8401B" w:rsidRPr="00BE6697" w:rsidRDefault="00E8401B" w:rsidP="00BE6697">
            <w:pPr>
              <w:pStyle w:val="a5"/>
              <w:numPr>
                <w:ilvl w:val="0"/>
                <w:numId w:val="19"/>
              </w:numPr>
              <w:rPr>
                <w:rFonts w:ascii="Times New Roman" w:hAnsi="Times New Roman"/>
                <w:sz w:val="28"/>
                <w:szCs w:val="28"/>
              </w:rPr>
            </w:pPr>
          </w:p>
        </w:tc>
        <w:tc>
          <w:tcPr>
            <w:tcW w:w="1134" w:type="dxa"/>
          </w:tcPr>
          <w:p w:rsidR="00E8401B" w:rsidRPr="00BE6697" w:rsidRDefault="00811EB2" w:rsidP="001E7904">
            <w:pPr>
              <w:jc w:val="both"/>
              <w:rPr>
                <w:rFonts w:ascii="Times New Roman" w:hAnsi="Times New Roman" w:cs="Times New Roman"/>
                <w:sz w:val="28"/>
                <w:szCs w:val="28"/>
              </w:rPr>
            </w:pPr>
            <w:r>
              <w:rPr>
                <w:rFonts w:ascii="Times New Roman" w:hAnsi="Times New Roman" w:cs="Times New Roman"/>
                <w:sz w:val="28"/>
                <w:szCs w:val="28"/>
              </w:rPr>
              <w:t>11.10</w:t>
            </w: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Поэма  «Анна </w:t>
            </w:r>
            <w:proofErr w:type="spellStart"/>
            <w:r w:rsidRPr="00BE6697">
              <w:rPr>
                <w:rFonts w:ascii="Times New Roman" w:hAnsi="Times New Roman" w:cs="Times New Roman"/>
                <w:sz w:val="28"/>
                <w:szCs w:val="28"/>
              </w:rPr>
              <w:t>Снегина</w:t>
            </w:r>
            <w:proofErr w:type="spellEnd"/>
            <w:r w:rsidRPr="00BE6697">
              <w:rPr>
                <w:rFonts w:ascii="Times New Roman" w:hAnsi="Times New Roman" w:cs="Times New Roman"/>
                <w:sz w:val="28"/>
                <w:szCs w:val="28"/>
              </w:rPr>
              <w:t>» в контексте творчества поэта.</w:t>
            </w:r>
          </w:p>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[«избяной космос» в русской поэзии XX века]</w:t>
            </w:r>
            <w:r w:rsidRPr="00BE6697">
              <w:rPr>
                <w:rFonts w:ascii="Times New Roman" w:hAnsi="Times New Roman" w:cs="Times New Roman"/>
                <w:sz w:val="28"/>
                <w:szCs w:val="28"/>
              </w:rPr>
              <w:t>.</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rPr>
          <w:trHeight w:val="276"/>
        </w:trPr>
        <w:tc>
          <w:tcPr>
            <w:tcW w:w="993" w:type="dxa"/>
          </w:tcPr>
          <w:p w:rsidR="00E8401B" w:rsidRPr="00BE6697" w:rsidRDefault="00E8401B" w:rsidP="001E7904">
            <w:pPr>
              <w:pStyle w:val="a5"/>
              <w:rPr>
                <w:rFonts w:ascii="Times New Roman" w:hAnsi="Times New Roman"/>
                <w:sz w:val="28"/>
                <w:szCs w:val="28"/>
              </w:rPr>
            </w:pPr>
          </w:p>
        </w:tc>
        <w:tc>
          <w:tcPr>
            <w:tcW w:w="1134" w:type="dxa"/>
          </w:tcPr>
          <w:p w:rsidR="00E8401B" w:rsidRPr="00BE6697" w:rsidRDefault="00E8401B" w:rsidP="001E7904">
            <w:pPr>
              <w:jc w:val="both"/>
              <w:rPr>
                <w:rFonts w:ascii="Times New Roman" w:hAnsi="Times New Roman" w:cs="Times New Roman"/>
                <w:sz w:val="28"/>
                <w:szCs w:val="28"/>
              </w:rPr>
            </w:pP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В. В. МАЯКОВСКИЙ</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4</w:t>
            </w:r>
          </w:p>
        </w:tc>
      </w:tr>
      <w:tr w:rsidR="00811EB2" w:rsidRPr="00BE6697" w:rsidTr="00412CE7">
        <w:tc>
          <w:tcPr>
            <w:tcW w:w="993" w:type="dxa"/>
          </w:tcPr>
          <w:p w:rsidR="00811EB2" w:rsidRPr="00BE6697" w:rsidRDefault="00811EB2" w:rsidP="00BE6697">
            <w:pPr>
              <w:pStyle w:val="a5"/>
              <w:numPr>
                <w:ilvl w:val="0"/>
                <w:numId w:val="19"/>
              </w:numPr>
              <w:rPr>
                <w:rFonts w:ascii="Times New Roman" w:hAnsi="Times New Roman"/>
                <w:sz w:val="28"/>
                <w:szCs w:val="28"/>
              </w:rPr>
            </w:pPr>
          </w:p>
        </w:tc>
        <w:tc>
          <w:tcPr>
            <w:tcW w:w="1134" w:type="dxa"/>
          </w:tcPr>
          <w:p w:rsidR="00811EB2" w:rsidRPr="00BE6697" w:rsidRDefault="00811EB2" w:rsidP="00404213">
            <w:pPr>
              <w:jc w:val="both"/>
              <w:rPr>
                <w:rFonts w:ascii="Times New Roman" w:hAnsi="Times New Roman" w:cs="Times New Roman"/>
                <w:sz w:val="28"/>
                <w:szCs w:val="28"/>
              </w:rPr>
            </w:pPr>
            <w:r>
              <w:rPr>
                <w:rFonts w:ascii="Times New Roman" w:hAnsi="Times New Roman" w:cs="Times New Roman"/>
                <w:sz w:val="28"/>
                <w:szCs w:val="28"/>
              </w:rPr>
              <w:t>12.10</w:t>
            </w:r>
          </w:p>
        </w:tc>
        <w:tc>
          <w:tcPr>
            <w:tcW w:w="6520" w:type="dxa"/>
          </w:tcPr>
          <w:p w:rsidR="00811EB2" w:rsidRPr="00BE6697" w:rsidRDefault="00811EB2" w:rsidP="001E7904">
            <w:pPr>
              <w:jc w:val="both"/>
              <w:rPr>
                <w:rFonts w:ascii="Times New Roman" w:hAnsi="Times New Roman" w:cs="Times New Roman"/>
                <w:sz w:val="28"/>
                <w:szCs w:val="28"/>
              </w:rPr>
            </w:pPr>
            <w:r w:rsidRPr="00BE6697">
              <w:rPr>
                <w:rFonts w:ascii="Times New Roman" w:hAnsi="Times New Roman" w:cs="Times New Roman"/>
                <w:sz w:val="28"/>
                <w:szCs w:val="28"/>
              </w:rPr>
              <w:t>В.В.Маяковский. Противоречивость личности и творчества. Основные этапы творческого пути.</w:t>
            </w:r>
          </w:p>
        </w:tc>
        <w:tc>
          <w:tcPr>
            <w:tcW w:w="1134" w:type="dxa"/>
          </w:tcPr>
          <w:p w:rsidR="00811EB2" w:rsidRPr="00BE6697" w:rsidRDefault="00811EB2"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811EB2" w:rsidRPr="00BE6697" w:rsidTr="00412CE7">
        <w:tc>
          <w:tcPr>
            <w:tcW w:w="993" w:type="dxa"/>
          </w:tcPr>
          <w:p w:rsidR="00811EB2" w:rsidRPr="00BE6697" w:rsidRDefault="00811EB2" w:rsidP="00BE6697">
            <w:pPr>
              <w:pStyle w:val="a5"/>
              <w:numPr>
                <w:ilvl w:val="0"/>
                <w:numId w:val="19"/>
              </w:numPr>
              <w:rPr>
                <w:rFonts w:ascii="Times New Roman" w:hAnsi="Times New Roman"/>
                <w:sz w:val="28"/>
                <w:szCs w:val="28"/>
              </w:rPr>
            </w:pPr>
          </w:p>
        </w:tc>
        <w:tc>
          <w:tcPr>
            <w:tcW w:w="1134" w:type="dxa"/>
          </w:tcPr>
          <w:p w:rsidR="00811EB2" w:rsidRPr="00BE6697" w:rsidRDefault="00811EB2" w:rsidP="00404213">
            <w:pPr>
              <w:jc w:val="both"/>
              <w:rPr>
                <w:rFonts w:ascii="Times New Roman" w:hAnsi="Times New Roman" w:cs="Times New Roman"/>
                <w:sz w:val="28"/>
                <w:szCs w:val="28"/>
              </w:rPr>
            </w:pPr>
            <w:r>
              <w:rPr>
                <w:rFonts w:ascii="Times New Roman" w:hAnsi="Times New Roman" w:cs="Times New Roman"/>
                <w:sz w:val="28"/>
                <w:szCs w:val="28"/>
              </w:rPr>
              <w:t>13.10</w:t>
            </w:r>
          </w:p>
        </w:tc>
        <w:tc>
          <w:tcPr>
            <w:tcW w:w="6520" w:type="dxa"/>
          </w:tcPr>
          <w:p w:rsidR="00811EB2" w:rsidRPr="00BE6697" w:rsidRDefault="00811EB2"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Поэтическое новаторство Маяковского».</w:t>
            </w:r>
          </w:p>
          <w:p w:rsidR="00811EB2" w:rsidRPr="00BE6697" w:rsidRDefault="00811EB2" w:rsidP="001E7904">
            <w:pPr>
              <w:jc w:val="both"/>
              <w:rPr>
                <w:rFonts w:ascii="Times New Roman" w:hAnsi="Times New Roman" w:cs="Times New Roman"/>
                <w:sz w:val="28"/>
                <w:szCs w:val="28"/>
              </w:rPr>
            </w:pPr>
            <w:r w:rsidRPr="00BE6697">
              <w:rPr>
                <w:rFonts w:ascii="Times New Roman" w:hAnsi="Times New Roman" w:cs="Times New Roman"/>
                <w:sz w:val="28"/>
                <w:szCs w:val="28"/>
              </w:rPr>
              <w:t>Понимание  назначения поэта в революционной действительности.</w:t>
            </w:r>
          </w:p>
        </w:tc>
        <w:tc>
          <w:tcPr>
            <w:tcW w:w="1134" w:type="dxa"/>
          </w:tcPr>
          <w:p w:rsidR="00811EB2" w:rsidRPr="00BE6697" w:rsidRDefault="00811EB2"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17.10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Тема любви в творчестве поэта.</w:t>
            </w:r>
          </w:p>
        </w:tc>
        <w:tc>
          <w:tcPr>
            <w:tcW w:w="1134"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b/>
                <w:i/>
                <w:sz w:val="28"/>
                <w:szCs w:val="28"/>
              </w:rPr>
            </w:pPr>
            <w:r>
              <w:rPr>
                <w:rFonts w:ascii="Times New Roman" w:hAnsi="Times New Roman" w:cs="Times New Roman"/>
                <w:b/>
                <w:i/>
                <w:sz w:val="28"/>
                <w:szCs w:val="28"/>
              </w:rPr>
              <w:t>18.10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сатиры Маяковского. </w:t>
            </w:r>
            <w:r w:rsidRPr="00BE6697">
              <w:rPr>
                <w:rFonts w:ascii="Times New Roman" w:hAnsi="Times New Roman" w:cs="Times New Roman"/>
                <w:i/>
                <w:sz w:val="28"/>
                <w:szCs w:val="28"/>
              </w:rPr>
              <w:t>Литературоведческие понятия: [тонический стих]</w:t>
            </w:r>
          </w:p>
        </w:tc>
        <w:tc>
          <w:tcPr>
            <w:tcW w:w="1134"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c>
          <w:tcPr>
            <w:tcW w:w="993" w:type="dxa"/>
          </w:tcPr>
          <w:p w:rsidR="00E8401B" w:rsidRPr="00BE6697" w:rsidRDefault="00E8401B" w:rsidP="001E7904">
            <w:pPr>
              <w:pStyle w:val="a5"/>
              <w:rPr>
                <w:rFonts w:ascii="Times New Roman" w:hAnsi="Times New Roman"/>
                <w:sz w:val="28"/>
                <w:szCs w:val="28"/>
              </w:rPr>
            </w:pPr>
          </w:p>
        </w:tc>
        <w:tc>
          <w:tcPr>
            <w:tcW w:w="1134" w:type="dxa"/>
          </w:tcPr>
          <w:p w:rsidR="00E8401B" w:rsidRPr="00BE6697" w:rsidRDefault="00E8401B" w:rsidP="001E7904">
            <w:pPr>
              <w:jc w:val="both"/>
              <w:rPr>
                <w:rFonts w:ascii="Times New Roman" w:hAnsi="Times New Roman" w:cs="Times New Roman"/>
                <w:sz w:val="28"/>
                <w:szCs w:val="28"/>
              </w:rPr>
            </w:pP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А. А. АХМАТОВА</w:t>
            </w:r>
          </w:p>
        </w:tc>
        <w:tc>
          <w:tcPr>
            <w:tcW w:w="1134" w:type="dxa"/>
          </w:tcPr>
          <w:p w:rsidR="00E8401B" w:rsidRPr="00BE6697" w:rsidRDefault="00E8401B" w:rsidP="001E7904">
            <w:pPr>
              <w:rPr>
                <w:rFonts w:ascii="Times New Roman" w:hAnsi="Times New Roman" w:cs="Times New Roman"/>
                <w:sz w:val="28"/>
                <w:szCs w:val="28"/>
              </w:rPr>
            </w:pP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19.10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А.Ахматова. Личность поэтессы.</w:t>
            </w:r>
          </w:p>
        </w:tc>
        <w:tc>
          <w:tcPr>
            <w:tcW w:w="1134" w:type="dxa"/>
          </w:tcPr>
          <w:p w:rsidR="00EC5E9A" w:rsidRPr="00BE6697" w:rsidRDefault="00EC5E9A" w:rsidP="001E7904">
            <w:pPr>
              <w:rPr>
                <w:rFonts w:ascii="Times New Roman" w:hAnsi="Times New Roman" w:cs="Times New Roman"/>
                <w:sz w:val="28"/>
                <w:szCs w:val="28"/>
              </w:rPr>
            </w:pP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sz w:val="28"/>
                <w:szCs w:val="28"/>
                <w:lang w:val="en-US"/>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20.10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Гражданский пафос поэзии Ахматовой.</w:t>
            </w:r>
          </w:p>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Поэма «Реквием».</w:t>
            </w:r>
          </w:p>
        </w:tc>
        <w:tc>
          <w:tcPr>
            <w:tcW w:w="1134" w:type="dxa"/>
          </w:tcPr>
          <w:p w:rsidR="00EC5E9A" w:rsidRPr="00BE6697" w:rsidRDefault="00EC5E9A" w:rsidP="001E7904">
            <w:pPr>
              <w:rPr>
                <w:rFonts w:ascii="Times New Roman" w:hAnsi="Times New Roman" w:cs="Times New Roman"/>
                <w:sz w:val="28"/>
                <w:szCs w:val="28"/>
              </w:rPr>
            </w:pPr>
          </w:p>
        </w:tc>
      </w:tr>
      <w:tr w:rsidR="00E8401B" w:rsidRPr="00BE6697" w:rsidTr="00412CE7">
        <w:tc>
          <w:tcPr>
            <w:tcW w:w="993" w:type="dxa"/>
          </w:tcPr>
          <w:p w:rsidR="00E8401B" w:rsidRPr="00BE6697" w:rsidRDefault="00E8401B" w:rsidP="00BE6697">
            <w:pPr>
              <w:pStyle w:val="a5"/>
              <w:numPr>
                <w:ilvl w:val="0"/>
                <w:numId w:val="19"/>
              </w:numPr>
              <w:rPr>
                <w:rFonts w:ascii="Times New Roman" w:hAnsi="Times New Roman"/>
                <w:sz w:val="28"/>
                <w:szCs w:val="28"/>
              </w:rPr>
            </w:pPr>
          </w:p>
        </w:tc>
        <w:tc>
          <w:tcPr>
            <w:tcW w:w="1134" w:type="dxa"/>
          </w:tcPr>
          <w:p w:rsidR="00E8401B" w:rsidRPr="00BE6697" w:rsidRDefault="00EC5E9A" w:rsidP="001E7904">
            <w:pPr>
              <w:jc w:val="both"/>
              <w:rPr>
                <w:rFonts w:ascii="Times New Roman" w:hAnsi="Times New Roman" w:cs="Times New Roman"/>
                <w:sz w:val="28"/>
                <w:szCs w:val="28"/>
              </w:rPr>
            </w:pPr>
            <w:r>
              <w:rPr>
                <w:rFonts w:ascii="Times New Roman" w:hAnsi="Times New Roman" w:cs="Times New Roman"/>
                <w:sz w:val="28"/>
                <w:szCs w:val="28"/>
              </w:rPr>
              <w:t>24.10</w:t>
            </w: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Трагический путь женщины-поэта.</w:t>
            </w:r>
          </w:p>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[стилизация, отстранение, лирическая новелла, цикл]</w:t>
            </w:r>
            <w:r w:rsidRPr="00BE6697">
              <w:rPr>
                <w:rFonts w:ascii="Times New Roman" w:hAnsi="Times New Roman" w:cs="Times New Roman"/>
                <w:sz w:val="28"/>
                <w:szCs w:val="28"/>
              </w:rPr>
              <w:t>.</w:t>
            </w:r>
          </w:p>
        </w:tc>
        <w:tc>
          <w:tcPr>
            <w:tcW w:w="1134" w:type="dxa"/>
          </w:tcPr>
          <w:p w:rsidR="00E8401B" w:rsidRPr="00BE6697" w:rsidRDefault="00E8401B" w:rsidP="001E7904">
            <w:pPr>
              <w:rPr>
                <w:rFonts w:ascii="Times New Roman" w:hAnsi="Times New Roman" w:cs="Times New Roman"/>
                <w:sz w:val="28"/>
                <w:szCs w:val="28"/>
              </w:rPr>
            </w:pPr>
          </w:p>
        </w:tc>
      </w:tr>
      <w:tr w:rsidR="00E8401B" w:rsidRPr="00BE6697" w:rsidTr="00412CE7">
        <w:tc>
          <w:tcPr>
            <w:tcW w:w="993" w:type="dxa"/>
          </w:tcPr>
          <w:p w:rsidR="00E8401B" w:rsidRPr="00BE6697" w:rsidRDefault="00E8401B" w:rsidP="001E7904">
            <w:pPr>
              <w:pStyle w:val="a5"/>
              <w:rPr>
                <w:rFonts w:ascii="Times New Roman" w:hAnsi="Times New Roman"/>
                <w:sz w:val="28"/>
                <w:szCs w:val="28"/>
              </w:rPr>
            </w:pPr>
          </w:p>
        </w:tc>
        <w:tc>
          <w:tcPr>
            <w:tcW w:w="1134" w:type="dxa"/>
          </w:tcPr>
          <w:p w:rsidR="00E8401B" w:rsidRPr="00BE6697" w:rsidRDefault="00E8401B" w:rsidP="001E7904">
            <w:pPr>
              <w:jc w:val="both"/>
              <w:rPr>
                <w:rFonts w:ascii="Times New Roman" w:hAnsi="Times New Roman" w:cs="Times New Roman"/>
                <w:sz w:val="28"/>
                <w:szCs w:val="28"/>
              </w:rPr>
            </w:pPr>
          </w:p>
        </w:tc>
        <w:tc>
          <w:tcPr>
            <w:tcW w:w="6520" w:type="dxa"/>
          </w:tcPr>
          <w:p w:rsidR="00E8401B" w:rsidRPr="00BE6697" w:rsidRDefault="00E8401B" w:rsidP="001E7904">
            <w:pPr>
              <w:jc w:val="both"/>
              <w:rPr>
                <w:rFonts w:ascii="Times New Roman" w:hAnsi="Times New Roman" w:cs="Times New Roman"/>
                <w:sz w:val="28"/>
                <w:szCs w:val="28"/>
              </w:rPr>
            </w:pPr>
            <w:r w:rsidRPr="00BE6697">
              <w:rPr>
                <w:rFonts w:ascii="Times New Roman" w:hAnsi="Times New Roman" w:cs="Times New Roman"/>
                <w:sz w:val="28"/>
                <w:szCs w:val="28"/>
              </w:rPr>
              <w:t>М. И. ЦВЕТАЕВА</w:t>
            </w:r>
          </w:p>
        </w:tc>
        <w:tc>
          <w:tcPr>
            <w:tcW w:w="1134" w:type="dxa"/>
          </w:tcPr>
          <w:p w:rsidR="00E8401B" w:rsidRPr="00BE6697" w:rsidRDefault="00E8401B" w:rsidP="001E7904">
            <w:pPr>
              <w:rPr>
                <w:rFonts w:ascii="Times New Roman" w:hAnsi="Times New Roman" w:cs="Times New Roman"/>
                <w:sz w:val="28"/>
                <w:szCs w:val="28"/>
              </w:rPr>
            </w:pPr>
            <w:r w:rsidRPr="00BE6697">
              <w:rPr>
                <w:rFonts w:ascii="Times New Roman" w:hAnsi="Times New Roman" w:cs="Times New Roman"/>
                <w:sz w:val="28"/>
                <w:szCs w:val="28"/>
              </w:rPr>
              <w:t>3</w:t>
            </w: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b/>
                <w:sz w:val="28"/>
                <w:szCs w:val="28"/>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25.10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Судьба и творчество Цветаевой.</w:t>
            </w:r>
          </w:p>
        </w:tc>
        <w:tc>
          <w:tcPr>
            <w:tcW w:w="1134"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26.10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Романсовая гостиная «Безмерность чувств»</w:t>
            </w:r>
          </w:p>
        </w:tc>
        <w:tc>
          <w:tcPr>
            <w:tcW w:w="1134"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C5E9A" w:rsidRPr="00BE6697" w:rsidTr="00412CE7">
        <w:tc>
          <w:tcPr>
            <w:tcW w:w="993" w:type="dxa"/>
          </w:tcPr>
          <w:p w:rsidR="00EC5E9A" w:rsidRPr="00BE6697" w:rsidRDefault="00EC5E9A" w:rsidP="00BE6697">
            <w:pPr>
              <w:pStyle w:val="a5"/>
              <w:numPr>
                <w:ilvl w:val="0"/>
                <w:numId w:val="19"/>
              </w:numPr>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27.10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b/>
                <w:i/>
                <w:sz w:val="28"/>
                <w:szCs w:val="28"/>
              </w:rPr>
              <w:t xml:space="preserve">Проект </w:t>
            </w:r>
            <w:r w:rsidRPr="00BE6697">
              <w:rPr>
                <w:rFonts w:ascii="Times New Roman" w:hAnsi="Times New Roman" w:cs="Times New Roman"/>
                <w:sz w:val="28"/>
                <w:szCs w:val="28"/>
              </w:rPr>
              <w:t>Создание клипов на стихи М.Цветаевой или др</w:t>
            </w:r>
            <w:proofErr w:type="gramStart"/>
            <w:r w:rsidRPr="00BE6697">
              <w:rPr>
                <w:rFonts w:ascii="Times New Roman" w:hAnsi="Times New Roman" w:cs="Times New Roman"/>
                <w:sz w:val="28"/>
                <w:szCs w:val="28"/>
              </w:rPr>
              <w:t>.п</w:t>
            </w:r>
            <w:proofErr w:type="gramEnd"/>
            <w:r w:rsidRPr="00BE6697">
              <w:rPr>
                <w:rFonts w:ascii="Times New Roman" w:hAnsi="Times New Roman" w:cs="Times New Roman"/>
                <w:sz w:val="28"/>
                <w:szCs w:val="28"/>
              </w:rPr>
              <w:t>оэтов (по выбору)</w:t>
            </w:r>
          </w:p>
          <w:p w:rsidR="00EC5E9A" w:rsidRPr="00BE6697" w:rsidRDefault="00EC5E9A" w:rsidP="001E7904">
            <w:pPr>
              <w:jc w:val="both"/>
              <w:rPr>
                <w:rFonts w:ascii="Times New Roman" w:hAnsi="Times New Roman" w:cs="Times New Roman"/>
                <w:b/>
                <w:i/>
                <w:sz w:val="28"/>
                <w:szCs w:val="28"/>
              </w:rPr>
            </w:pPr>
            <w:r w:rsidRPr="00BE6697">
              <w:rPr>
                <w:rFonts w:ascii="Times New Roman" w:hAnsi="Times New Roman" w:cs="Times New Roman"/>
                <w:b/>
                <w:i/>
                <w:sz w:val="28"/>
                <w:szCs w:val="28"/>
              </w:rPr>
              <w:t>Домашнее контрольное сочинение №2</w:t>
            </w:r>
          </w:p>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i/>
                <w:sz w:val="28"/>
                <w:szCs w:val="28"/>
              </w:rPr>
              <w:t>по теме «ЛИТЕРАТУРНЫЙ ПРОЦЕСС 1920-х ГОДОВ»</w:t>
            </w:r>
          </w:p>
        </w:tc>
        <w:tc>
          <w:tcPr>
            <w:tcW w:w="1134"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C5E9A" w:rsidRPr="00BE6697" w:rsidTr="00412CE7">
        <w:tc>
          <w:tcPr>
            <w:tcW w:w="993" w:type="dxa"/>
          </w:tcPr>
          <w:p w:rsidR="00EC5E9A" w:rsidRPr="00BE6697" w:rsidRDefault="00EC5E9A" w:rsidP="001E7904">
            <w:pPr>
              <w:pStyle w:val="a5"/>
              <w:rPr>
                <w:rFonts w:ascii="Times New Roman" w:hAnsi="Times New Roman"/>
                <w:sz w:val="28"/>
                <w:szCs w:val="28"/>
              </w:rPr>
            </w:pPr>
          </w:p>
        </w:tc>
        <w:tc>
          <w:tcPr>
            <w:tcW w:w="1134" w:type="dxa"/>
          </w:tcPr>
          <w:p w:rsidR="00EC5E9A" w:rsidRPr="00BE6697" w:rsidRDefault="00EC5E9A" w:rsidP="001E7904">
            <w:pPr>
              <w:rPr>
                <w:rFonts w:ascii="Times New Roman" w:hAnsi="Times New Roman" w:cs="Times New Roman"/>
                <w:b/>
                <w:sz w:val="28"/>
                <w:szCs w:val="28"/>
              </w:rPr>
            </w:pPr>
          </w:p>
        </w:tc>
        <w:tc>
          <w:tcPr>
            <w:tcW w:w="6520"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b/>
                <w:sz w:val="28"/>
                <w:szCs w:val="28"/>
              </w:rPr>
              <w:t xml:space="preserve">РУССКИЙ ИСТОРИЧЕСКИЙ РОМАН 1920—1930-х ГОДОВ </w:t>
            </w:r>
          </w:p>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А. Н. ТОЛСТОЙ</w:t>
            </w:r>
          </w:p>
        </w:tc>
        <w:tc>
          <w:tcPr>
            <w:tcW w:w="1134" w:type="dxa"/>
          </w:tcPr>
          <w:p w:rsidR="00EC5E9A" w:rsidRPr="00BE6697" w:rsidRDefault="00EC5E9A" w:rsidP="001E7904">
            <w:pPr>
              <w:rPr>
                <w:rFonts w:ascii="Times New Roman" w:hAnsi="Times New Roman" w:cs="Times New Roman"/>
                <w:sz w:val="28"/>
                <w:szCs w:val="28"/>
              </w:rPr>
            </w:pPr>
            <w:r w:rsidRPr="00BE6697">
              <w:rPr>
                <w:rFonts w:ascii="Times New Roman" w:hAnsi="Times New Roman" w:cs="Times New Roman"/>
                <w:sz w:val="28"/>
                <w:szCs w:val="28"/>
              </w:rPr>
              <w:t>2</w:t>
            </w:r>
          </w:p>
        </w:tc>
      </w:tr>
      <w:tr w:rsidR="00EC5E9A" w:rsidRPr="00BE6697" w:rsidTr="00412CE7">
        <w:tc>
          <w:tcPr>
            <w:tcW w:w="993" w:type="dxa"/>
          </w:tcPr>
          <w:p w:rsidR="00EC5E9A" w:rsidRPr="00BE6697" w:rsidRDefault="00EC5E9A" w:rsidP="00BE6697">
            <w:pPr>
              <w:pStyle w:val="a5"/>
              <w:numPr>
                <w:ilvl w:val="0"/>
                <w:numId w:val="19"/>
              </w:numPr>
              <w:jc w:val="both"/>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sz w:val="28"/>
                <w:szCs w:val="28"/>
              </w:rPr>
            </w:pPr>
            <w:r>
              <w:rPr>
                <w:rFonts w:ascii="Times New Roman" w:hAnsi="Times New Roman" w:cs="Times New Roman"/>
                <w:sz w:val="28"/>
                <w:szCs w:val="28"/>
              </w:rPr>
              <w:t>31.10</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Анализ контрольного сочинения. Роман А. Н. Толстого «Петр Первый»</w:t>
            </w:r>
          </w:p>
        </w:tc>
        <w:tc>
          <w:tcPr>
            <w:tcW w:w="1134" w:type="dxa"/>
          </w:tcPr>
          <w:p w:rsidR="00EC5E9A" w:rsidRPr="00BE6697" w:rsidRDefault="00EC5E9A" w:rsidP="001E7904">
            <w:pPr>
              <w:jc w:val="both"/>
              <w:rPr>
                <w:rFonts w:ascii="Times New Roman" w:hAnsi="Times New Roman" w:cs="Times New Roman"/>
                <w:sz w:val="28"/>
                <w:szCs w:val="28"/>
              </w:rPr>
            </w:pPr>
          </w:p>
        </w:tc>
      </w:tr>
      <w:tr w:rsidR="00EC5E9A" w:rsidRPr="00BE6697" w:rsidTr="00412CE7">
        <w:tc>
          <w:tcPr>
            <w:tcW w:w="993" w:type="dxa"/>
          </w:tcPr>
          <w:p w:rsidR="00EC5E9A" w:rsidRPr="00BE6697" w:rsidRDefault="00EC5E9A" w:rsidP="00BE6697">
            <w:pPr>
              <w:pStyle w:val="a5"/>
              <w:numPr>
                <w:ilvl w:val="0"/>
                <w:numId w:val="19"/>
              </w:numPr>
              <w:jc w:val="both"/>
              <w:rPr>
                <w:rFonts w:ascii="Times New Roman" w:hAnsi="Times New Roman"/>
                <w:sz w:val="28"/>
                <w:szCs w:val="28"/>
              </w:rPr>
            </w:pPr>
          </w:p>
        </w:tc>
        <w:tc>
          <w:tcPr>
            <w:tcW w:w="1134" w:type="dxa"/>
          </w:tcPr>
          <w:p w:rsidR="00EC5E9A" w:rsidRPr="00BE6697" w:rsidRDefault="00EC5E9A" w:rsidP="00404213">
            <w:pPr>
              <w:jc w:val="both"/>
              <w:rPr>
                <w:rFonts w:ascii="Times New Roman" w:hAnsi="Times New Roman" w:cs="Times New Roman"/>
                <w:b/>
                <w:i/>
                <w:sz w:val="28"/>
                <w:szCs w:val="28"/>
              </w:rPr>
            </w:pPr>
            <w:r>
              <w:rPr>
                <w:rFonts w:ascii="Times New Roman" w:hAnsi="Times New Roman" w:cs="Times New Roman"/>
                <w:b/>
                <w:i/>
                <w:sz w:val="28"/>
                <w:szCs w:val="28"/>
              </w:rPr>
              <w:t>01.11</w:t>
            </w: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Особенности изображения исторической эпохи.</w:t>
            </w:r>
          </w:p>
        </w:tc>
        <w:tc>
          <w:tcPr>
            <w:tcW w:w="1134" w:type="dxa"/>
          </w:tcPr>
          <w:p w:rsidR="00EC5E9A" w:rsidRPr="00BE6697" w:rsidRDefault="00EC5E9A" w:rsidP="001E7904">
            <w:pPr>
              <w:jc w:val="both"/>
              <w:rPr>
                <w:rFonts w:ascii="Times New Roman" w:hAnsi="Times New Roman" w:cs="Times New Roman"/>
                <w:sz w:val="28"/>
                <w:szCs w:val="28"/>
              </w:rPr>
            </w:pPr>
          </w:p>
        </w:tc>
      </w:tr>
      <w:tr w:rsidR="00EC5E9A" w:rsidRPr="00BE6697" w:rsidTr="00412CE7">
        <w:tc>
          <w:tcPr>
            <w:tcW w:w="993" w:type="dxa"/>
          </w:tcPr>
          <w:p w:rsidR="00EC5E9A" w:rsidRPr="00BE6697" w:rsidRDefault="00EC5E9A" w:rsidP="001E7904">
            <w:pPr>
              <w:pStyle w:val="a5"/>
              <w:jc w:val="both"/>
              <w:rPr>
                <w:rFonts w:ascii="Times New Roman" w:hAnsi="Times New Roman"/>
                <w:sz w:val="28"/>
                <w:szCs w:val="28"/>
              </w:rPr>
            </w:pPr>
          </w:p>
        </w:tc>
        <w:tc>
          <w:tcPr>
            <w:tcW w:w="1134" w:type="dxa"/>
          </w:tcPr>
          <w:p w:rsidR="00EC5E9A" w:rsidRPr="00BE6697" w:rsidRDefault="00EC5E9A" w:rsidP="001E7904">
            <w:pPr>
              <w:jc w:val="both"/>
              <w:rPr>
                <w:rFonts w:ascii="Times New Roman" w:hAnsi="Times New Roman" w:cs="Times New Roman"/>
                <w:sz w:val="28"/>
                <w:szCs w:val="28"/>
              </w:rPr>
            </w:pPr>
          </w:p>
        </w:tc>
        <w:tc>
          <w:tcPr>
            <w:tcW w:w="6520"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М. А. БУЛГАКОВ</w:t>
            </w:r>
          </w:p>
        </w:tc>
        <w:tc>
          <w:tcPr>
            <w:tcW w:w="1134" w:type="dxa"/>
          </w:tcPr>
          <w:p w:rsidR="00EC5E9A" w:rsidRPr="00BE6697" w:rsidRDefault="00EC5E9A" w:rsidP="001E7904">
            <w:pPr>
              <w:jc w:val="both"/>
              <w:rPr>
                <w:rFonts w:ascii="Times New Roman" w:hAnsi="Times New Roman" w:cs="Times New Roman"/>
                <w:sz w:val="28"/>
                <w:szCs w:val="28"/>
              </w:rPr>
            </w:pPr>
            <w:r w:rsidRPr="00BE6697">
              <w:rPr>
                <w:rFonts w:ascii="Times New Roman" w:hAnsi="Times New Roman" w:cs="Times New Roman"/>
                <w:sz w:val="28"/>
                <w:szCs w:val="28"/>
              </w:rPr>
              <w:t>9</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68753E">
            <w:pPr>
              <w:jc w:val="both"/>
              <w:rPr>
                <w:rFonts w:ascii="Times New Roman" w:hAnsi="Times New Roman" w:cs="Times New Roman"/>
                <w:sz w:val="28"/>
                <w:szCs w:val="28"/>
              </w:rPr>
            </w:pPr>
            <w:r>
              <w:rPr>
                <w:rFonts w:ascii="Times New Roman" w:hAnsi="Times New Roman" w:cs="Times New Roman"/>
                <w:sz w:val="28"/>
                <w:szCs w:val="28"/>
              </w:rPr>
              <w:t>02.11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Творческий путь М.А.Булгакова.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03.11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Социально-историческое и философское в повести «Собачье сердце».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14.11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Философско-этическая проблематика романа «Мастер и Маргарита».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15.11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Философско-этическая проблематика романа «Мастер и Маргарита».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16.11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Библейский сюжет и его интерпретация.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17.11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Особенности сатиры в романе.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21.11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и роль фантастики в романе.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22.11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i/>
                <w:sz w:val="28"/>
                <w:szCs w:val="28"/>
              </w:rPr>
              <w:t>Семинар «Тема судьбы и личной ответственности в романе».</w:t>
            </w:r>
            <w:r w:rsidRPr="00BE6697">
              <w:rPr>
                <w:rFonts w:ascii="Times New Roman" w:hAnsi="Times New Roman" w:cs="Times New Roman"/>
                <w:sz w:val="28"/>
                <w:szCs w:val="28"/>
              </w:rPr>
              <w:t xml:space="preserve">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23.11</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i/>
                <w:sz w:val="28"/>
                <w:szCs w:val="28"/>
              </w:rPr>
              <w:t>Тематическое тестирование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sz w:val="28"/>
                <w:szCs w:val="28"/>
              </w:rPr>
              <w:t>И. С. ШМЕЛЕВ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r>
              <w:rPr>
                <w:rFonts w:ascii="Times New Roman" w:hAnsi="Times New Roman" w:cs="Times New Roman"/>
                <w:sz w:val="28"/>
                <w:szCs w:val="28"/>
              </w:rPr>
              <w:t>24.11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Судьба и личность И. Шмелева. Роман «Лето Господне».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b/>
                <w:i/>
                <w:sz w:val="28"/>
                <w:szCs w:val="28"/>
              </w:rPr>
            </w:pPr>
          </w:p>
        </w:tc>
        <w:tc>
          <w:tcPr>
            <w:tcW w:w="6520" w:type="dxa"/>
          </w:tcPr>
          <w:p w:rsidR="00762FD0" w:rsidRPr="00BE6697" w:rsidRDefault="00762FD0" w:rsidP="001E7904">
            <w:pPr>
              <w:jc w:val="both"/>
              <w:rPr>
                <w:rFonts w:ascii="Times New Roman" w:hAnsi="Times New Roman" w:cs="Times New Roman"/>
                <w:b/>
                <w:i/>
                <w:sz w:val="28"/>
                <w:szCs w:val="28"/>
              </w:rPr>
            </w:pPr>
            <w:r w:rsidRPr="00BE6697">
              <w:rPr>
                <w:rFonts w:ascii="Times New Roman" w:hAnsi="Times New Roman" w:cs="Times New Roman"/>
                <w:b/>
                <w:i/>
                <w:sz w:val="28"/>
                <w:szCs w:val="28"/>
              </w:rPr>
              <w:t>Классное контрольное сочинение</w:t>
            </w:r>
            <w:r w:rsidRPr="00BE6697">
              <w:rPr>
                <w:rFonts w:ascii="Times New Roman" w:hAnsi="Times New Roman" w:cs="Times New Roman"/>
                <w:b/>
                <w:sz w:val="28"/>
                <w:szCs w:val="28"/>
              </w:rPr>
              <w:t xml:space="preserve"> </w:t>
            </w:r>
            <w:r w:rsidRPr="00BE6697">
              <w:rPr>
                <w:rFonts w:ascii="Times New Roman" w:hAnsi="Times New Roman" w:cs="Times New Roman"/>
                <w:b/>
                <w:i/>
                <w:sz w:val="28"/>
                <w:szCs w:val="28"/>
              </w:rPr>
              <w:t>№3</w:t>
            </w:r>
            <w:r w:rsidRPr="00BE6697">
              <w:rPr>
                <w:rFonts w:ascii="Times New Roman" w:hAnsi="Times New Roman" w:cs="Times New Roman"/>
                <w:b/>
                <w:sz w:val="28"/>
                <w:szCs w:val="28"/>
              </w:rPr>
              <w:t xml:space="preserve"> </w:t>
            </w:r>
            <w:r w:rsidRPr="00BE6697">
              <w:rPr>
                <w:rFonts w:ascii="Times New Roman" w:hAnsi="Times New Roman" w:cs="Times New Roman"/>
                <w:i/>
                <w:sz w:val="28"/>
                <w:szCs w:val="28"/>
              </w:rPr>
              <w:t>по теме «</w:t>
            </w:r>
            <w:r w:rsidRPr="00BE6697">
              <w:rPr>
                <w:rFonts w:ascii="Times New Roman" w:hAnsi="Times New Roman" w:cs="Times New Roman"/>
                <w:b/>
                <w:i/>
                <w:sz w:val="28"/>
                <w:szCs w:val="28"/>
              </w:rPr>
              <w:t>РУССКИЙ ИСТОРИЧЕСКИЙ РОМАН 1920—1930-х ГОДОВ»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r>
              <w:rPr>
                <w:rFonts w:ascii="Times New Roman" w:hAnsi="Times New Roman" w:cs="Times New Roman"/>
                <w:sz w:val="28"/>
                <w:szCs w:val="28"/>
              </w:rPr>
              <w:t>28.11</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sz w:val="28"/>
                <w:szCs w:val="28"/>
              </w:rPr>
              <w:t>Анализ контрольного сочинения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b/>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ЛИТЕРАТУРНЫЙ ПРОЦЕСС 1930—1950-х ГОДОВ </w:t>
            </w:r>
            <w:r w:rsidRPr="00BE6697">
              <w:rPr>
                <w:rFonts w:ascii="Times New Roman" w:hAnsi="Times New Roman" w:cs="Times New Roman"/>
                <w:sz w:val="28"/>
                <w:szCs w:val="28"/>
              </w:rPr>
              <w:t>(ОБЗОРНОЕ ИЗУЧЕНИЕ)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29.11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Литературный процесс 1930­х годов. Социалистический реализм.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30.11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Писатели русского зарубежья и андеграунда.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01.12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Русская литература в годы Великой Отечественной войны (обзорная лекция).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05.12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Поэзия военных лет.</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06.12</w:t>
            </w:r>
          </w:p>
        </w:tc>
        <w:tc>
          <w:tcPr>
            <w:tcW w:w="6520" w:type="dxa"/>
          </w:tcPr>
          <w:p w:rsidR="00762FD0" w:rsidRPr="00BE6697" w:rsidRDefault="00762FD0" w:rsidP="001E7904">
            <w:pPr>
              <w:jc w:val="both"/>
              <w:rPr>
                <w:rFonts w:ascii="Times New Roman" w:hAnsi="Times New Roman" w:cs="Times New Roman"/>
                <w:b/>
                <w:sz w:val="28"/>
                <w:szCs w:val="28"/>
              </w:rPr>
            </w:pPr>
            <w:r w:rsidRPr="00BE6697">
              <w:rPr>
                <w:rFonts w:ascii="Times New Roman" w:hAnsi="Times New Roman" w:cs="Times New Roman"/>
                <w:sz w:val="28"/>
                <w:szCs w:val="28"/>
              </w:rPr>
              <w:t>Поэзия военных лет.</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07.12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Проза 1940-х годов о Великой Отечественной войне.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08.12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Проза 1940-х годов о Великой Отечественной войне.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12.12</w:t>
            </w:r>
          </w:p>
        </w:tc>
        <w:tc>
          <w:tcPr>
            <w:tcW w:w="6520" w:type="dxa"/>
          </w:tcPr>
          <w:p w:rsidR="00762FD0" w:rsidRPr="00BE6697" w:rsidRDefault="00762FD0" w:rsidP="001E7904">
            <w:pPr>
              <w:jc w:val="both"/>
              <w:rPr>
                <w:rFonts w:ascii="Times New Roman" w:hAnsi="Times New Roman" w:cs="Times New Roman"/>
                <w:b/>
                <w:sz w:val="28"/>
                <w:szCs w:val="28"/>
              </w:rPr>
            </w:pPr>
            <w:r w:rsidRPr="00BE6697">
              <w:rPr>
                <w:rFonts w:ascii="Times New Roman" w:hAnsi="Times New Roman" w:cs="Times New Roman"/>
                <w:b/>
                <w:i/>
                <w:sz w:val="28"/>
                <w:szCs w:val="28"/>
              </w:rPr>
              <w:t>Зачёт в форме КИМ ЕГЭ-2017 по литературе</w:t>
            </w:r>
            <w:r w:rsidRPr="00BE6697">
              <w:rPr>
                <w:rFonts w:ascii="Times New Roman" w:hAnsi="Times New Roman" w:cs="Times New Roman"/>
                <w:sz w:val="28"/>
                <w:szCs w:val="28"/>
              </w:rPr>
              <w:t xml:space="preserve"> по теме «</w:t>
            </w:r>
            <w:r w:rsidRPr="00BE6697">
              <w:rPr>
                <w:rFonts w:ascii="Times New Roman" w:hAnsi="Times New Roman" w:cs="Times New Roman"/>
                <w:b/>
                <w:sz w:val="28"/>
                <w:szCs w:val="28"/>
              </w:rPr>
              <w:t>ЛИТЕРАТУРНЫЙ ПРОЦЕСС 1930—1950-х ГОДОВ»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b/>
                <w:sz w:val="28"/>
                <w:szCs w:val="28"/>
              </w:rPr>
            </w:pPr>
            <w:r w:rsidRPr="00BE6697">
              <w:rPr>
                <w:rFonts w:ascii="Times New Roman" w:hAnsi="Times New Roman" w:cs="Times New Roman"/>
                <w:sz w:val="28"/>
                <w:szCs w:val="28"/>
              </w:rPr>
              <w:t>О. Э. МАНДЕЛЬШТАМ</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13.12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Основные этапы творчества О.Э.Мандельштама.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14.12</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литературно-мифологические ассоциации.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sz w:val="28"/>
                <w:szCs w:val="28"/>
              </w:rPr>
              <w:t>В. В. НАБОКОВ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15.12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и творческий путь В.В.Набокова.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19.12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w:t>
            </w:r>
            <w:r w:rsidRPr="00BE6697">
              <w:rPr>
                <w:rFonts w:ascii="Times New Roman" w:hAnsi="Times New Roman" w:cs="Times New Roman"/>
                <w:i/>
                <w:sz w:val="28"/>
                <w:szCs w:val="28"/>
              </w:rPr>
              <w:t xml:space="preserve"> Литературоведческие понятия: [авторская ирония, иллюзия, </w:t>
            </w:r>
            <w:proofErr w:type="spellStart"/>
            <w:r w:rsidRPr="00BE6697">
              <w:rPr>
                <w:rFonts w:ascii="Times New Roman" w:hAnsi="Times New Roman" w:cs="Times New Roman"/>
                <w:i/>
                <w:sz w:val="28"/>
                <w:szCs w:val="28"/>
              </w:rPr>
              <w:t>метаконструкция</w:t>
            </w:r>
            <w:proofErr w:type="spellEnd"/>
            <w:r w:rsidRPr="00BE6697">
              <w:rPr>
                <w:rFonts w:ascii="Times New Roman" w:hAnsi="Times New Roman" w:cs="Times New Roman"/>
                <w:i/>
                <w:sz w:val="28"/>
                <w:szCs w:val="28"/>
              </w:rPr>
              <w:t>, образ автора, палиндром].</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lang w:val="en-US"/>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Н. А. ЗАБОЛОЦКИЙ</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r>
              <w:rPr>
                <w:rFonts w:ascii="Times New Roman" w:hAnsi="Times New Roman" w:cs="Times New Roman"/>
                <w:b/>
                <w:i/>
                <w:sz w:val="28"/>
                <w:szCs w:val="28"/>
              </w:rPr>
              <w:t>20.12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и творческий путь Н.А.Заболоцкого.</w:t>
            </w:r>
          </w:p>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[натурфилософская поэзия, понятие о медитативной лирике].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rPr>
                <w:rFonts w:ascii="Times New Roman" w:hAnsi="Times New Roman" w:cs="Times New Roman"/>
                <w:sz w:val="28"/>
                <w:szCs w:val="28"/>
              </w:rPr>
            </w:pPr>
          </w:p>
        </w:tc>
        <w:tc>
          <w:tcPr>
            <w:tcW w:w="6520" w:type="dxa"/>
          </w:tcPr>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А. Т. ТВАРДОВСКИЙ</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21.12</w:t>
            </w:r>
          </w:p>
        </w:tc>
        <w:tc>
          <w:tcPr>
            <w:tcW w:w="6520" w:type="dxa"/>
          </w:tcPr>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Формирование личности А.Т.Твардовского.</w:t>
            </w:r>
          </w:p>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 xml:space="preserve">Твардовский в годы Великой Отечественной войны. Поэма «Василий Теркин» (повторение)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22.12</w:t>
            </w:r>
          </w:p>
        </w:tc>
        <w:tc>
          <w:tcPr>
            <w:tcW w:w="6520" w:type="dxa"/>
          </w:tcPr>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Поэма «По праву памяти» — лирическая исповедь поэта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26.12</w:t>
            </w:r>
          </w:p>
        </w:tc>
        <w:tc>
          <w:tcPr>
            <w:tcW w:w="6520" w:type="dxa"/>
          </w:tcPr>
          <w:p w:rsidR="00762FD0" w:rsidRPr="00BE6697" w:rsidRDefault="00762FD0" w:rsidP="001E7904">
            <w:pPr>
              <w:rPr>
                <w:rFonts w:ascii="Times New Roman" w:hAnsi="Times New Roman" w:cs="Times New Roman"/>
                <w:i/>
                <w:sz w:val="28"/>
                <w:szCs w:val="28"/>
              </w:rPr>
            </w:pPr>
            <w:r w:rsidRPr="00BE6697">
              <w:rPr>
                <w:rFonts w:ascii="Times New Roman" w:hAnsi="Times New Roman" w:cs="Times New Roman"/>
                <w:sz w:val="28"/>
                <w:szCs w:val="28"/>
              </w:rPr>
              <w:t xml:space="preserve">Лирика Твардовского. </w:t>
            </w:r>
            <w:r w:rsidRPr="00BE6697">
              <w:rPr>
                <w:rFonts w:ascii="Times New Roman" w:hAnsi="Times New Roman" w:cs="Times New Roman"/>
                <w:i/>
                <w:sz w:val="28"/>
                <w:szCs w:val="28"/>
              </w:rPr>
              <w:t xml:space="preserve">Литературоведческие понятия: пафос, стиль, </w:t>
            </w:r>
            <w:proofErr w:type="spellStart"/>
            <w:r w:rsidRPr="00BE6697">
              <w:rPr>
                <w:rFonts w:ascii="Times New Roman" w:hAnsi="Times New Roman" w:cs="Times New Roman"/>
                <w:i/>
                <w:sz w:val="28"/>
                <w:szCs w:val="28"/>
              </w:rPr>
              <w:t>хронотоп</w:t>
            </w:r>
            <w:proofErr w:type="spellEnd"/>
            <w:r w:rsidRPr="00BE6697">
              <w:rPr>
                <w:rFonts w:ascii="Times New Roman" w:hAnsi="Times New Roman" w:cs="Times New Roman"/>
                <w:i/>
                <w:sz w:val="28"/>
                <w:szCs w:val="28"/>
              </w:rPr>
              <w:t>.</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27.12</w:t>
            </w:r>
          </w:p>
        </w:tc>
        <w:tc>
          <w:tcPr>
            <w:tcW w:w="6520" w:type="dxa"/>
          </w:tcPr>
          <w:p w:rsidR="00762FD0" w:rsidRPr="00BE6697" w:rsidRDefault="00762FD0" w:rsidP="001E7904">
            <w:pPr>
              <w:rPr>
                <w:rFonts w:ascii="Times New Roman" w:hAnsi="Times New Roman" w:cs="Times New Roman"/>
                <w:i/>
                <w:sz w:val="28"/>
                <w:szCs w:val="28"/>
              </w:rPr>
            </w:pPr>
            <w:r w:rsidRPr="00BE6697">
              <w:rPr>
                <w:rFonts w:ascii="Times New Roman" w:hAnsi="Times New Roman" w:cs="Times New Roman"/>
                <w:b/>
                <w:i/>
                <w:sz w:val="28"/>
                <w:szCs w:val="28"/>
              </w:rPr>
              <w:t xml:space="preserve">Домашнее контрольное сочинение №4 </w:t>
            </w:r>
            <w:r w:rsidRPr="00BE6697">
              <w:rPr>
                <w:rFonts w:ascii="Times New Roman" w:hAnsi="Times New Roman" w:cs="Times New Roman"/>
                <w:i/>
                <w:sz w:val="28"/>
                <w:szCs w:val="28"/>
              </w:rPr>
              <w:t>по теме «Литература о Великой Отечественной войне»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rPr>
                <w:rFonts w:ascii="Times New Roman" w:hAnsi="Times New Roman" w:cs="Times New Roman"/>
                <w:sz w:val="28"/>
                <w:szCs w:val="28"/>
              </w:rPr>
            </w:pPr>
            <w:r>
              <w:rPr>
                <w:rFonts w:ascii="Times New Roman" w:hAnsi="Times New Roman" w:cs="Times New Roman"/>
                <w:sz w:val="28"/>
                <w:szCs w:val="28"/>
              </w:rPr>
              <w:t>28.12</w:t>
            </w:r>
          </w:p>
        </w:tc>
        <w:tc>
          <w:tcPr>
            <w:tcW w:w="6520" w:type="dxa"/>
          </w:tcPr>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Анализ контрольного сочинения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rPr>
                <w:rFonts w:ascii="Times New Roman" w:hAnsi="Times New Roman" w:cs="Times New Roman"/>
                <w:sz w:val="28"/>
                <w:szCs w:val="28"/>
              </w:rPr>
            </w:pPr>
          </w:p>
        </w:tc>
        <w:tc>
          <w:tcPr>
            <w:tcW w:w="6520" w:type="dxa"/>
          </w:tcPr>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А. П. ПЛАТОНОВ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29.12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А.П.Платонова. Своеобразие художественного мира.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09.01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Повесть «Котлован». Философская глубина произведения.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10.01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ЛЗ «</w:t>
            </w:r>
            <w:r w:rsidRPr="00BE6697">
              <w:rPr>
                <w:rFonts w:ascii="Times New Roman" w:hAnsi="Times New Roman" w:cs="Times New Roman"/>
                <w:sz w:val="28"/>
                <w:szCs w:val="28"/>
              </w:rPr>
              <w:t xml:space="preserve">Стилевая неповторимость прозы Платонова». </w:t>
            </w:r>
            <w:r w:rsidRPr="00BE6697">
              <w:rPr>
                <w:rFonts w:ascii="Times New Roman" w:hAnsi="Times New Roman" w:cs="Times New Roman"/>
                <w:i/>
                <w:sz w:val="28"/>
                <w:szCs w:val="28"/>
              </w:rPr>
              <w:t>Литературоведческие понятия: [философская проза, мотив, символика литературного произведения, многообразие языковых приемов в литературе XX века].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b/>
                <w:sz w:val="28"/>
                <w:szCs w:val="28"/>
              </w:rPr>
            </w:pPr>
            <w:r w:rsidRPr="00BE6697">
              <w:rPr>
                <w:rFonts w:ascii="Times New Roman" w:hAnsi="Times New Roman" w:cs="Times New Roman"/>
                <w:sz w:val="28"/>
                <w:szCs w:val="28"/>
              </w:rPr>
              <w:t>М. А. ШОЛОХОВ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10</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b/>
                <w:i/>
                <w:sz w:val="28"/>
                <w:szCs w:val="28"/>
              </w:rPr>
            </w:pPr>
            <w:r>
              <w:rPr>
                <w:rFonts w:ascii="Times New Roman" w:hAnsi="Times New Roman" w:cs="Times New Roman"/>
                <w:b/>
                <w:i/>
                <w:sz w:val="28"/>
                <w:szCs w:val="28"/>
              </w:rPr>
              <w:t>11.01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М.А. Шолохова. «Донские рассказы» «</w:t>
            </w:r>
            <w:proofErr w:type="spellStart"/>
            <w:r w:rsidRPr="00BE6697">
              <w:rPr>
                <w:rFonts w:ascii="Times New Roman" w:hAnsi="Times New Roman" w:cs="Times New Roman"/>
                <w:sz w:val="28"/>
                <w:szCs w:val="28"/>
              </w:rPr>
              <w:t>Шибалково</w:t>
            </w:r>
            <w:proofErr w:type="spellEnd"/>
            <w:r w:rsidRPr="00BE6697">
              <w:rPr>
                <w:rFonts w:ascii="Times New Roman" w:hAnsi="Times New Roman" w:cs="Times New Roman"/>
                <w:sz w:val="28"/>
                <w:szCs w:val="28"/>
              </w:rPr>
              <w:t xml:space="preserve"> семя», «Родинка»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12.01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«Судьба человека» (повторение). Трагическое описание войны. Гуманизм рассказа.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16.01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Роман «Тихий Дон». Мир донского казачества в романе.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17.01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Роман «Тихий Дон». Мир донского казачества в романе.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18.01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Система персонажей. Поиски правды.</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b/>
                <w:sz w:val="28"/>
                <w:szCs w:val="28"/>
              </w:rPr>
              <w:t>19.01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«Мысль семейная» в романе.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23.01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Женские образы. Тема материнства.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24.01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Трагедия Григория Мелехова.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25.01</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sz w:val="28"/>
                <w:szCs w:val="28"/>
              </w:rPr>
              <w:t xml:space="preserve">Своеобразие композиции. </w:t>
            </w:r>
            <w:r w:rsidRPr="00BE6697">
              <w:rPr>
                <w:rFonts w:ascii="Times New Roman" w:hAnsi="Times New Roman" w:cs="Times New Roman"/>
                <w:i/>
                <w:sz w:val="28"/>
                <w:szCs w:val="28"/>
              </w:rPr>
              <w:t>Литературовед</w:t>
            </w:r>
            <w:proofErr w:type="gramStart"/>
            <w:r w:rsidRPr="00BE6697">
              <w:rPr>
                <w:rFonts w:ascii="Times New Roman" w:hAnsi="Times New Roman" w:cs="Times New Roman"/>
                <w:i/>
                <w:sz w:val="28"/>
                <w:szCs w:val="28"/>
              </w:rPr>
              <w:t>.</w:t>
            </w:r>
            <w:proofErr w:type="gramEnd"/>
            <w:r w:rsidRPr="00BE6697">
              <w:rPr>
                <w:rFonts w:ascii="Times New Roman" w:hAnsi="Times New Roman" w:cs="Times New Roman"/>
                <w:i/>
                <w:sz w:val="28"/>
                <w:szCs w:val="28"/>
              </w:rPr>
              <w:t xml:space="preserve">  </w:t>
            </w:r>
            <w:proofErr w:type="gramStart"/>
            <w:r w:rsidRPr="00BE6697">
              <w:rPr>
                <w:rFonts w:ascii="Times New Roman" w:hAnsi="Times New Roman" w:cs="Times New Roman"/>
                <w:i/>
                <w:sz w:val="28"/>
                <w:szCs w:val="28"/>
              </w:rPr>
              <w:t>п</w:t>
            </w:r>
            <w:proofErr w:type="gramEnd"/>
            <w:r w:rsidRPr="00BE6697">
              <w:rPr>
                <w:rFonts w:ascii="Times New Roman" w:hAnsi="Times New Roman" w:cs="Times New Roman"/>
                <w:i/>
                <w:sz w:val="28"/>
                <w:szCs w:val="28"/>
              </w:rPr>
              <w:t>онятия: жанр романа-эпопеи, трагическое в литературе.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26.01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i/>
                <w:sz w:val="28"/>
                <w:szCs w:val="28"/>
              </w:rPr>
              <w:t xml:space="preserve">Подготовка к ЕГЭ по литературе. </w:t>
            </w:r>
            <w:r w:rsidRPr="00BE6697">
              <w:rPr>
                <w:rFonts w:ascii="Times New Roman" w:hAnsi="Times New Roman" w:cs="Times New Roman"/>
                <w:b/>
                <w:i/>
                <w:sz w:val="28"/>
                <w:szCs w:val="28"/>
              </w:rPr>
              <w:t>Письменная работа</w:t>
            </w:r>
            <w:r w:rsidRPr="00BE6697">
              <w:rPr>
                <w:rFonts w:ascii="Times New Roman" w:hAnsi="Times New Roman" w:cs="Times New Roman"/>
                <w:i/>
                <w:sz w:val="28"/>
                <w:szCs w:val="28"/>
              </w:rPr>
              <w:t xml:space="preserve"> по творчеству М.Шолохова в форме КИМ ЕГЭ-2018</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Б. Л. ПАСТЕРНАК</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30.01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Творческий путь и особенности мироощущения поэта.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31.01</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Лирический роман «Доктор Живаго» (общая характеристика)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01.02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Система персонажей. Поиски правды.</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02.02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Женские образы. Тема материнства. Трагедия Юрия Живаго</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06.02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«Доктор Живаго» как «лирическая автобиография» поэта.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07.02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лирический роман</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08.02</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Творческий проект</w:t>
            </w:r>
            <w:r w:rsidRPr="00BE6697">
              <w:rPr>
                <w:rFonts w:ascii="Times New Roman" w:hAnsi="Times New Roman" w:cs="Times New Roman"/>
                <w:i/>
                <w:sz w:val="28"/>
                <w:szCs w:val="28"/>
              </w:rPr>
              <w:t xml:space="preserve">. Создание клипа на стихи Б.Пастернака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09.02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Классное контрольное сочинение №5</w:t>
            </w:r>
            <w:r w:rsidRPr="00BE6697">
              <w:rPr>
                <w:rFonts w:ascii="Times New Roman" w:hAnsi="Times New Roman" w:cs="Times New Roman"/>
                <w:i/>
                <w:sz w:val="28"/>
                <w:szCs w:val="28"/>
              </w:rPr>
              <w:cr/>
              <w:t>по теме «Анализ и интерпретация поэтического текста» (по выбору)</w:t>
            </w:r>
            <w:r w:rsidRPr="00BE6697">
              <w:rPr>
                <w:rFonts w:ascii="Times New Roman" w:hAnsi="Times New Roman" w:cs="Times New Roman"/>
                <w:sz w:val="28"/>
                <w:szCs w:val="28"/>
              </w:rPr>
              <w:t xml:space="preserve"> Анализ контрольного сочинения.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ЛИТЕРАТУРНЫЙ ПРОЦЕСС 1960-Х ГОДОВ </w:t>
            </w:r>
            <w:r w:rsidRPr="00BE6697">
              <w:rPr>
                <w:rFonts w:ascii="Times New Roman" w:hAnsi="Times New Roman" w:cs="Times New Roman"/>
                <w:sz w:val="28"/>
                <w:szCs w:val="28"/>
              </w:rPr>
              <w:t>(ОБЗОРНОЕ ИЗУЧЕНИЕ).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13.02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Литературная «оттепель»: развитие  лагерной темы в творчестве А. Солженицына и В. Шаламова (обзорная лекция).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b/>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14.02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 </w:t>
            </w:r>
            <w:proofErr w:type="gramStart"/>
            <w:r w:rsidRPr="00BE6697">
              <w:rPr>
                <w:rFonts w:ascii="Times New Roman" w:hAnsi="Times New Roman" w:cs="Times New Roman"/>
                <w:sz w:val="28"/>
                <w:szCs w:val="28"/>
              </w:rPr>
              <w:t>Возникновение так называемой «громкой» и «тихой» лирики; «городской» и «деревенской прозы» (сообщения обучающихся)</w:t>
            </w:r>
            <w:proofErr w:type="gramEnd"/>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А. И. СОЛЖЕНИЦЫН</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6</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15.02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Изображение русского национального характера и судьбы России в творчестве А. Солженицына.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16.02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«Один день Ивана Денисовича»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20.02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«Один день Ивана Денисовича»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sz w:val="28"/>
                <w:szCs w:val="28"/>
              </w:rPr>
            </w:pPr>
            <w:r>
              <w:rPr>
                <w:rFonts w:ascii="Times New Roman" w:hAnsi="Times New Roman" w:cs="Times New Roman"/>
                <w:b/>
                <w:sz w:val="28"/>
                <w:szCs w:val="28"/>
              </w:rPr>
              <w:t>21.02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«Матренин двор» (повторение).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22.02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 xml:space="preserve">«Крохотки» как жанр философских миниатюр». </w:t>
            </w:r>
            <w:r w:rsidRPr="00BE6697">
              <w:rPr>
                <w:rFonts w:ascii="Times New Roman" w:hAnsi="Times New Roman" w:cs="Times New Roman"/>
                <w:i/>
                <w:sz w:val="28"/>
                <w:szCs w:val="28"/>
              </w:rPr>
              <w:t>Литературоведческие  понятия: [жанр жития, национальный характер, историзм повествования].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b/>
                <w:i/>
                <w:sz w:val="28"/>
                <w:szCs w:val="28"/>
              </w:rPr>
            </w:pPr>
            <w:r>
              <w:rPr>
                <w:rFonts w:ascii="Times New Roman" w:hAnsi="Times New Roman" w:cs="Times New Roman"/>
                <w:sz w:val="28"/>
                <w:szCs w:val="28"/>
              </w:rPr>
              <w:t>27.02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 xml:space="preserve">«Крохотки» как жанр философских миниатюр». </w:t>
            </w:r>
            <w:r w:rsidRPr="00BE6697">
              <w:rPr>
                <w:rFonts w:ascii="Times New Roman" w:hAnsi="Times New Roman" w:cs="Times New Roman"/>
                <w:i/>
                <w:sz w:val="28"/>
                <w:szCs w:val="28"/>
              </w:rPr>
              <w:t xml:space="preserve">Литературоведческие  понятия: [жанр жития, </w:t>
            </w:r>
            <w:r w:rsidRPr="00BE6697">
              <w:rPr>
                <w:rFonts w:ascii="Times New Roman" w:hAnsi="Times New Roman" w:cs="Times New Roman"/>
                <w:i/>
                <w:sz w:val="28"/>
                <w:szCs w:val="28"/>
              </w:rPr>
              <w:lastRenderedPageBreak/>
              <w:t>национальный характер, историзм повествования].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В. Т. ШАЛАМОВ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28.02</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Трагическая судьба В.Шаламова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01.03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Семинар</w:t>
            </w:r>
            <w:r w:rsidRPr="00BE6697">
              <w:rPr>
                <w:rFonts w:ascii="Times New Roman" w:hAnsi="Times New Roman" w:cs="Times New Roman"/>
                <w:i/>
                <w:sz w:val="28"/>
                <w:szCs w:val="28"/>
              </w:rPr>
              <w:t xml:space="preserve"> «Проблема нравственного выбора личности в «Колымских рассказах»</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В. Г. РАСПУТИН</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02.03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В.Распутина. Проблематика творчества.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06.03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Повесть «Прощание с </w:t>
            </w:r>
            <w:proofErr w:type="gramStart"/>
            <w:r w:rsidRPr="00BE6697">
              <w:rPr>
                <w:rFonts w:ascii="Times New Roman" w:hAnsi="Times New Roman" w:cs="Times New Roman"/>
                <w:sz w:val="28"/>
                <w:szCs w:val="28"/>
              </w:rPr>
              <w:t>Матёрой</w:t>
            </w:r>
            <w:proofErr w:type="gramEnd"/>
            <w:r w:rsidRPr="00BE6697">
              <w:rPr>
                <w:rFonts w:ascii="Times New Roman" w:hAnsi="Times New Roman" w:cs="Times New Roman"/>
                <w:sz w:val="28"/>
                <w:szCs w:val="28"/>
              </w:rPr>
              <w:t>».</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07.03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Творчество Распутина как высший этап «деревенской прозы». </w:t>
            </w:r>
            <w:r w:rsidRPr="00BE6697">
              <w:rPr>
                <w:rFonts w:ascii="Times New Roman" w:hAnsi="Times New Roman" w:cs="Times New Roman"/>
                <w:i/>
                <w:sz w:val="28"/>
                <w:szCs w:val="28"/>
              </w:rPr>
              <w:t>Литературоведческие понятия: «деревенская проза».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b/>
                <w:sz w:val="28"/>
                <w:szCs w:val="28"/>
              </w:rPr>
            </w:pP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b/>
                <w:sz w:val="28"/>
                <w:szCs w:val="28"/>
              </w:rPr>
              <w:t>ЛИТЕРАТУРА О ВЕЛИКОЙ ОТЕЧЕСТВЕННОЙ ВОЙНЕ 2-ой ПОЛ. XX ВЕКА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7</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09.03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«Три потока военной прозы»</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13.03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Лирическая фронтовая повесть («лейтенантская проза»).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14.03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Краеведение. Повесть К.  Д.  Воробьева «</w:t>
            </w:r>
            <w:proofErr w:type="gramStart"/>
            <w:r w:rsidRPr="00BE6697">
              <w:rPr>
                <w:rFonts w:ascii="Times New Roman" w:hAnsi="Times New Roman" w:cs="Times New Roman"/>
                <w:sz w:val="28"/>
                <w:szCs w:val="28"/>
              </w:rPr>
              <w:t>Убиты</w:t>
            </w:r>
            <w:proofErr w:type="gramEnd"/>
            <w:r w:rsidRPr="00BE6697">
              <w:rPr>
                <w:rFonts w:ascii="Times New Roman" w:hAnsi="Times New Roman" w:cs="Times New Roman"/>
                <w:sz w:val="28"/>
                <w:szCs w:val="28"/>
              </w:rPr>
              <w:t xml:space="preserve"> под Москвой».</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15.03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Романтическое восприятие войны в повести Б.  Л.  Васильева  «А зори здесь тихие...».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16.03</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Литературоведческие  понятия: [понятие лирической и романтической фронтовой прозы, притчевого повествования о войне].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r>
              <w:rPr>
                <w:rFonts w:ascii="Times New Roman" w:hAnsi="Times New Roman" w:cs="Times New Roman"/>
                <w:sz w:val="28"/>
                <w:szCs w:val="28"/>
              </w:rPr>
              <w:t>03.04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 xml:space="preserve">Домашнее контрольное сочинение №6 </w:t>
            </w:r>
            <w:r w:rsidRPr="00BE6697">
              <w:rPr>
                <w:rFonts w:ascii="Times New Roman" w:hAnsi="Times New Roman" w:cs="Times New Roman"/>
                <w:i/>
                <w:sz w:val="28"/>
                <w:szCs w:val="28"/>
              </w:rPr>
              <w:t>по теме «</w:t>
            </w:r>
            <w:r w:rsidRPr="00BE6697">
              <w:rPr>
                <w:rFonts w:ascii="Times New Roman" w:hAnsi="Times New Roman" w:cs="Times New Roman"/>
                <w:sz w:val="28"/>
                <w:szCs w:val="28"/>
              </w:rPr>
              <w:t>ЛИТЕРАТУРА О ВЕЛИКОЙ ОТЕЧЕСТВЕННОЙ ВОЙНЕ 2-ой ПОЛ. XX ВЕКА»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i/>
                <w:sz w:val="28"/>
                <w:szCs w:val="28"/>
              </w:rPr>
            </w:pPr>
          </w:p>
        </w:tc>
        <w:tc>
          <w:tcPr>
            <w:tcW w:w="1134" w:type="dxa"/>
          </w:tcPr>
          <w:p w:rsidR="00762FD0" w:rsidRPr="00BE6697" w:rsidRDefault="00762FD0" w:rsidP="005D4B1E">
            <w:pPr>
              <w:jc w:val="both"/>
              <w:rPr>
                <w:rFonts w:ascii="Times New Roman" w:hAnsi="Times New Roman" w:cs="Times New Roman"/>
                <w:b/>
                <w:sz w:val="28"/>
                <w:szCs w:val="28"/>
              </w:rPr>
            </w:pPr>
            <w:r>
              <w:rPr>
                <w:rFonts w:ascii="Times New Roman" w:hAnsi="Times New Roman" w:cs="Times New Roman"/>
                <w:sz w:val="28"/>
                <w:szCs w:val="28"/>
              </w:rPr>
              <w:t>04.04</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sz w:val="28"/>
                <w:szCs w:val="28"/>
              </w:rPr>
              <w:t>Анализ контрольного сочинения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i/>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ХУДОЖЕСТВЕННЫЕ ПОИСКИ И ТРАДИЦИИ  В СОВРЕМЕННОЙ ПОЭЗИИ </w:t>
            </w:r>
            <w:r w:rsidRPr="00BE6697">
              <w:rPr>
                <w:rFonts w:ascii="Times New Roman" w:hAnsi="Times New Roman" w:cs="Times New Roman"/>
                <w:sz w:val="28"/>
                <w:szCs w:val="28"/>
              </w:rPr>
              <w:t>(ОБЗОРНОЕ ИЗУЧЕНИЕ)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i/>
                <w:sz w:val="28"/>
                <w:szCs w:val="28"/>
              </w:rPr>
            </w:pPr>
            <w:r>
              <w:rPr>
                <w:rFonts w:ascii="Times New Roman" w:hAnsi="Times New Roman" w:cs="Times New Roman"/>
                <w:i/>
                <w:sz w:val="28"/>
                <w:szCs w:val="28"/>
              </w:rPr>
              <w:t>05.04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Многообразие стилей и поэтических школ — основная черта современной поэзии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r>
              <w:rPr>
                <w:rFonts w:ascii="Times New Roman" w:hAnsi="Times New Roman" w:cs="Times New Roman"/>
                <w:sz w:val="28"/>
                <w:szCs w:val="28"/>
              </w:rPr>
              <w:t>06.04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i/>
                <w:sz w:val="28"/>
                <w:szCs w:val="28"/>
              </w:rPr>
              <w:t>Дискуссионная площадка</w:t>
            </w:r>
            <w:r w:rsidRPr="00BE6697">
              <w:rPr>
                <w:rFonts w:ascii="Times New Roman" w:hAnsi="Times New Roman" w:cs="Times New Roman"/>
                <w:sz w:val="28"/>
                <w:szCs w:val="28"/>
              </w:rPr>
              <w:t xml:space="preserve"> «Многообразие стилей и поэтических школ — основная черта современной поэзии»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sz w:val="28"/>
                <w:szCs w:val="28"/>
              </w:rPr>
              <w:t>АВТОРСКАЯ ПЕСНЯ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r>
              <w:rPr>
                <w:rFonts w:ascii="Times New Roman" w:hAnsi="Times New Roman" w:cs="Times New Roman"/>
                <w:sz w:val="28"/>
                <w:szCs w:val="28"/>
              </w:rPr>
              <w:t>11.04</w:t>
            </w:r>
          </w:p>
        </w:tc>
        <w:tc>
          <w:tcPr>
            <w:tcW w:w="6520" w:type="dxa"/>
          </w:tcPr>
          <w:p w:rsidR="00762FD0" w:rsidRPr="00BE6697" w:rsidRDefault="00762FD0" w:rsidP="001E7904">
            <w:pPr>
              <w:jc w:val="both"/>
              <w:rPr>
                <w:rFonts w:ascii="Times New Roman" w:hAnsi="Times New Roman" w:cs="Times New Roman"/>
                <w:sz w:val="28"/>
                <w:szCs w:val="28"/>
              </w:rPr>
            </w:pPr>
            <w:proofErr w:type="spellStart"/>
            <w:r w:rsidRPr="00BE6697">
              <w:rPr>
                <w:rFonts w:ascii="Times New Roman" w:hAnsi="Times New Roman" w:cs="Times New Roman"/>
                <w:sz w:val="28"/>
                <w:szCs w:val="28"/>
              </w:rPr>
              <w:t>Социокультурный</w:t>
            </w:r>
            <w:proofErr w:type="spellEnd"/>
            <w:r w:rsidRPr="00BE6697">
              <w:rPr>
                <w:rFonts w:ascii="Times New Roman" w:hAnsi="Times New Roman" w:cs="Times New Roman"/>
                <w:sz w:val="28"/>
                <w:szCs w:val="28"/>
              </w:rPr>
              <w:t xml:space="preserve"> смысл феномена авторской песни. Авторская песня как явление литературы.</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И. А. БРОДСКИЙ</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i/>
                <w:sz w:val="28"/>
                <w:szCs w:val="28"/>
              </w:rPr>
            </w:pPr>
            <w:r>
              <w:rPr>
                <w:rFonts w:ascii="Times New Roman" w:hAnsi="Times New Roman" w:cs="Times New Roman"/>
                <w:sz w:val="28"/>
                <w:szCs w:val="28"/>
              </w:rPr>
              <w:t>12.04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видения мира в поэзии Бродского.</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13.04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 xml:space="preserve">ЛЗ </w:t>
            </w:r>
            <w:r w:rsidRPr="00BE6697">
              <w:rPr>
                <w:rFonts w:ascii="Times New Roman" w:hAnsi="Times New Roman" w:cs="Times New Roman"/>
                <w:sz w:val="28"/>
                <w:szCs w:val="28"/>
              </w:rPr>
              <w:t>Творческая лаборатория «Особенности звуковой организации поэтического текста»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b/>
                <w:sz w:val="28"/>
                <w:szCs w:val="28"/>
              </w:rPr>
            </w:pPr>
          </w:p>
        </w:tc>
        <w:tc>
          <w:tcPr>
            <w:tcW w:w="6520" w:type="dxa"/>
          </w:tcPr>
          <w:p w:rsidR="00762FD0" w:rsidRPr="00BE6697" w:rsidRDefault="00762FD0" w:rsidP="001E7904">
            <w:pPr>
              <w:jc w:val="both"/>
              <w:rPr>
                <w:rFonts w:ascii="Times New Roman" w:hAnsi="Times New Roman" w:cs="Times New Roman"/>
                <w:b/>
                <w:i/>
                <w:sz w:val="28"/>
                <w:szCs w:val="28"/>
              </w:rPr>
            </w:pPr>
            <w:r w:rsidRPr="00BE6697">
              <w:rPr>
                <w:rFonts w:ascii="Times New Roman" w:hAnsi="Times New Roman" w:cs="Times New Roman"/>
                <w:b/>
                <w:sz w:val="28"/>
                <w:szCs w:val="28"/>
              </w:rPr>
              <w:t xml:space="preserve">РУССКАЯ ДРАМАТУРГИЯ КОНЦА XX — </w:t>
            </w:r>
            <w:r w:rsidRPr="00BE6697">
              <w:rPr>
                <w:rFonts w:ascii="Times New Roman" w:hAnsi="Times New Roman" w:cs="Times New Roman"/>
                <w:b/>
                <w:sz w:val="28"/>
                <w:szCs w:val="28"/>
              </w:rPr>
              <w:lastRenderedPageBreak/>
              <w:t xml:space="preserve">НАЧАЛА XXI ВЕКА </w:t>
            </w:r>
            <w:r w:rsidRPr="00BE6697">
              <w:rPr>
                <w:rFonts w:ascii="Times New Roman" w:hAnsi="Times New Roman" w:cs="Times New Roman"/>
                <w:sz w:val="28"/>
                <w:szCs w:val="28"/>
              </w:rPr>
              <w:t>(ОБЗОРНОЕ ИЗУЧЕНИЕ)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r>
              <w:rPr>
                <w:rFonts w:ascii="Times New Roman" w:hAnsi="Times New Roman" w:cs="Times New Roman"/>
                <w:sz w:val="28"/>
                <w:szCs w:val="28"/>
              </w:rPr>
              <w:t>17.04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«Многообразие жанрово-стилевых исканий в 1960—1990-е годы»</w:t>
            </w:r>
          </w:p>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Посещение драмтеатра. Просмотр и обсуждение постановки.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r>
              <w:rPr>
                <w:rFonts w:ascii="Times New Roman" w:hAnsi="Times New Roman" w:cs="Times New Roman"/>
                <w:sz w:val="28"/>
                <w:szCs w:val="28"/>
              </w:rPr>
              <w:t>18.04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Написание рецензии на спектакль</w:t>
            </w:r>
          </w:p>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Анализ сочинения в форме рецензии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b/>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СОВРЕМЕННАЯ ЛИТЕРАТУРНАЯ СИТУАЦИЯ </w:t>
            </w:r>
            <w:r w:rsidRPr="00BE6697">
              <w:rPr>
                <w:rFonts w:ascii="Times New Roman" w:hAnsi="Times New Roman" w:cs="Times New Roman"/>
                <w:sz w:val="28"/>
                <w:szCs w:val="28"/>
              </w:rPr>
              <w:t>(ОБЗОРНОЕ ИЗУЧЕНИЕ)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b/>
                <w:i/>
                <w:sz w:val="28"/>
                <w:szCs w:val="28"/>
              </w:rPr>
            </w:pPr>
            <w:r>
              <w:rPr>
                <w:rFonts w:ascii="Times New Roman" w:hAnsi="Times New Roman" w:cs="Times New Roman"/>
                <w:b/>
                <w:i/>
                <w:sz w:val="28"/>
                <w:szCs w:val="28"/>
              </w:rPr>
              <w:t>19.04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Новое осмысление истории в произведениях А. Солженицына, В. Астафьева, Г. </w:t>
            </w:r>
            <w:proofErr w:type="spellStart"/>
            <w:r w:rsidRPr="00BE6697">
              <w:rPr>
                <w:rFonts w:ascii="Times New Roman" w:hAnsi="Times New Roman" w:cs="Times New Roman"/>
                <w:sz w:val="28"/>
                <w:szCs w:val="28"/>
              </w:rPr>
              <w:t>Владимова</w:t>
            </w:r>
            <w:proofErr w:type="spellEnd"/>
            <w:r w:rsidRPr="00BE6697">
              <w:rPr>
                <w:rFonts w:ascii="Times New Roman" w:hAnsi="Times New Roman" w:cs="Times New Roman"/>
                <w:sz w:val="28"/>
                <w:szCs w:val="28"/>
              </w:rPr>
              <w:t>, В. Дудинцева, Б. </w:t>
            </w:r>
            <w:proofErr w:type="spellStart"/>
            <w:r w:rsidRPr="00BE6697">
              <w:rPr>
                <w:rFonts w:ascii="Times New Roman" w:hAnsi="Times New Roman" w:cs="Times New Roman"/>
                <w:sz w:val="28"/>
                <w:szCs w:val="28"/>
              </w:rPr>
              <w:t>Можаева</w:t>
            </w:r>
            <w:proofErr w:type="spellEnd"/>
            <w:r w:rsidRPr="00BE6697">
              <w:rPr>
                <w:rFonts w:ascii="Times New Roman" w:hAnsi="Times New Roman" w:cs="Times New Roman"/>
                <w:sz w:val="28"/>
                <w:szCs w:val="28"/>
              </w:rPr>
              <w:t xml:space="preserve">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r>
              <w:rPr>
                <w:rFonts w:ascii="Times New Roman" w:hAnsi="Times New Roman" w:cs="Times New Roman"/>
                <w:sz w:val="28"/>
                <w:szCs w:val="28"/>
              </w:rPr>
              <w:t>20.04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Семинар «</w:t>
            </w:r>
            <w:r w:rsidRPr="00BE6697">
              <w:rPr>
                <w:rFonts w:ascii="Times New Roman" w:hAnsi="Times New Roman" w:cs="Times New Roman"/>
                <w:sz w:val="28"/>
                <w:szCs w:val="28"/>
              </w:rPr>
              <w:t>Новое осмысление истории в произведениях А. Солженицына, В. Астафьева, Г. </w:t>
            </w:r>
            <w:proofErr w:type="spellStart"/>
            <w:r w:rsidRPr="00BE6697">
              <w:rPr>
                <w:rFonts w:ascii="Times New Roman" w:hAnsi="Times New Roman" w:cs="Times New Roman"/>
                <w:sz w:val="28"/>
                <w:szCs w:val="28"/>
              </w:rPr>
              <w:t>Владимова</w:t>
            </w:r>
            <w:proofErr w:type="spellEnd"/>
            <w:r w:rsidRPr="00BE6697">
              <w:rPr>
                <w:rFonts w:ascii="Times New Roman" w:hAnsi="Times New Roman" w:cs="Times New Roman"/>
                <w:sz w:val="28"/>
                <w:szCs w:val="28"/>
              </w:rPr>
              <w:t>, В. Дудинцева, Б. </w:t>
            </w:r>
            <w:proofErr w:type="spellStart"/>
            <w:r w:rsidRPr="00BE6697">
              <w:rPr>
                <w:rFonts w:ascii="Times New Roman" w:hAnsi="Times New Roman" w:cs="Times New Roman"/>
                <w:sz w:val="28"/>
                <w:szCs w:val="28"/>
              </w:rPr>
              <w:t>Можаева</w:t>
            </w:r>
            <w:proofErr w:type="spellEnd"/>
            <w:r w:rsidRPr="00BE6697">
              <w:rPr>
                <w:rFonts w:ascii="Times New Roman" w:hAnsi="Times New Roman" w:cs="Times New Roman"/>
                <w:sz w:val="28"/>
                <w:szCs w:val="28"/>
              </w:rPr>
              <w:t xml:space="preserve"> и др.»</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r>
              <w:rPr>
                <w:rFonts w:ascii="Times New Roman" w:hAnsi="Times New Roman" w:cs="Times New Roman"/>
                <w:sz w:val="28"/>
                <w:szCs w:val="28"/>
              </w:rPr>
              <w:t>24.04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Неореализм в творчестве А.  Варламова, З.  </w:t>
            </w:r>
            <w:proofErr w:type="spellStart"/>
            <w:r w:rsidRPr="00BE6697">
              <w:rPr>
                <w:rFonts w:ascii="Times New Roman" w:hAnsi="Times New Roman" w:cs="Times New Roman"/>
                <w:sz w:val="28"/>
                <w:szCs w:val="28"/>
              </w:rPr>
              <w:t>Прилепина</w:t>
            </w:r>
            <w:proofErr w:type="spellEnd"/>
            <w:r w:rsidRPr="00BE6697">
              <w:rPr>
                <w:rFonts w:ascii="Times New Roman" w:hAnsi="Times New Roman" w:cs="Times New Roman"/>
                <w:sz w:val="28"/>
                <w:szCs w:val="28"/>
              </w:rPr>
              <w:t xml:space="preserve">  и др.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5D4B1E">
            <w:pPr>
              <w:jc w:val="both"/>
              <w:rPr>
                <w:rFonts w:ascii="Times New Roman" w:hAnsi="Times New Roman" w:cs="Times New Roman"/>
                <w:sz w:val="28"/>
                <w:szCs w:val="28"/>
              </w:rPr>
            </w:pPr>
            <w:r>
              <w:rPr>
                <w:rFonts w:ascii="Times New Roman" w:hAnsi="Times New Roman" w:cs="Times New Roman"/>
                <w:sz w:val="28"/>
                <w:szCs w:val="28"/>
              </w:rPr>
              <w:t>26.04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Магический  реализм» Ю. Полякова.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1E7904">
            <w:pPr>
              <w:jc w:val="both"/>
              <w:rPr>
                <w:rFonts w:ascii="Times New Roman" w:hAnsi="Times New Roman" w:cs="Times New Roman"/>
                <w:sz w:val="28"/>
                <w:szCs w:val="28"/>
              </w:rPr>
            </w:pPr>
            <w:r>
              <w:rPr>
                <w:rFonts w:ascii="Times New Roman" w:hAnsi="Times New Roman" w:cs="Times New Roman"/>
                <w:b/>
                <w:i/>
                <w:sz w:val="28"/>
                <w:szCs w:val="28"/>
              </w:rPr>
              <w:t>27.04</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Обсуждение произведений современных авторов</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ЗАКЛЮЧЕНИЕ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12</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sz w:val="28"/>
                <w:szCs w:val="28"/>
              </w:rPr>
              <w:t>02.05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«Особенности литературного процесса конца ХХ  — начала XXI  века»</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03.05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Дискуссионные площадки</w:t>
            </w:r>
            <w:r w:rsidRPr="00BE6697">
              <w:rPr>
                <w:rFonts w:ascii="Times New Roman" w:hAnsi="Times New Roman" w:cs="Times New Roman"/>
                <w:sz w:val="28"/>
                <w:szCs w:val="28"/>
              </w:rPr>
              <w:t xml:space="preserve"> (по интересам): «Литература и видео»; «Поэзия и эстрадная музыка»; «Влияние новых информационных технологий на культуру».</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04.05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Дискуссионные площадки</w:t>
            </w:r>
            <w:r w:rsidRPr="00BE6697">
              <w:rPr>
                <w:rFonts w:ascii="Times New Roman" w:hAnsi="Times New Roman" w:cs="Times New Roman"/>
                <w:sz w:val="28"/>
                <w:szCs w:val="28"/>
              </w:rPr>
              <w:t xml:space="preserve"> (по интересам): «Литература и видео»; «Поэзия и эстрадная музыка»; «Влияние новых информационных технологий на культуру».</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08.05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Дискуссионные площадки</w:t>
            </w:r>
            <w:r w:rsidRPr="00BE6697">
              <w:rPr>
                <w:rFonts w:ascii="Times New Roman" w:hAnsi="Times New Roman" w:cs="Times New Roman"/>
                <w:sz w:val="28"/>
                <w:szCs w:val="28"/>
              </w:rPr>
              <w:t xml:space="preserve"> (по интересам): «Литература и видео»; «Поэзия и эстрадная музыка»; «Влияние новых информационных технологий на культуру».</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10.05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i/>
                <w:sz w:val="28"/>
                <w:szCs w:val="28"/>
              </w:rPr>
              <w:t>Дискуссионные площадки</w:t>
            </w:r>
            <w:r w:rsidRPr="00BE6697">
              <w:rPr>
                <w:rFonts w:ascii="Times New Roman" w:hAnsi="Times New Roman" w:cs="Times New Roman"/>
                <w:sz w:val="28"/>
                <w:szCs w:val="28"/>
              </w:rPr>
              <w:t xml:space="preserve"> (по интересам): «Литература и видео»; «Поэзия и эстрадная музыка»; «Влияние новых информационных технологий на культуру».</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11.05</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 xml:space="preserve">Классное контрольное сочинение №7 </w:t>
            </w:r>
            <w:r w:rsidRPr="00BE6697">
              <w:rPr>
                <w:rFonts w:ascii="Times New Roman" w:hAnsi="Times New Roman" w:cs="Times New Roman"/>
                <w:i/>
                <w:sz w:val="28"/>
                <w:szCs w:val="28"/>
              </w:rPr>
              <w:t>по теме «Современная литературная ситуация»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15.05</w:t>
            </w:r>
          </w:p>
        </w:tc>
        <w:tc>
          <w:tcPr>
            <w:tcW w:w="6520" w:type="dxa"/>
          </w:tcPr>
          <w:p w:rsidR="00762FD0" w:rsidRPr="00BE6697" w:rsidRDefault="00762FD0" w:rsidP="001E7904">
            <w:pPr>
              <w:jc w:val="both"/>
              <w:rPr>
                <w:rFonts w:ascii="Times New Roman" w:hAnsi="Times New Roman" w:cs="Times New Roman"/>
                <w:i/>
                <w:sz w:val="28"/>
                <w:szCs w:val="28"/>
              </w:rPr>
            </w:pPr>
            <w:r w:rsidRPr="00BE6697">
              <w:rPr>
                <w:rFonts w:ascii="Times New Roman" w:hAnsi="Times New Roman" w:cs="Times New Roman"/>
                <w:i/>
                <w:sz w:val="28"/>
                <w:szCs w:val="28"/>
              </w:rPr>
              <w:t>Анализ контрольного сочинения</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16.05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Поход в филармонию. Посещение концерта (в зависимости от репертуара, представленного на афишах филармонии)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b/>
                <w:i/>
                <w:sz w:val="28"/>
                <w:szCs w:val="28"/>
              </w:rPr>
            </w:pPr>
            <w:r>
              <w:rPr>
                <w:rFonts w:ascii="Times New Roman" w:hAnsi="Times New Roman" w:cs="Times New Roman"/>
                <w:b/>
                <w:i/>
                <w:sz w:val="28"/>
                <w:szCs w:val="28"/>
              </w:rPr>
              <w:t>17.05</w:t>
            </w:r>
          </w:p>
        </w:tc>
        <w:tc>
          <w:tcPr>
            <w:tcW w:w="6520" w:type="dxa"/>
          </w:tcPr>
          <w:p w:rsidR="00762FD0" w:rsidRPr="00BE6697" w:rsidRDefault="00762FD0" w:rsidP="001E7904">
            <w:pPr>
              <w:rPr>
                <w:sz w:val="28"/>
                <w:szCs w:val="28"/>
              </w:rPr>
            </w:pPr>
            <w:r w:rsidRPr="00BE6697">
              <w:rPr>
                <w:rFonts w:ascii="Times New Roman" w:hAnsi="Times New Roman" w:cs="Times New Roman"/>
                <w:sz w:val="28"/>
                <w:szCs w:val="28"/>
              </w:rPr>
              <w:t>Обсуждение. Работа дискуссионной площадки.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i/>
                <w:sz w:val="28"/>
                <w:szCs w:val="28"/>
              </w:rPr>
            </w:pPr>
            <w:r>
              <w:rPr>
                <w:rFonts w:ascii="Times New Roman" w:hAnsi="Times New Roman" w:cs="Times New Roman"/>
                <w:i/>
                <w:sz w:val="28"/>
                <w:szCs w:val="28"/>
              </w:rPr>
              <w:t>22.05</w:t>
            </w:r>
          </w:p>
        </w:tc>
        <w:tc>
          <w:tcPr>
            <w:tcW w:w="6520" w:type="dxa"/>
          </w:tcPr>
          <w:p w:rsidR="00762FD0" w:rsidRPr="00BE6697" w:rsidRDefault="00762FD0" w:rsidP="001E7904">
            <w:pPr>
              <w:rPr>
                <w:sz w:val="28"/>
                <w:szCs w:val="28"/>
              </w:rPr>
            </w:pPr>
            <w:r w:rsidRPr="00BE6697">
              <w:rPr>
                <w:rFonts w:ascii="Times New Roman" w:hAnsi="Times New Roman" w:cs="Times New Roman"/>
                <w:sz w:val="28"/>
                <w:szCs w:val="28"/>
              </w:rPr>
              <w:t>Обсуждение. Работа дискуссионной площадки.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r>
              <w:rPr>
                <w:rFonts w:ascii="Times New Roman" w:hAnsi="Times New Roman" w:cs="Times New Roman"/>
                <w:sz w:val="28"/>
                <w:szCs w:val="28"/>
              </w:rPr>
              <w:t>23.05</w:t>
            </w:r>
          </w:p>
        </w:tc>
        <w:tc>
          <w:tcPr>
            <w:tcW w:w="6520" w:type="dxa"/>
          </w:tcPr>
          <w:p w:rsidR="00762FD0" w:rsidRPr="00BE6697" w:rsidRDefault="00762FD0" w:rsidP="001E7904">
            <w:pPr>
              <w:rPr>
                <w:rFonts w:ascii="Times New Roman" w:hAnsi="Times New Roman" w:cs="Times New Roman"/>
                <w:sz w:val="28"/>
                <w:szCs w:val="28"/>
              </w:rPr>
            </w:pPr>
            <w:r w:rsidRPr="00BE6697">
              <w:rPr>
                <w:rFonts w:ascii="Times New Roman" w:hAnsi="Times New Roman" w:cs="Times New Roman"/>
                <w:sz w:val="28"/>
                <w:szCs w:val="28"/>
              </w:rPr>
              <w:t>Обсуждение. Работа дискуссионной площадки.</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1E7904">
            <w:pPr>
              <w:pStyle w:val="a5"/>
              <w:jc w:val="both"/>
              <w:rPr>
                <w:rFonts w:ascii="Times New Roman" w:hAnsi="Times New Roman"/>
                <w:sz w:val="28"/>
                <w:szCs w:val="28"/>
              </w:rPr>
            </w:pPr>
          </w:p>
        </w:tc>
        <w:tc>
          <w:tcPr>
            <w:tcW w:w="1134" w:type="dxa"/>
          </w:tcPr>
          <w:p w:rsidR="00762FD0" w:rsidRPr="00BE6697" w:rsidRDefault="00762FD0" w:rsidP="00404213">
            <w:pPr>
              <w:jc w:val="both"/>
              <w:rPr>
                <w:rFonts w:ascii="Times New Roman" w:hAnsi="Times New Roman" w:cs="Times New Roman"/>
                <w:sz w:val="28"/>
                <w:szCs w:val="28"/>
              </w:rPr>
            </w:pP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b/>
                <w:sz w:val="28"/>
                <w:szCs w:val="28"/>
              </w:rPr>
              <w:t>ПОВТОРЕНИЕ</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24.05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Подготовка к ЕГЭ по литературе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762FD0" w:rsidRPr="00BE6697" w:rsidTr="00412CE7">
        <w:tc>
          <w:tcPr>
            <w:tcW w:w="993" w:type="dxa"/>
          </w:tcPr>
          <w:p w:rsidR="00762FD0" w:rsidRPr="00BE6697" w:rsidRDefault="00762FD0" w:rsidP="00BE6697">
            <w:pPr>
              <w:pStyle w:val="a5"/>
              <w:numPr>
                <w:ilvl w:val="0"/>
                <w:numId w:val="19"/>
              </w:numPr>
              <w:jc w:val="both"/>
              <w:rPr>
                <w:rFonts w:ascii="Times New Roman" w:hAnsi="Times New Roman"/>
                <w:sz w:val="28"/>
                <w:szCs w:val="28"/>
              </w:rPr>
            </w:pPr>
          </w:p>
        </w:tc>
        <w:tc>
          <w:tcPr>
            <w:tcW w:w="1134" w:type="dxa"/>
          </w:tcPr>
          <w:p w:rsidR="00762FD0" w:rsidRPr="00BE6697" w:rsidRDefault="00762FD0" w:rsidP="00404213">
            <w:pPr>
              <w:rPr>
                <w:rFonts w:ascii="Times New Roman" w:hAnsi="Times New Roman" w:cs="Times New Roman"/>
                <w:sz w:val="28"/>
                <w:szCs w:val="28"/>
              </w:rPr>
            </w:pPr>
            <w:r>
              <w:rPr>
                <w:rFonts w:ascii="Times New Roman" w:hAnsi="Times New Roman" w:cs="Times New Roman"/>
                <w:sz w:val="28"/>
                <w:szCs w:val="28"/>
              </w:rPr>
              <w:t>25.05</w:t>
            </w:r>
          </w:p>
        </w:tc>
        <w:tc>
          <w:tcPr>
            <w:tcW w:w="6520"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Подготовка к ЕГЭ по литературе </w:t>
            </w:r>
          </w:p>
        </w:tc>
        <w:tc>
          <w:tcPr>
            <w:tcW w:w="1134" w:type="dxa"/>
          </w:tcPr>
          <w:p w:rsidR="00762FD0" w:rsidRPr="00BE6697" w:rsidRDefault="00762FD0"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bl>
    <w:p w:rsidR="00BE6697" w:rsidRPr="00A31802" w:rsidRDefault="00BE6697" w:rsidP="00A31802">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sz w:val="28"/>
          <w:szCs w:val="28"/>
        </w:rPr>
      </w:pPr>
      <w:r w:rsidRPr="00A31802">
        <w:rPr>
          <w:rFonts w:ascii="Times New Roman" w:hAnsi="Times New Roman" w:cs="Times New Roman"/>
          <w:b/>
          <w:sz w:val="28"/>
          <w:szCs w:val="28"/>
        </w:rPr>
        <w:t xml:space="preserve"> </w:t>
      </w:r>
    </w:p>
    <w:p w:rsidR="00A31802" w:rsidRPr="00A31802" w:rsidRDefault="00A31802" w:rsidP="00A31802">
      <w:pPr>
        <w:jc w:val="center"/>
        <w:rPr>
          <w:rFonts w:ascii="Times New Roman" w:hAnsi="Times New Roman" w:cs="Times New Roman"/>
          <w:b/>
          <w:noProof/>
          <w:sz w:val="28"/>
          <w:szCs w:val="28"/>
        </w:rPr>
      </w:pPr>
    </w:p>
    <w:p w:rsidR="00A31802" w:rsidRPr="00A31802" w:rsidRDefault="00A31802" w:rsidP="00A31802">
      <w:pPr>
        <w:jc w:val="center"/>
        <w:rPr>
          <w:rFonts w:ascii="Times New Roman" w:hAnsi="Times New Roman" w:cs="Times New Roman"/>
          <w:b/>
          <w:noProof/>
          <w:sz w:val="28"/>
          <w:szCs w:val="28"/>
        </w:rPr>
      </w:pPr>
    </w:p>
    <w:p w:rsidR="00A31802" w:rsidRDefault="00A31802"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Pr="00A31802" w:rsidRDefault="00C86BFE" w:rsidP="00A31802">
      <w:pPr>
        <w:rPr>
          <w:rFonts w:ascii="Times New Roman" w:hAnsi="Times New Roman" w:cs="Times New Roman"/>
          <w:sz w:val="28"/>
          <w:szCs w:val="28"/>
        </w:rPr>
      </w:pPr>
    </w:p>
    <w:p w:rsidR="00BE6697" w:rsidRPr="006006A1"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РЕЗУЛЬТАТЫ И СИСТЕМА ИХ ОЦЕНКИ</w:t>
      </w:r>
    </w:p>
    <w:p w:rsidR="00412CE7" w:rsidRPr="000E5424" w:rsidRDefault="00412CE7" w:rsidP="00412CE7">
      <w:pPr>
        <w:tabs>
          <w:tab w:val="center" w:pos="4960"/>
        </w:tabs>
        <w:rPr>
          <w:rFonts w:ascii="Times New Roman" w:hAnsi="Times New Roman"/>
          <w:sz w:val="28"/>
          <w:szCs w:val="28"/>
        </w:rPr>
      </w:pPr>
      <w:r w:rsidRPr="000E5424">
        <w:rPr>
          <w:rFonts w:ascii="Times New Roman" w:hAnsi="Times New Roman"/>
          <w:b/>
          <w:bCs/>
          <w:i/>
          <w:iCs/>
          <w:sz w:val="28"/>
          <w:szCs w:val="28"/>
        </w:rPr>
        <w:t>Развитие речи.</w:t>
      </w:r>
      <w:r w:rsidRPr="000E5424">
        <w:rPr>
          <w:rFonts w:ascii="Times New Roman" w:hAnsi="Times New Roman"/>
          <w:sz w:val="28"/>
          <w:szCs w:val="28"/>
        </w:rPr>
        <w:br/>
      </w:r>
      <w:proofErr w:type="gramStart"/>
      <w:r w:rsidRPr="000E5424">
        <w:rPr>
          <w:rFonts w:ascii="Times New Roman" w:hAnsi="Times New Roman"/>
          <w:sz w:val="28"/>
          <w:szCs w:val="28"/>
        </w:rPr>
        <w:t xml:space="preserve">В результате освоения программы выпускники должны </w:t>
      </w:r>
      <w:r w:rsidRPr="000E5424">
        <w:rPr>
          <w:rFonts w:ascii="Times New Roman" w:hAnsi="Times New Roman"/>
          <w:b/>
          <w:bCs/>
          <w:sz w:val="28"/>
          <w:szCs w:val="28"/>
        </w:rPr>
        <w:t>уметь:</w:t>
      </w:r>
      <w:r w:rsidRPr="000E5424">
        <w:rPr>
          <w:rFonts w:ascii="Times New Roman" w:hAnsi="Times New Roman"/>
          <w:sz w:val="28"/>
          <w:szCs w:val="28"/>
        </w:rPr>
        <w:br/>
        <w:t>• владеть монологической и диалогической формами устной и письменной речи;</w:t>
      </w:r>
      <w:r w:rsidRPr="000E5424">
        <w:rPr>
          <w:rFonts w:ascii="Times New Roman" w:hAnsi="Times New Roman"/>
          <w:sz w:val="28"/>
          <w:szCs w:val="28"/>
        </w:rPr>
        <w:br/>
        <w:t>• пересказывать ключевые сцены и эпизоды изученных произведений (для характеристики образа-персонажа, основной проблемы, особенностей композиции и т.д.);</w:t>
      </w:r>
      <w:r w:rsidRPr="000E5424">
        <w:rPr>
          <w:rFonts w:ascii="Times New Roman" w:hAnsi="Times New Roman"/>
          <w:sz w:val="28"/>
          <w:szCs w:val="28"/>
        </w:rPr>
        <w:br/>
        <w:t>• анализировать эпизод (сцену) изученного произведения, устанавливать его роль в произведении;</w:t>
      </w:r>
      <w:r w:rsidRPr="000E5424">
        <w:rPr>
          <w:rFonts w:ascii="Times New Roman" w:hAnsi="Times New Roman"/>
          <w:sz w:val="28"/>
          <w:szCs w:val="28"/>
        </w:rPr>
        <w:br/>
        <w:t>• составлять план, тезисы статей на литературную и публицистическую тему;</w:t>
      </w:r>
      <w:proofErr w:type="gramEnd"/>
      <w:r w:rsidRPr="000E5424">
        <w:rPr>
          <w:rFonts w:ascii="Times New Roman" w:hAnsi="Times New Roman"/>
          <w:sz w:val="28"/>
          <w:szCs w:val="28"/>
        </w:rPr>
        <w:br/>
        <w:t>• писать сочинения в разных жанрах на литературную тему (о героях, проблематике, художественном своеобразии литературных произведений); письменный анализ эпизода, стихотворения; рецензию на изученное произведение; сочинение на свободную тему.</w:t>
      </w:r>
    </w:p>
    <w:p w:rsidR="00412CE7" w:rsidRPr="000E5424" w:rsidRDefault="00412CE7" w:rsidP="00412CE7">
      <w:pPr>
        <w:pStyle w:val="af"/>
        <w:spacing w:before="240"/>
        <w:ind w:left="567"/>
        <w:jc w:val="center"/>
        <w:rPr>
          <w:rFonts w:ascii="Times New Roman" w:hAnsi="Times New Roman"/>
          <w:b/>
          <w:sz w:val="28"/>
          <w:szCs w:val="28"/>
        </w:rPr>
      </w:pPr>
      <w:r w:rsidRPr="000E5424">
        <w:rPr>
          <w:rFonts w:ascii="Times New Roman" w:hAnsi="Times New Roman"/>
          <w:b/>
          <w:sz w:val="28"/>
          <w:szCs w:val="28"/>
        </w:rPr>
        <w:t>ОСНОВНЫЕ ТЕОРЕТИКО-ЛИТЕРАТУРНЫЕ</w:t>
      </w:r>
      <w:r w:rsidRPr="000E5424">
        <w:rPr>
          <w:rFonts w:ascii="Times New Roman" w:hAnsi="Times New Roman"/>
          <w:b/>
          <w:sz w:val="28"/>
          <w:szCs w:val="28"/>
        </w:rPr>
        <w:br/>
        <w:t>ПОНЯТИЯ</w:t>
      </w:r>
    </w:p>
    <w:p w:rsidR="00412CE7" w:rsidRPr="000E5424" w:rsidRDefault="00412CE7" w:rsidP="00412CE7">
      <w:pPr>
        <w:numPr>
          <w:ilvl w:val="0"/>
          <w:numId w:val="20"/>
        </w:numPr>
        <w:spacing w:before="60" w:after="0" w:line="240" w:lineRule="auto"/>
        <w:jc w:val="both"/>
        <w:rPr>
          <w:rFonts w:ascii="Times New Roman" w:hAnsi="Times New Roman"/>
          <w:sz w:val="28"/>
          <w:szCs w:val="28"/>
        </w:rPr>
      </w:pPr>
      <w:r w:rsidRPr="000E5424">
        <w:rPr>
          <w:rFonts w:ascii="Times New Roman" w:hAnsi="Times New Roman"/>
          <w:sz w:val="28"/>
          <w:szCs w:val="28"/>
        </w:rPr>
        <w:t>Художественная литература как искусство слова.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Художественный образ. Художественное время и пространство.</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Содержание и форма. Поэтика.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Авторский замысел и его воплощение. Художественный вымысел. Фантастика.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Историко-литературный процесс. Литературные направления и течения: классицизм, сентиментализм, романтизм, реализм, символизм. Основные факты жизни и творчества выдающихся русских писателей Х</w:t>
      </w:r>
      <w:proofErr w:type="gramStart"/>
      <w:r w:rsidRPr="000E5424">
        <w:rPr>
          <w:rFonts w:ascii="Times New Roman" w:hAnsi="Times New Roman"/>
          <w:sz w:val="28"/>
          <w:szCs w:val="28"/>
        </w:rPr>
        <w:t>I</w:t>
      </w:r>
      <w:proofErr w:type="gramEnd"/>
      <w:r w:rsidRPr="000E5424">
        <w:rPr>
          <w:rFonts w:ascii="Times New Roman" w:hAnsi="Times New Roman"/>
          <w:sz w:val="28"/>
          <w:szCs w:val="28"/>
        </w:rPr>
        <w:t>Х–ХХ веков.</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Литературные роды: эпос, лирика, драма. </w:t>
      </w:r>
      <w:proofErr w:type="gramStart"/>
      <w:r w:rsidRPr="000E5424">
        <w:rPr>
          <w:rFonts w:ascii="Times New Roman" w:hAnsi="Times New Roman"/>
          <w:sz w:val="28"/>
          <w:szCs w:val="28"/>
        </w:rPr>
        <w:t xml:space="preserve">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 </w:t>
      </w:r>
      <w:proofErr w:type="gramEnd"/>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Речевая характеристика героя: диалог, монолог, внутренняя речь. Сказ.</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Деталь. Символ. Подтекст.</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Психологизм. Народность. Историзм.</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Трагическое и комическое. Сатира, юмор, ирония, сарказм. Гротеск.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lastRenderedPageBreak/>
        <w:t xml:space="preserve">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Гипербола. Аллегория.</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Стиль.</w:t>
      </w:r>
    </w:p>
    <w:p w:rsidR="00412CE7" w:rsidRPr="000E5424" w:rsidRDefault="00412CE7" w:rsidP="00412CE7">
      <w:pPr>
        <w:pStyle w:val="ad"/>
        <w:widowControl w:val="0"/>
        <w:numPr>
          <w:ilvl w:val="0"/>
          <w:numId w:val="20"/>
        </w:numPr>
        <w:autoSpaceDE w:val="0"/>
        <w:autoSpaceDN w:val="0"/>
        <w:adjustRightInd w:val="0"/>
        <w:spacing w:after="0" w:line="240" w:lineRule="auto"/>
        <w:rPr>
          <w:rFonts w:ascii="Times New Roman" w:hAnsi="Times New Roman"/>
          <w:sz w:val="28"/>
          <w:szCs w:val="28"/>
        </w:rPr>
      </w:pPr>
      <w:r w:rsidRPr="000E5424">
        <w:rPr>
          <w:rFonts w:ascii="Times New Roman" w:hAnsi="Times New Roman"/>
          <w:sz w:val="28"/>
          <w:szCs w:val="28"/>
        </w:rPr>
        <w:t>Проза и поэзия. Системы стихосложения. Стихотворные размеры: хорей, ямб, дактиль, амфибрахий, анапест. Дольник. Акцентный стих. Белый стих. Верлибр. Ритм. Рифма. Строфа.</w:t>
      </w:r>
    </w:p>
    <w:p w:rsidR="00412CE7" w:rsidRPr="000E5424" w:rsidRDefault="00412CE7" w:rsidP="00412CE7">
      <w:pPr>
        <w:pStyle w:val="ad"/>
        <w:widowControl w:val="0"/>
        <w:numPr>
          <w:ilvl w:val="0"/>
          <w:numId w:val="20"/>
        </w:numPr>
        <w:autoSpaceDE w:val="0"/>
        <w:autoSpaceDN w:val="0"/>
        <w:adjustRightInd w:val="0"/>
        <w:spacing w:after="0" w:line="240" w:lineRule="auto"/>
        <w:rPr>
          <w:rFonts w:ascii="Times New Roman" w:hAnsi="Times New Roman"/>
          <w:b/>
          <w:caps/>
          <w:sz w:val="28"/>
          <w:szCs w:val="28"/>
        </w:rPr>
      </w:pPr>
      <w:r w:rsidRPr="000E5424">
        <w:rPr>
          <w:rFonts w:ascii="Times New Roman" w:hAnsi="Times New Roman"/>
          <w:sz w:val="28"/>
          <w:szCs w:val="28"/>
        </w:rPr>
        <w:t>Литературная критика.</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b/>
          <w:sz w:val="28"/>
          <w:szCs w:val="28"/>
        </w:rPr>
        <w:t>Технология личностно-ориентированного обучения</w:t>
      </w:r>
      <w:r w:rsidRPr="000E5424">
        <w:rPr>
          <w:rFonts w:ascii="Times New Roman" w:hAnsi="Times New Roman"/>
          <w:sz w:val="28"/>
          <w:szCs w:val="28"/>
        </w:rPr>
        <w:t xml:space="preserve"> реализуется благодаря </w:t>
      </w:r>
      <w:proofErr w:type="spellStart"/>
      <w:r w:rsidRPr="000E5424">
        <w:rPr>
          <w:rFonts w:ascii="Times New Roman" w:hAnsi="Times New Roman"/>
          <w:sz w:val="28"/>
          <w:szCs w:val="28"/>
        </w:rPr>
        <w:t>многоуровневости</w:t>
      </w:r>
      <w:proofErr w:type="spellEnd"/>
      <w:r w:rsidRPr="000E5424">
        <w:rPr>
          <w:rFonts w:ascii="Times New Roman" w:hAnsi="Times New Roman"/>
          <w:sz w:val="28"/>
          <w:szCs w:val="28"/>
        </w:rPr>
        <w:t xml:space="preserve"> предметного содержания, с одной стороны, и использованию </w:t>
      </w:r>
      <w:proofErr w:type="spellStart"/>
      <w:r w:rsidRPr="000E5424">
        <w:rPr>
          <w:rFonts w:ascii="Times New Roman" w:hAnsi="Times New Roman"/>
          <w:sz w:val="28"/>
          <w:szCs w:val="28"/>
        </w:rPr>
        <w:t>деятельностного</w:t>
      </w:r>
      <w:proofErr w:type="spellEnd"/>
      <w:r w:rsidRPr="000E5424">
        <w:rPr>
          <w:rFonts w:ascii="Times New Roman" w:hAnsi="Times New Roman"/>
          <w:sz w:val="28"/>
          <w:szCs w:val="28"/>
        </w:rPr>
        <w:t xml:space="preserve"> подхода в обучении, с другой. В образовательный процесс внедряются различные методики обучения и воспитания: от </w:t>
      </w:r>
      <w:proofErr w:type="spellStart"/>
      <w:r w:rsidRPr="000E5424">
        <w:rPr>
          <w:rFonts w:ascii="Times New Roman" w:hAnsi="Times New Roman"/>
          <w:sz w:val="28"/>
          <w:szCs w:val="28"/>
        </w:rPr>
        <w:t>разноуровневых</w:t>
      </w:r>
      <w:proofErr w:type="spellEnd"/>
      <w:r w:rsidRPr="000E5424">
        <w:rPr>
          <w:rFonts w:ascii="Times New Roman" w:hAnsi="Times New Roman"/>
          <w:sz w:val="28"/>
          <w:szCs w:val="28"/>
        </w:rPr>
        <w:t xml:space="preserve"> заданий до учебно-исследовательской деятельности. Их выбор осуществляется в совместной деятельности учителя и учащегося с учётом склонностей, интересов и образовательных целей школьников.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b/>
          <w:sz w:val="28"/>
          <w:szCs w:val="28"/>
        </w:rPr>
        <w:t>Технология сочетания традиционных методов обучения</w:t>
      </w:r>
      <w:r w:rsidRPr="000E5424">
        <w:rPr>
          <w:rFonts w:ascii="Times New Roman" w:hAnsi="Times New Roman"/>
          <w:sz w:val="28"/>
          <w:szCs w:val="28"/>
        </w:rPr>
        <w:t xml:space="preserve"> с методами педагогики сотрудничества при её ведущей роли</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Сочетание и взаимодействие этих технологий создаёт возможность качественного изменения результата образовательного процесса: от </w:t>
      </w:r>
      <w:proofErr w:type="spellStart"/>
      <w:r w:rsidRPr="000E5424">
        <w:rPr>
          <w:rFonts w:ascii="Times New Roman" w:hAnsi="Times New Roman"/>
          <w:sz w:val="28"/>
          <w:szCs w:val="28"/>
        </w:rPr>
        <w:t>обученности</w:t>
      </w:r>
      <w:proofErr w:type="spellEnd"/>
      <w:r w:rsidRPr="000E5424">
        <w:rPr>
          <w:rFonts w:ascii="Times New Roman" w:hAnsi="Times New Roman"/>
          <w:sz w:val="28"/>
          <w:szCs w:val="28"/>
        </w:rPr>
        <w:t xml:space="preserve"> учащегося к его образованности. От овладения знаниями, умениями и навыками, обеспечивающими </w:t>
      </w:r>
      <w:proofErr w:type="spellStart"/>
      <w:r w:rsidRPr="000E5424">
        <w:rPr>
          <w:rFonts w:ascii="Times New Roman" w:hAnsi="Times New Roman"/>
          <w:sz w:val="28"/>
          <w:szCs w:val="28"/>
        </w:rPr>
        <w:t>обученность</w:t>
      </w:r>
      <w:proofErr w:type="spellEnd"/>
      <w:r w:rsidRPr="000E5424">
        <w:rPr>
          <w:rFonts w:ascii="Times New Roman" w:hAnsi="Times New Roman"/>
          <w:sz w:val="28"/>
          <w:szCs w:val="28"/>
        </w:rPr>
        <w:t xml:space="preserve"> и социальную и профессиональную адаптацию в обществе, учащийся движется к образованности, т. е. к умению использовать полученные умения, знания, навыки, свой читательский опыт при оценке и интерпретации фактов и явлений окружающего мира на основе личностно значимых ценностей и внутренних установок.</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В процессе обучения диалог и совместный поиск учеников и учителя превалирует над монологическими образовательными технологиями как в коллективной, так и в индивидуальной работе. Востребованными оказываются те педагогические технологии, которые развивают индивидуальность ученика, создают условия для его саморазвития и самовыражения.</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 xml:space="preserve">Технология личностно - </w:t>
      </w:r>
      <w:proofErr w:type="spellStart"/>
      <w:r w:rsidRPr="000E5424">
        <w:rPr>
          <w:rFonts w:ascii="Times New Roman" w:hAnsi="Times New Roman"/>
          <w:b/>
          <w:sz w:val="28"/>
          <w:szCs w:val="28"/>
        </w:rPr>
        <w:t>деятельностного</w:t>
      </w:r>
      <w:proofErr w:type="spellEnd"/>
      <w:r w:rsidRPr="000E5424">
        <w:rPr>
          <w:rFonts w:ascii="Times New Roman" w:hAnsi="Times New Roman"/>
          <w:b/>
          <w:sz w:val="28"/>
          <w:szCs w:val="28"/>
        </w:rPr>
        <w:t xml:space="preserve"> обучения</w:t>
      </w:r>
    </w:p>
    <w:p w:rsidR="00412CE7" w:rsidRPr="000E5424" w:rsidRDefault="00412CE7" w:rsidP="00412CE7">
      <w:pPr>
        <w:pStyle w:val="ad"/>
        <w:spacing w:line="240" w:lineRule="auto"/>
        <w:rPr>
          <w:rFonts w:ascii="Times New Roman" w:hAnsi="Times New Roman"/>
          <w:sz w:val="28"/>
          <w:szCs w:val="28"/>
        </w:rPr>
      </w:pPr>
      <w:proofErr w:type="spellStart"/>
      <w:r w:rsidRPr="000E5424">
        <w:rPr>
          <w:rFonts w:ascii="Times New Roman" w:hAnsi="Times New Roman"/>
          <w:sz w:val="28"/>
          <w:szCs w:val="28"/>
        </w:rPr>
        <w:t>Личностно-деятельностная</w:t>
      </w:r>
      <w:proofErr w:type="spellEnd"/>
      <w:r w:rsidRPr="000E5424">
        <w:rPr>
          <w:rFonts w:ascii="Times New Roman" w:hAnsi="Times New Roman"/>
          <w:sz w:val="28"/>
          <w:szCs w:val="28"/>
        </w:rPr>
        <w:t xml:space="preserve"> технология  помогает формировать активную читательскую позицию ученика и развитую мотивацию к обучению. Он воплощается не только в глубокой и продуктивной читательской деятельности школьников, но и в их литературно-художественном творчестве. Это означает, что, кроме работ аналитического характера, школьники выполняют и творческие задания, например, учатся работать в жанре рецензии, и таким образом получают возможность свободно </w:t>
      </w:r>
      <w:r w:rsidRPr="000E5424">
        <w:rPr>
          <w:rFonts w:ascii="Times New Roman" w:hAnsi="Times New Roman"/>
          <w:sz w:val="28"/>
          <w:szCs w:val="28"/>
        </w:rPr>
        <w:lastRenderedPageBreak/>
        <w:t>оценивать литературное явление, не попадая под власть готовых схем и стереотипов.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Параллельно навыкам культурного чтения на уроках литературы последовательно формируется </w:t>
      </w:r>
      <w:r w:rsidRPr="000E5424">
        <w:rPr>
          <w:rFonts w:ascii="Times New Roman" w:hAnsi="Times New Roman"/>
          <w:iCs/>
          <w:sz w:val="28"/>
          <w:szCs w:val="28"/>
        </w:rPr>
        <w:t xml:space="preserve">умение школьников пользоваться литературным языком </w:t>
      </w:r>
      <w:r w:rsidRPr="000E5424">
        <w:rPr>
          <w:rFonts w:ascii="Times New Roman" w:hAnsi="Times New Roman"/>
          <w:sz w:val="28"/>
          <w:szCs w:val="28"/>
        </w:rPr>
        <w:t>как инструментом для оформления собственных мыслей и ощущений. Одновременно с умением понимать чужие тексты литературное образование воспитывает умение порождать собственные письменные и устные высказывания.</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При этом в обучении учитываются возрастные и психологические возможности старшеклассников, развивается и реализуется их индивидуальный творческий потенциал. </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Реализация </w:t>
      </w:r>
      <w:proofErr w:type="spellStart"/>
      <w:r w:rsidRPr="000E5424">
        <w:rPr>
          <w:rFonts w:ascii="Times New Roman" w:hAnsi="Times New Roman"/>
          <w:sz w:val="28"/>
          <w:szCs w:val="28"/>
        </w:rPr>
        <w:t>деятельностного</w:t>
      </w:r>
      <w:proofErr w:type="spellEnd"/>
      <w:r w:rsidRPr="000E5424">
        <w:rPr>
          <w:rFonts w:ascii="Times New Roman" w:hAnsi="Times New Roman"/>
          <w:sz w:val="28"/>
          <w:szCs w:val="28"/>
        </w:rPr>
        <w:t xml:space="preserve"> подхода в ходе школьного литературного образования (впрочем, как и школьного образования в целом) будет способствовать развитию сильных и выравниванию слабых сторон личности ребёнка; позволит уже на ранних этапах обучения выявить одарённых учеников, а также развивать одарённость. </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учебно-исследовательской деятельности</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К учебно-исследовательской деятельности по предмету литература учащиеся привлекаются, начиная  с этапа основной школы, но наиболее активно в профильных и углубленных классах старшей школы. Это означает, что обучение в каждой учебной теме выходит за пределы изучаемых в школьной программе литературных текстов, явлений и понятий, мотивирует учеников к самостоятельному чтению, размышлению и привлечению (прежде всего, под руководством учителя) внепрограммных материалов. Индивидуальная и коллективная учебно-исследовательская деятельность школьников продолжается во внеурочное время и реализуется в проблемных учебно-исследовательских работах и проектах.</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Подобный вид учебной деятельности стимулируется и постоянно развивающейся в России системой научно-практических конференций старшеклассников.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Внедрение этой технологии в школьную практику ставит перед учителем, преподающим литературу, новые задачи. В качестве исследователя по отношению к каждому изучаемому произведению литературы выступает, прежде всего, преподаватель литературы; он должен уметь анализировать произведение в самых неожиданных для себя направлениях прямо в классе, всесторонне привлекая к этому процессу школьников и учитывая самые разнообразные (нередко противоречивые) суждения, вместе с учениками искать ответы на возникающие у них вопросы.</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дифференцированного обучения как основы вариативного преподавания литературы в современной школе</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lastRenderedPageBreak/>
        <w:t>Поставив перед собой такую серьёзную задачу, как задача понимания неоднозначных художественных смыслов, учитель не может не осознавать, что имеет дело с учениками разного уровня литературного развития и заинтересованности в литературном образовании. Поэтому необходимость реальной дифференциации обучения может быть осуществлена в ходе многоуровневого подхода к преподаванию курса литературы.</w:t>
      </w:r>
    </w:p>
    <w:p w:rsidR="00412CE7" w:rsidRPr="000E5424" w:rsidRDefault="00412CE7" w:rsidP="00412CE7">
      <w:pPr>
        <w:spacing w:after="0" w:line="240" w:lineRule="auto"/>
        <w:rPr>
          <w:rFonts w:ascii="Times New Roman" w:hAnsi="Times New Roman"/>
          <w:b/>
          <w:sz w:val="28"/>
          <w:szCs w:val="28"/>
        </w:rPr>
      </w:pPr>
      <w:r w:rsidRPr="000E5424">
        <w:rPr>
          <w:rFonts w:ascii="Times New Roman" w:hAnsi="Times New Roman"/>
          <w:b/>
          <w:sz w:val="28"/>
          <w:szCs w:val="28"/>
        </w:rPr>
        <w:t>Формы организации учебной деятельности на уроке</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осознанное, творческое чтение художественных произведений разных жанров,</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выразительное чтение художественного текста,</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различные виды пересказа (подробный, краткий, выборочный, с элементами комментария, с творческим заданием); написание аннотаций,</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самостоятельная постановка вопросов к тексту художественного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ответы на вопросы, раскрывающие знание содержания и понимание смысла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анализ и интерпретация (элементы)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составление планов и написание отзывов (рецензий) о произведениях,</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написание исследовательских и творческих работ (сочинений по литературным произведениям и на основе жизненных впечатлений),</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целенаправленный поиск литературоведческой и культурно-исторической информации.</w:t>
      </w:r>
    </w:p>
    <w:p w:rsidR="00412CE7" w:rsidRPr="000E5424" w:rsidRDefault="00412CE7" w:rsidP="00412CE7">
      <w:pPr>
        <w:spacing w:before="100" w:beforeAutospacing="1" w:after="0" w:line="240" w:lineRule="auto"/>
        <w:ind w:left="360"/>
        <w:rPr>
          <w:rFonts w:ascii="Times New Roman" w:hAnsi="Times New Roman"/>
          <w:b/>
          <w:sz w:val="28"/>
          <w:szCs w:val="28"/>
        </w:rPr>
      </w:pPr>
      <w:r w:rsidRPr="000E5424">
        <w:rPr>
          <w:rFonts w:ascii="Times New Roman" w:hAnsi="Times New Roman"/>
          <w:b/>
          <w:sz w:val="28"/>
          <w:szCs w:val="28"/>
        </w:rPr>
        <w:t>Освоение материала</w:t>
      </w:r>
    </w:p>
    <w:p w:rsidR="00412CE7" w:rsidRPr="000E5424" w:rsidRDefault="00412CE7" w:rsidP="00412CE7">
      <w:pPr>
        <w:spacing w:before="240" w:line="240" w:lineRule="auto"/>
        <w:ind w:firstLine="567"/>
        <w:rPr>
          <w:rFonts w:ascii="Times New Roman" w:hAnsi="Times New Roman"/>
          <w:b/>
          <w:i/>
          <w:sz w:val="28"/>
          <w:szCs w:val="28"/>
        </w:rPr>
      </w:pPr>
      <w:r w:rsidRPr="000E5424">
        <w:rPr>
          <w:rFonts w:ascii="Times New Roman" w:hAnsi="Times New Roman"/>
          <w:b/>
          <w:i/>
          <w:sz w:val="28"/>
          <w:szCs w:val="28"/>
        </w:rPr>
        <w:t>В результате изучения литературы на базовом  уровне ученики 10 классов должны:</w:t>
      </w:r>
    </w:p>
    <w:p w:rsidR="00412CE7" w:rsidRPr="000E5424" w:rsidRDefault="00412CE7" w:rsidP="00412CE7">
      <w:pPr>
        <w:spacing w:before="240"/>
        <w:ind w:firstLine="567"/>
        <w:rPr>
          <w:rFonts w:ascii="Times New Roman" w:hAnsi="Times New Roman"/>
          <w:b/>
          <w:sz w:val="28"/>
          <w:szCs w:val="28"/>
        </w:rPr>
      </w:pPr>
      <w:r w:rsidRPr="000E5424">
        <w:rPr>
          <w:rFonts w:ascii="Times New Roman" w:hAnsi="Times New Roman"/>
          <w:b/>
          <w:sz w:val="28"/>
          <w:szCs w:val="28"/>
        </w:rPr>
        <w:t>знать/понимать</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образную природу словесного искусства;</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содержание изученных литературных произведений;</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основные факты жизни и творчества писателей-классиков </w:t>
      </w:r>
      <w:r w:rsidRPr="000E5424">
        <w:rPr>
          <w:rFonts w:ascii="Times New Roman" w:hAnsi="Times New Roman"/>
          <w:sz w:val="28"/>
          <w:szCs w:val="28"/>
          <w:lang w:val="en-US"/>
        </w:rPr>
        <w:t>XIX</w:t>
      </w:r>
      <w:r w:rsidRPr="000E5424">
        <w:rPr>
          <w:rFonts w:ascii="Times New Roman" w:hAnsi="Times New Roman"/>
          <w:sz w:val="28"/>
          <w:szCs w:val="28"/>
        </w:rPr>
        <w:t xml:space="preserve"> в., этапы их творческой эволюции;</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основные закономерности историко-литературного процесса; сведения об отдельных периодах его развития; черты литературных направлений;</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lastRenderedPageBreak/>
        <w:t>основные теоретико-литературные понятия;</w:t>
      </w:r>
    </w:p>
    <w:p w:rsidR="00412CE7" w:rsidRPr="000E5424" w:rsidRDefault="00412CE7" w:rsidP="00412CE7">
      <w:pPr>
        <w:spacing w:before="240"/>
        <w:ind w:firstLine="567"/>
        <w:rPr>
          <w:rFonts w:ascii="Times New Roman" w:hAnsi="Times New Roman"/>
          <w:b/>
          <w:sz w:val="28"/>
          <w:szCs w:val="28"/>
        </w:rPr>
      </w:pPr>
      <w:r w:rsidRPr="000E5424">
        <w:rPr>
          <w:rFonts w:ascii="Times New Roman" w:hAnsi="Times New Roman"/>
          <w:b/>
          <w:sz w:val="28"/>
          <w:szCs w:val="28"/>
        </w:rPr>
        <w:t>уметь</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воспроизводить содержание литературного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анализировать и интерпретировать литературное произведение, используя сведения по истории и теории литературы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соотносить художественную литературу с фактами общественной жизни и культуры; раскрывать роль литературы в духовном и культурном развитии общества; 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с традицией; выявлять «сквозные темы» и ключевые проблемы русской литературы;</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соотносить изучаемое произведение с литературным направлением эпохи; выделять черты литературных направлений и течений при анализе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определять род и жанр  литературного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сопоставлять литературные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выявлять авторскую позицию, характеризовать особенности стиля писателя;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выразительно читать изученные произведения (или фрагменты), соблюдая нормы литературного произношения;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proofErr w:type="spellStart"/>
      <w:r w:rsidRPr="000E5424">
        <w:rPr>
          <w:rFonts w:ascii="Times New Roman" w:hAnsi="Times New Roman"/>
          <w:sz w:val="28"/>
          <w:szCs w:val="28"/>
        </w:rPr>
        <w:t>аргументированно</w:t>
      </w:r>
      <w:proofErr w:type="spellEnd"/>
      <w:r w:rsidRPr="000E5424">
        <w:rPr>
          <w:rFonts w:ascii="Times New Roman" w:hAnsi="Times New Roman"/>
          <w:sz w:val="28"/>
          <w:szCs w:val="28"/>
        </w:rPr>
        <w:t xml:space="preserve"> формулировать свое отношение к прочитанному произведению;</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писать рецензии на прочитанные произведения и сочинения различных жанров на литературные темы.</w:t>
      </w:r>
    </w:p>
    <w:p w:rsidR="00412CE7" w:rsidRPr="000E5424" w:rsidRDefault="00412CE7" w:rsidP="00412CE7">
      <w:pPr>
        <w:spacing w:before="240"/>
        <w:ind w:left="567"/>
        <w:rPr>
          <w:rFonts w:ascii="Times New Roman" w:hAnsi="Times New Roman"/>
          <w:sz w:val="28"/>
          <w:szCs w:val="28"/>
        </w:rPr>
      </w:pPr>
      <w:r w:rsidRPr="000E5424">
        <w:rPr>
          <w:rFonts w:ascii="Times New Roman" w:hAnsi="Times New Roman"/>
          <w:b/>
          <w:sz w:val="28"/>
          <w:szCs w:val="28"/>
        </w:rPr>
        <w:t xml:space="preserve">использовать приобретенные знания и умения в практической деятельности и повседневной жизни </w:t>
      </w:r>
      <w:proofErr w:type="gramStart"/>
      <w:r w:rsidRPr="000E5424">
        <w:rPr>
          <w:rFonts w:ascii="Times New Roman" w:hAnsi="Times New Roman"/>
          <w:b/>
          <w:sz w:val="28"/>
          <w:szCs w:val="28"/>
        </w:rPr>
        <w:t>для</w:t>
      </w:r>
      <w:proofErr w:type="gramEnd"/>
      <w:r w:rsidRPr="000E5424">
        <w:rPr>
          <w:rFonts w:ascii="Times New Roman" w:hAnsi="Times New Roman"/>
          <w:sz w:val="28"/>
          <w:szCs w:val="28"/>
        </w:rPr>
        <w:t>:</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создания связного текста (устного и письменного) на необходимую тему с учетом норм русского литературного языка;</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участия в диалоге или дискуссии;</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самостоятельного знакомства с явлениями художественной культуры и оценки их эстетической значимости;</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 xml:space="preserve">определения своего круга чтения и оценки литературных произведений. </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lastRenderedPageBreak/>
        <w:t>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p w:rsidR="00412CE7" w:rsidRPr="000E5424" w:rsidRDefault="00412CE7" w:rsidP="00412CE7">
      <w:pPr>
        <w:rPr>
          <w:rFonts w:ascii="Times New Roman" w:hAnsi="Times New Roman"/>
          <w:b/>
          <w:sz w:val="28"/>
          <w:szCs w:val="28"/>
        </w:rPr>
      </w:pPr>
      <w:r w:rsidRPr="000E5424">
        <w:rPr>
          <w:rFonts w:ascii="Times New Roman" w:hAnsi="Times New Roman"/>
          <w:b/>
          <w:sz w:val="28"/>
          <w:szCs w:val="28"/>
        </w:rPr>
        <w:t>Нормы оценки  по литературе</w:t>
      </w:r>
    </w:p>
    <w:p w:rsidR="00412CE7" w:rsidRPr="000E5424" w:rsidRDefault="00412CE7" w:rsidP="00412CE7">
      <w:pPr>
        <w:rPr>
          <w:rFonts w:ascii="Times New Roman" w:hAnsi="Times New Roman"/>
          <w:b/>
          <w:i/>
          <w:sz w:val="28"/>
          <w:szCs w:val="28"/>
        </w:rPr>
      </w:pPr>
      <w:r w:rsidRPr="000E5424">
        <w:rPr>
          <w:rFonts w:ascii="Times New Roman" w:hAnsi="Times New Roman"/>
          <w:b/>
          <w:i/>
          <w:sz w:val="28"/>
          <w:szCs w:val="28"/>
        </w:rPr>
        <w:t>Нормы оценки устных ответов</w:t>
      </w:r>
    </w:p>
    <w:p w:rsidR="00412CE7" w:rsidRPr="000E5424" w:rsidRDefault="00412CE7" w:rsidP="00412CE7">
      <w:pPr>
        <w:rPr>
          <w:rFonts w:ascii="Times New Roman" w:hAnsi="Times New Roman"/>
          <w:sz w:val="28"/>
          <w:szCs w:val="28"/>
        </w:rPr>
      </w:pPr>
      <w:proofErr w:type="gramStart"/>
      <w:r w:rsidRPr="000E5424">
        <w:rPr>
          <w:rFonts w:ascii="Times New Roman" w:hAnsi="Times New Roman"/>
          <w:b/>
          <w:sz w:val="28"/>
          <w:szCs w:val="28"/>
        </w:rPr>
        <w:t xml:space="preserve">Оценка «5»  </w:t>
      </w:r>
      <w:r w:rsidRPr="000E5424">
        <w:rPr>
          <w:rFonts w:ascii="Times New Roman" w:hAnsi="Times New Roman"/>
          <w:sz w:val="28"/>
          <w:szCs w:val="28"/>
        </w:rPr>
        <w:t>ставится за устный ответ, обнаруживающий самостоятельность мышления, твердое знание фактического материала, верное и глубокое понимание художественного текста, умение его анализировать и делать обобщение, привлекать  цитаты из текста и примеры для аргументации своих суждений</w:t>
      </w:r>
      <w:r w:rsidRPr="000E5424">
        <w:rPr>
          <w:rFonts w:ascii="Times New Roman" w:hAnsi="Times New Roman"/>
          <w:b/>
          <w:sz w:val="28"/>
          <w:szCs w:val="28"/>
        </w:rPr>
        <w:t xml:space="preserve">, </w:t>
      </w:r>
      <w:r w:rsidRPr="000E5424">
        <w:rPr>
          <w:rFonts w:ascii="Times New Roman" w:hAnsi="Times New Roman"/>
          <w:sz w:val="28"/>
          <w:szCs w:val="28"/>
        </w:rPr>
        <w:t>пользоваться теоретико-литературными знаниями при анализе изучаемых произведений; уметь строить свою речь в соответствии с нормами русского произношения и грамматическим строем русского языка</w:t>
      </w:r>
      <w:proofErr w:type="gramEnd"/>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«4»</w:t>
      </w:r>
      <w:r w:rsidRPr="000E5424">
        <w:rPr>
          <w:rFonts w:ascii="Times New Roman" w:hAnsi="Times New Roman"/>
          <w:sz w:val="28"/>
          <w:szCs w:val="28"/>
        </w:rPr>
        <w:t xml:space="preserve"> ставится за знание и понимание художественного текста, умение дать верный анализ на основе понимания смысла произведения; за умение пользоваться при анализе текста основными теоретико-литературными понятиями, предусмотренными программой для каждого класса, привлекать цитаты и примеры из произведений для аргументации своих мыслей и обоснования выводов. Однако по 1-2 из перечисленных компонентов ответа могут быть допущены неточности или отдельные несущественные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«3»</w:t>
      </w:r>
      <w:r w:rsidRPr="000E5424">
        <w:rPr>
          <w:rFonts w:ascii="Times New Roman" w:hAnsi="Times New Roman"/>
          <w:sz w:val="28"/>
          <w:szCs w:val="28"/>
        </w:rPr>
        <w:t xml:space="preserve"> ставится за знания и понимания основного фактического материала, основных эпизодов художественного текста</w:t>
      </w:r>
      <w:proofErr w:type="gramStart"/>
      <w:r w:rsidRPr="000E5424">
        <w:rPr>
          <w:rFonts w:ascii="Times New Roman" w:hAnsi="Times New Roman"/>
          <w:sz w:val="28"/>
          <w:szCs w:val="28"/>
        </w:rPr>
        <w:t xml:space="preserve"> ,</w:t>
      </w:r>
      <w:proofErr w:type="gramEnd"/>
      <w:r w:rsidRPr="000E5424">
        <w:rPr>
          <w:rFonts w:ascii="Times New Roman" w:hAnsi="Times New Roman"/>
          <w:sz w:val="28"/>
          <w:szCs w:val="28"/>
        </w:rPr>
        <w:t xml:space="preserve"> изучаемых произведений; за знание основных вопросов теории литературы, но недостаточное умение пользоваться ими. Допускается не более 3-4 речевых ошибок, а также не более 3-4 ошибок в содержании  ответа</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 xml:space="preserve">Оценка «2» </w:t>
      </w:r>
      <w:r w:rsidRPr="000E5424">
        <w:rPr>
          <w:rFonts w:ascii="Times New Roman" w:hAnsi="Times New Roman"/>
          <w:sz w:val="28"/>
          <w:szCs w:val="28"/>
        </w:rPr>
        <w:t xml:space="preserve"> ставится за ответ, обнаруживающий незнание основного литературного материала: взаимосвязи событий, характеров и поступков героев; роли художественных средств в раскрытии идейно-эстетического содержания произведения (более 5 ошибок в содержании ответа), слабое  владение русской литературной речью </w:t>
      </w:r>
      <w:proofErr w:type="gramStart"/>
      <w:r w:rsidRPr="000E5424">
        <w:rPr>
          <w:rFonts w:ascii="Times New Roman" w:hAnsi="Times New Roman"/>
          <w:sz w:val="28"/>
          <w:szCs w:val="28"/>
        </w:rPr>
        <w:t xml:space="preserve">( </w:t>
      </w:r>
      <w:proofErr w:type="gramEnd"/>
      <w:r w:rsidRPr="000E5424">
        <w:rPr>
          <w:rFonts w:ascii="Times New Roman" w:hAnsi="Times New Roman"/>
          <w:sz w:val="28"/>
          <w:szCs w:val="28"/>
        </w:rPr>
        <w:t>более 5 речевых ошибок), ее невыразительность.</w:t>
      </w:r>
    </w:p>
    <w:p w:rsidR="00412CE7" w:rsidRPr="000E5424" w:rsidRDefault="00412CE7" w:rsidP="00412CE7">
      <w:pPr>
        <w:rPr>
          <w:rFonts w:ascii="Times New Roman" w:hAnsi="Times New Roman"/>
          <w:b/>
          <w:sz w:val="28"/>
          <w:szCs w:val="28"/>
        </w:rPr>
      </w:pPr>
      <w:r w:rsidRPr="000E5424">
        <w:rPr>
          <w:rFonts w:ascii="Times New Roman" w:hAnsi="Times New Roman"/>
          <w:b/>
          <w:sz w:val="28"/>
          <w:szCs w:val="28"/>
        </w:rPr>
        <w:t>Оценка сочинений</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С помощью сочинений проверяются:</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Умение раскрывать тему;</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Умение использовать языковые средства в соответствии со стилем, темой и задачей высказывания;</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lastRenderedPageBreak/>
        <w:t>Соблюдение языковых норм и правил правописания.</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Любое сочинение оценивается двумя отметками:</w:t>
      </w:r>
    </w:p>
    <w:p w:rsidR="00412CE7" w:rsidRPr="000E5424" w:rsidRDefault="00412CE7" w:rsidP="00412CE7">
      <w:pPr>
        <w:numPr>
          <w:ilvl w:val="0"/>
          <w:numId w:val="24"/>
        </w:numPr>
        <w:spacing w:after="0"/>
        <w:jc w:val="both"/>
        <w:rPr>
          <w:rFonts w:ascii="Times New Roman" w:hAnsi="Times New Roman"/>
          <w:sz w:val="28"/>
          <w:szCs w:val="28"/>
        </w:rPr>
      </w:pPr>
      <w:r w:rsidRPr="000E5424">
        <w:rPr>
          <w:rFonts w:ascii="Times New Roman" w:hAnsi="Times New Roman"/>
          <w:sz w:val="28"/>
          <w:szCs w:val="28"/>
        </w:rPr>
        <w:t>Первая ставится за содержание и речевое оформление;</w:t>
      </w:r>
    </w:p>
    <w:p w:rsidR="00412CE7" w:rsidRPr="000E5424" w:rsidRDefault="00412CE7" w:rsidP="00412CE7">
      <w:pPr>
        <w:numPr>
          <w:ilvl w:val="0"/>
          <w:numId w:val="24"/>
        </w:numPr>
        <w:spacing w:after="0"/>
        <w:jc w:val="both"/>
        <w:rPr>
          <w:rFonts w:ascii="Times New Roman" w:hAnsi="Times New Roman"/>
          <w:sz w:val="28"/>
          <w:szCs w:val="28"/>
        </w:rPr>
      </w:pPr>
      <w:r w:rsidRPr="000E5424">
        <w:rPr>
          <w:rFonts w:ascii="Times New Roman" w:hAnsi="Times New Roman"/>
          <w:sz w:val="28"/>
          <w:szCs w:val="28"/>
        </w:rPr>
        <w:t>Вторая – за грамотность, т.е. за соблюдение орфографических, пунктуационных и языковых норм.</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Содержание сочинения оценивается по следующим критериям:</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Соответствие работы ученика теме и основной мысли;</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Полнота раскрытия темы;</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Правильность фактического материала;</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Последовательность изложения.</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При оценке речевого оформления сочинений учитывается:</w:t>
      </w:r>
    </w:p>
    <w:p w:rsidR="00412CE7" w:rsidRPr="000E5424"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Разнообразие словаря и грамматического строя речи;</w:t>
      </w:r>
    </w:p>
    <w:p w:rsidR="00412CE7" w:rsidRPr="000E5424"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Стилевое единство и выразительность речи;</w:t>
      </w:r>
    </w:p>
    <w:p w:rsidR="00412CE7"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Число речевых недочетов.</w:t>
      </w:r>
    </w:p>
    <w:p w:rsidR="00412CE7" w:rsidRPr="000E5424" w:rsidRDefault="00412CE7" w:rsidP="00412CE7">
      <w:pPr>
        <w:spacing w:after="0"/>
        <w:ind w:left="720"/>
        <w:jc w:val="both"/>
        <w:rPr>
          <w:rFonts w:ascii="Times New Roman" w:hAnsi="Times New Roman"/>
          <w:sz w:val="28"/>
          <w:szCs w:val="28"/>
        </w:rPr>
      </w:pP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«5».</w:t>
      </w:r>
      <w:r w:rsidRPr="000E5424">
        <w:rPr>
          <w:rFonts w:ascii="Times New Roman" w:hAnsi="Times New Roman"/>
          <w:sz w:val="28"/>
          <w:szCs w:val="28"/>
        </w:rPr>
        <w:t xml:space="preserve"> В работе допускается 1 недочет в содержании и 1-2 </w:t>
      </w:r>
      <w:proofErr w:type="gramStart"/>
      <w:r w:rsidRPr="000E5424">
        <w:rPr>
          <w:rFonts w:ascii="Times New Roman" w:hAnsi="Times New Roman"/>
          <w:sz w:val="28"/>
          <w:szCs w:val="28"/>
        </w:rPr>
        <w:t>речевых</w:t>
      </w:r>
      <w:proofErr w:type="gramEnd"/>
      <w:r w:rsidRPr="000E5424">
        <w:rPr>
          <w:rFonts w:ascii="Times New Roman" w:hAnsi="Times New Roman"/>
          <w:sz w:val="28"/>
          <w:szCs w:val="28"/>
        </w:rPr>
        <w:t xml:space="preserve"> недочета,  1 орфографическая, или  1 пунктуационная, или 1 грамматическая ошибка.</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«4».</w:t>
      </w:r>
      <w:r w:rsidRPr="000E5424">
        <w:rPr>
          <w:rFonts w:ascii="Times New Roman" w:hAnsi="Times New Roman"/>
          <w:sz w:val="28"/>
          <w:szCs w:val="28"/>
        </w:rPr>
        <w:t xml:space="preserve"> В работе допускается не более 2 недочетов в содержании и не более 3-4 речевых недочета, 2 орфографические и 2 пунктуационные, или 1 </w:t>
      </w:r>
      <w:proofErr w:type="gramStart"/>
      <w:r w:rsidRPr="000E5424">
        <w:rPr>
          <w:rFonts w:ascii="Times New Roman" w:hAnsi="Times New Roman"/>
          <w:sz w:val="28"/>
          <w:szCs w:val="28"/>
        </w:rPr>
        <w:t>орфографическая</w:t>
      </w:r>
      <w:proofErr w:type="gramEnd"/>
      <w:r w:rsidRPr="000E5424">
        <w:rPr>
          <w:rFonts w:ascii="Times New Roman" w:hAnsi="Times New Roman"/>
          <w:sz w:val="28"/>
          <w:szCs w:val="28"/>
        </w:rPr>
        <w:t xml:space="preserve"> и 3 пунктуационные ошибки, или 4 пунктуационные ошибки при отсутствии орфографических ошибок, а также 2 грамматических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«3».</w:t>
      </w:r>
      <w:r w:rsidRPr="000E5424">
        <w:rPr>
          <w:rFonts w:ascii="Times New Roman" w:hAnsi="Times New Roman"/>
          <w:sz w:val="28"/>
          <w:szCs w:val="28"/>
        </w:rPr>
        <w:t xml:space="preserve"> В работе допускается не более 4 недочетов в содержании и не более 5 речевых недочетов,4 орфографические и 4 пунктуационные ошибки, или 3 орфографические ошибки и 5 пунктуационных ошибок, или 7 пунктуационных при отсутствии орфографических, а также 4 грамматические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«2».</w:t>
      </w:r>
      <w:r w:rsidRPr="000E5424">
        <w:rPr>
          <w:rFonts w:ascii="Times New Roman" w:hAnsi="Times New Roman"/>
          <w:sz w:val="28"/>
          <w:szCs w:val="28"/>
        </w:rPr>
        <w:t>В работе допущено более 6 недочетов в содержании и до 7 речевых недочетов,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 а также 7 грамматических ошибок.</w:t>
      </w:r>
    </w:p>
    <w:p w:rsidR="00412CE7" w:rsidRPr="000E5424" w:rsidRDefault="00412CE7" w:rsidP="00412CE7">
      <w:pPr>
        <w:pStyle w:val="FR1"/>
        <w:spacing w:before="0"/>
        <w:ind w:left="0"/>
        <w:jc w:val="both"/>
        <w:rPr>
          <w:rFonts w:ascii="Times New Roman" w:hAnsi="Times New Roman"/>
          <w:b w:val="0"/>
          <w:sz w:val="28"/>
          <w:szCs w:val="28"/>
        </w:rPr>
      </w:pPr>
      <w:r w:rsidRPr="000E5424">
        <w:rPr>
          <w:rFonts w:ascii="Times New Roman" w:hAnsi="Times New Roman"/>
          <w:b w:val="0"/>
          <w:sz w:val="28"/>
          <w:szCs w:val="28"/>
        </w:rPr>
        <w:t xml:space="preserve">   Формами контроля являются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 xml:space="preserve">текущие,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lastRenderedPageBreak/>
        <w:t>итоговые оценки,</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 xml:space="preserve">подготовка и защита рефератов, проектов по литературе,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а также зачётная система по некоторым темам курса.</w:t>
      </w:r>
    </w:p>
    <w:p w:rsidR="00412CE7" w:rsidRPr="000E5424" w:rsidRDefault="00412CE7" w:rsidP="00412CE7">
      <w:pPr>
        <w:pStyle w:val="FR1"/>
        <w:spacing w:before="0"/>
        <w:jc w:val="both"/>
        <w:rPr>
          <w:rFonts w:ascii="Times New Roman" w:hAnsi="Times New Roman"/>
          <w:b w:val="0"/>
          <w:sz w:val="28"/>
          <w:szCs w:val="28"/>
        </w:rPr>
      </w:pPr>
    </w:p>
    <w:p w:rsidR="00412CE7" w:rsidRDefault="00412CE7" w:rsidP="00412CE7">
      <w:pPr>
        <w:pStyle w:val="FR1"/>
        <w:spacing w:before="0"/>
        <w:jc w:val="both"/>
        <w:rPr>
          <w:rFonts w:ascii="Times New Roman" w:hAnsi="Times New Roman"/>
          <w:b w:val="0"/>
          <w:sz w:val="22"/>
        </w:rPr>
      </w:pPr>
    </w:p>
    <w:p w:rsidR="00412CE7" w:rsidRDefault="00412CE7" w:rsidP="00412CE7">
      <w:pPr>
        <w:jc w:val="center"/>
        <w:rPr>
          <w:rFonts w:ascii="Times New Roman" w:hAnsi="Times New Roman"/>
          <w:b/>
          <w:sz w:val="28"/>
          <w:szCs w:val="28"/>
        </w:rPr>
      </w:pPr>
    </w:p>
    <w:p w:rsidR="00412CE7" w:rsidRDefault="00412CE7" w:rsidP="00412CE7">
      <w:pPr>
        <w:jc w:val="center"/>
        <w:rPr>
          <w:rFonts w:ascii="Times New Roman" w:hAnsi="Times New Roman"/>
          <w:b/>
          <w:sz w:val="28"/>
          <w:szCs w:val="28"/>
        </w:rPr>
      </w:pP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 xml:space="preserve">СОГЛАСОВАНО                                           </w:t>
      </w:r>
      <w:r>
        <w:rPr>
          <w:rFonts w:ascii="Times New Roman" w:hAnsi="Times New Roman"/>
          <w:sz w:val="24"/>
          <w:szCs w:val="24"/>
        </w:rPr>
        <w:t xml:space="preserve">                    </w:t>
      </w:r>
      <w:proofErr w:type="spellStart"/>
      <w:proofErr w:type="gramStart"/>
      <w:r>
        <w:rPr>
          <w:rFonts w:ascii="Times New Roman" w:hAnsi="Times New Roman"/>
          <w:sz w:val="24"/>
          <w:szCs w:val="24"/>
        </w:rPr>
        <w:t>СОГЛАСОВАНО</w:t>
      </w:r>
      <w:proofErr w:type="spellEnd"/>
      <w:proofErr w:type="gramEnd"/>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Протокол заседания                                                           Заместитель директора по УВР</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методического совета                                                        МБОУ БСОШ № 2</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МБОУ БСОШ № 2</w:t>
      </w:r>
    </w:p>
    <w:p w:rsidR="00412CE7" w:rsidRPr="006006A1" w:rsidRDefault="00412CE7" w:rsidP="00412CE7">
      <w:pPr>
        <w:rPr>
          <w:rFonts w:ascii="Times New Roman" w:hAnsi="Times New Roman"/>
          <w:sz w:val="24"/>
          <w:szCs w:val="24"/>
        </w:rPr>
      </w:pPr>
      <w:r>
        <w:rPr>
          <w:rFonts w:ascii="Times New Roman" w:hAnsi="Times New Roman"/>
          <w:sz w:val="24"/>
          <w:szCs w:val="24"/>
        </w:rPr>
        <w:t>от  3</w:t>
      </w:r>
      <w:r w:rsidR="00A5686D">
        <w:rPr>
          <w:rFonts w:ascii="Times New Roman" w:hAnsi="Times New Roman"/>
          <w:sz w:val="24"/>
          <w:szCs w:val="24"/>
        </w:rPr>
        <w:t>0</w:t>
      </w:r>
      <w:r>
        <w:rPr>
          <w:rFonts w:ascii="Times New Roman" w:hAnsi="Times New Roman"/>
          <w:sz w:val="24"/>
          <w:szCs w:val="24"/>
        </w:rPr>
        <w:t xml:space="preserve"> августа 2018</w:t>
      </w:r>
      <w:r w:rsidRPr="006006A1">
        <w:rPr>
          <w:rFonts w:ascii="Times New Roman" w:hAnsi="Times New Roman"/>
          <w:sz w:val="24"/>
          <w:szCs w:val="24"/>
        </w:rPr>
        <w:t xml:space="preserve"> года № 1                                              ______________ /Рябова С.И./</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___________/</w:t>
      </w:r>
      <w:proofErr w:type="spellStart"/>
      <w:r>
        <w:rPr>
          <w:rFonts w:ascii="Times New Roman" w:hAnsi="Times New Roman"/>
          <w:sz w:val="24"/>
          <w:szCs w:val="24"/>
        </w:rPr>
        <w:t>Полякович</w:t>
      </w:r>
      <w:proofErr w:type="spellEnd"/>
      <w:r w:rsidRPr="006006A1">
        <w:rPr>
          <w:rFonts w:ascii="Times New Roman" w:hAnsi="Times New Roman"/>
          <w:sz w:val="24"/>
          <w:szCs w:val="24"/>
        </w:rPr>
        <w:t xml:space="preserve"> Н.А./                                         __</w:t>
      </w:r>
      <w:r>
        <w:rPr>
          <w:rFonts w:ascii="Times New Roman" w:hAnsi="Times New Roman"/>
          <w:sz w:val="24"/>
          <w:szCs w:val="24"/>
          <w:u w:val="single"/>
        </w:rPr>
        <w:t>3</w:t>
      </w:r>
      <w:r w:rsidR="00A5686D">
        <w:rPr>
          <w:rFonts w:ascii="Times New Roman" w:hAnsi="Times New Roman"/>
          <w:sz w:val="24"/>
          <w:szCs w:val="24"/>
          <w:u w:val="single"/>
        </w:rPr>
        <w:t>0</w:t>
      </w:r>
      <w:r w:rsidRPr="006006A1">
        <w:rPr>
          <w:rFonts w:ascii="Times New Roman" w:hAnsi="Times New Roman"/>
          <w:sz w:val="24"/>
          <w:szCs w:val="24"/>
          <w:u w:val="single"/>
        </w:rPr>
        <w:t xml:space="preserve">     августа</w:t>
      </w:r>
      <w:r w:rsidRPr="006006A1">
        <w:rPr>
          <w:rFonts w:ascii="Times New Roman" w:hAnsi="Times New Roman"/>
          <w:sz w:val="24"/>
          <w:szCs w:val="24"/>
        </w:rPr>
        <w:t xml:space="preserve"> __   201</w:t>
      </w:r>
      <w:r>
        <w:rPr>
          <w:rFonts w:ascii="Times New Roman" w:hAnsi="Times New Roman"/>
          <w:sz w:val="24"/>
          <w:szCs w:val="24"/>
        </w:rPr>
        <w:t>8</w:t>
      </w:r>
      <w:r w:rsidRPr="006006A1">
        <w:rPr>
          <w:rFonts w:ascii="Times New Roman" w:hAnsi="Times New Roman"/>
          <w:sz w:val="24"/>
          <w:szCs w:val="24"/>
        </w:rPr>
        <w:t xml:space="preserve"> года</w:t>
      </w:r>
    </w:p>
    <w:p w:rsidR="00412CE7" w:rsidRPr="006006A1" w:rsidRDefault="00412CE7" w:rsidP="00412CE7">
      <w:pPr>
        <w:jc w:val="center"/>
        <w:rPr>
          <w:rFonts w:ascii="Times New Roman" w:hAnsi="Times New Roman"/>
          <w:b/>
          <w:sz w:val="28"/>
          <w:szCs w:val="28"/>
        </w:rPr>
      </w:pPr>
    </w:p>
    <w:p w:rsidR="00412CE7" w:rsidRPr="008D1CC0" w:rsidRDefault="00412CE7" w:rsidP="00412CE7">
      <w:pPr>
        <w:jc w:val="center"/>
        <w:rPr>
          <w:rFonts w:ascii="Times New Roman" w:hAnsi="Times New Roman"/>
          <w:b/>
          <w:sz w:val="28"/>
          <w:szCs w:val="28"/>
        </w:rPr>
      </w:pPr>
    </w:p>
    <w:p w:rsidR="00BE6697" w:rsidRDefault="00BE6697" w:rsidP="00BE6697">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sz w:val="28"/>
          <w:szCs w:val="28"/>
        </w:rPr>
      </w:pPr>
    </w:p>
    <w:p w:rsidR="00A31802" w:rsidRPr="00A31802" w:rsidRDefault="00A31802" w:rsidP="00A31802">
      <w:pPr>
        <w:rPr>
          <w:rFonts w:ascii="Times New Roman" w:hAnsi="Times New Roman" w:cs="Times New Roman"/>
          <w:sz w:val="28"/>
          <w:szCs w:val="28"/>
        </w:rPr>
      </w:pPr>
    </w:p>
    <w:p w:rsidR="00A31802" w:rsidRDefault="00A31802"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lastRenderedPageBreak/>
        <w:t>Вопросы и задания</w:t>
      </w:r>
    </w:p>
    <w:p w:rsidR="00A94FE4" w:rsidRPr="00A94FE4" w:rsidRDefault="00A94FE4" w:rsidP="00A94FE4">
      <w:pPr>
        <w:ind w:firstLine="720"/>
        <w:jc w:val="center"/>
        <w:rPr>
          <w:rFonts w:ascii="Times New Roman" w:eastAsia="Times New Roman" w:hAnsi="Times New Roman" w:cs="Times New Roman"/>
          <w:sz w:val="28"/>
          <w:szCs w:val="28"/>
        </w:rPr>
      </w:pP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Кого считать главным героем романа? Есть ли в романе положительный герой?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w:t>
      </w:r>
      <w:proofErr w:type="spellStart"/>
      <w:r w:rsidRPr="00A94FE4">
        <w:rPr>
          <w:rFonts w:ascii="Times New Roman" w:eastAsia="Times New Roman" w:hAnsi="Times New Roman" w:cs="Times New Roman"/>
          <w:sz w:val="28"/>
          <w:szCs w:val="28"/>
        </w:rPr>
        <w:t>Воланд</w:t>
      </w:r>
      <w:proofErr w:type="spellEnd"/>
      <w:r w:rsidRPr="00A94FE4">
        <w:rPr>
          <w:rFonts w:ascii="Times New Roman" w:eastAsia="Times New Roman" w:hAnsi="Times New Roman" w:cs="Times New Roman"/>
          <w:sz w:val="28"/>
          <w:szCs w:val="28"/>
        </w:rPr>
        <w:t xml:space="preserve"> – образ дьявола – получился таким симпатичным? Автор ему симпатизирует?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у мастера нет имени?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в Москве не хотели печатать рукопись мастера? Почему он ее сжег?</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За что наказан мастер? Или вечный покой – это награда?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Нужен ли мастеру вечный покой?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Случайно ли встретились мастер и Маргарита? Роль случая в романе? Может, все происходит по воле сатаны?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bCs/>
          <w:sz w:val="28"/>
          <w:szCs w:val="28"/>
        </w:rPr>
        <w:t>Почему Маргарита так себя ведет? Стоило ли ей продавать душу дьяволу?</w:t>
      </w:r>
      <w:r w:rsidRPr="00A94FE4">
        <w:rPr>
          <w:rFonts w:ascii="Times New Roman" w:eastAsia="Times New Roman" w:hAnsi="Times New Roman" w:cs="Times New Roman"/>
          <w:b/>
          <w:bCs/>
          <w:sz w:val="28"/>
          <w:szCs w:val="28"/>
        </w:rPr>
        <w:t xml:space="preserve"> Мо</w:t>
      </w:r>
      <w:r w:rsidRPr="00A94FE4">
        <w:rPr>
          <w:rFonts w:ascii="Times New Roman" w:eastAsia="Times New Roman" w:hAnsi="Times New Roman" w:cs="Times New Roman"/>
          <w:sz w:val="28"/>
          <w:szCs w:val="28"/>
        </w:rPr>
        <w:t>жно считать это жертвой?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Смысл эпилога романа? Что будет дальше с героями?</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Роль </w:t>
      </w:r>
      <w:proofErr w:type="spellStart"/>
      <w:r w:rsidRPr="00A94FE4">
        <w:rPr>
          <w:rFonts w:ascii="Times New Roman" w:eastAsia="Times New Roman" w:hAnsi="Times New Roman" w:cs="Times New Roman"/>
          <w:sz w:val="28"/>
          <w:szCs w:val="28"/>
        </w:rPr>
        <w:t>Воланда</w:t>
      </w:r>
      <w:proofErr w:type="spellEnd"/>
      <w:r w:rsidRPr="00A94FE4">
        <w:rPr>
          <w:rFonts w:ascii="Times New Roman" w:eastAsia="Times New Roman" w:hAnsi="Times New Roman" w:cs="Times New Roman"/>
          <w:sz w:val="28"/>
          <w:szCs w:val="28"/>
        </w:rPr>
        <w:t xml:space="preserve"> и его свиты в романе? Кого наказывает и кому сочувствует </w:t>
      </w:r>
      <w:proofErr w:type="spellStart"/>
      <w:r w:rsidRPr="00A94FE4">
        <w:rPr>
          <w:rFonts w:ascii="Times New Roman" w:eastAsia="Times New Roman" w:hAnsi="Times New Roman" w:cs="Times New Roman"/>
          <w:sz w:val="28"/>
          <w:szCs w:val="28"/>
        </w:rPr>
        <w:t>Воланд</w:t>
      </w:r>
      <w:proofErr w:type="spellEnd"/>
      <w:r w:rsidRPr="00A94FE4">
        <w:rPr>
          <w:rFonts w:ascii="Times New Roman" w:eastAsia="Times New Roman" w:hAnsi="Times New Roman" w:cs="Times New Roman"/>
          <w:sz w:val="28"/>
          <w:szCs w:val="28"/>
        </w:rPr>
        <w:t>?</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За что наказаны в романе </w:t>
      </w:r>
      <w:proofErr w:type="gramStart"/>
      <w:r w:rsidRPr="00A94FE4">
        <w:rPr>
          <w:rFonts w:ascii="Times New Roman" w:eastAsia="Times New Roman" w:hAnsi="Times New Roman" w:cs="Times New Roman"/>
          <w:sz w:val="28"/>
          <w:szCs w:val="28"/>
        </w:rPr>
        <w:t>Лиходеев</w:t>
      </w:r>
      <w:proofErr w:type="gramEnd"/>
      <w:r w:rsidRPr="00A94FE4">
        <w:rPr>
          <w:rFonts w:ascii="Times New Roman" w:eastAsia="Times New Roman" w:hAnsi="Times New Roman" w:cs="Times New Roman"/>
          <w:sz w:val="28"/>
          <w:szCs w:val="28"/>
        </w:rPr>
        <w:t xml:space="preserve">, </w:t>
      </w:r>
      <w:proofErr w:type="spellStart"/>
      <w:r w:rsidRPr="00A94FE4">
        <w:rPr>
          <w:rFonts w:ascii="Times New Roman" w:eastAsia="Times New Roman" w:hAnsi="Times New Roman" w:cs="Times New Roman"/>
          <w:sz w:val="28"/>
          <w:szCs w:val="28"/>
        </w:rPr>
        <w:t>Варенуха</w:t>
      </w:r>
      <w:proofErr w:type="spellEnd"/>
      <w:r w:rsidRPr="00A94FE4">
        <w:rPr>
          <w:rFonts w:ascii="Times New Roman" w:eastAsia="Times New Roman" w:hAnsi="Times New Roman" w:cs="Times New Roman"/>
          <w:sz w:val="28"/>
          <w:szCs w:val="28"/>
        </w:rPr>
        <w:t xml:space="preserve">, Римский, киевский дядюшка, буфетчик Соков, начальник акустической комиссии </w:t>
      </w:r>
      <w:proofErr w:type="spellStart"/>
      <w:r w:rsidRPr="00A94FE4">
        <w:rPr>
          <w:rFonts w:ascii="Times New Roman" w:eastAsia="Times New Roman" w:hAnsi="Times New Roman" w:cs="Times New Roman"/>
          <w:sz w:val="28"/>
          <w:szCs w:val="28"/>
        </w:rPr>
        <w:t>Семплеяров</w:t>
      </w:r>
      <w:proofErr w:type="spellEnd"/>
      <w:r w:rsidRPr="00A94FE4">
        <w:rPr>
          <w:rFonts w:ascii="Times New Roman" w:eastAsia="Times New Roman" w:hAnsi="Times New Roman" w:cs="Times New Roman"/>
          <w:sz w:val="28"/>
          <w:szCs w:val="28"/>
        </w:rPr>
        <w:t>, продавщица гастронома и другие обитатели Москвы?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 xml:space="preserve">Можно ли считать Ивана Бездомного главным героем романа? Судьба его наказывает или награждает встречей с </w:t>
      </w:r>
      <w:proofErr w:type="spellStart"/>
      <w:r w:rsidRPr="00A94FE4">
        <w:rPr>
          <w:rFonts w:ascii="Times New Roman" w:eastAsia="Times New Roman" w:hAnsi="Times New Roman" w:cs="Times New Roman"/>
          <w:bCs/>
          <w:sz w:val="28"/>
          <w:szCs w:val="28"/>
        </w:rPr>
        <w:t>Воландом</w:t>
      </w:r>
      <w:proofErr w:type="spellEnd"/>
      <w:r w:rsidRPr="00A94FE4">
        <w:rPr>
          <w:rFonts w:ascii="Times New Roman" w:eastAsia="Times New Roman" w:hAnsi="Times New Roman" w:cs="Times New Roman"/>
          <w:bCs/>
          <w:sz w:val="28"/>
          <w:szCs w:val="28"/>
        </w:rPr>
        <w:t xml:space="preserve"> и мастером?</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Иван Бездомный попал в </w:t>
      </w:r>
      <w:proofErr w:type="gramStart"/>
      <w:r w:rsidRPr="00A94FE4">
        <w:rPr>
          <w:rFonts w:ascii="Times New Roman" w:eastAsia="Times New Roman" w:hAnsi="Times New Roman" w:cs="Times New Roman"/>
          <w:sz w:val="28"/>
          <w:szCs w:val="28"/>
        </w:rPr>
        <w:t>психушку</w:t>
      </w:r>
      <w:proofErr w:type="gramEnd"/>
      <w:r w:rsidRPr="00A94FE4">
        <w:rPr>
          <w:rFonts w:ascii="Times New Roman" w:eastAsia="Times New Roman" w:hAnsi="Times New Roman" w:cs="Times New Roman"/>
          <w:sz w:val="28"/>
          <w:szCs w:val="28"/>
        </w:rPr>
        <w:t>? Почему ему никто не поверил?</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Что случилось с Иваном Бездомным в конце романа?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Кто такой </w:t>
      </w:r>
      <w:proofErr w:type="spellStart"/>
      <w:r w:rsidRPr="00A94FE4">
        <w:rPr>
          <w:rFonts w:ascii="Times New Roman" w:eastAsia="Times New Roman" w:hAnsi="Times New Roman" w:cs="Times New Roman"/>
          <w:sz w:val="28"/>
          <w:szCs w:val="28"/>
        </w:rPr>
        <w:t>Рюхин</w:t>
      </w:r>
      <w:proofErr w:type="spellEnd"/>
      <w:r w:rsidRPr="00A94FE4">
        <w:rPr>
          <w:rFonts w:ascii="Times New Roman" w:eastAsia="Times New Roman" w:hAnsi="Times New Roman" w:cs="Times New Roman"/>
          <w:sz w:val="28"/>
          <w:szCs w:val="28"/>
        </w:rPr>
        <w:t xml:space="preserve"> и почему он грозил памятнику Пушкину?</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Какая сюжетная линия главная в романе?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Откуда взялся </w:t>
      </w:r>
      <w:proofErr w:type="spellStart"/>
      <w:r w:rsidRPr="00A94FE4">
        <w:rPr>
          <w:rFonts w:ascii="Times New Roman" w:eastAsia="Times New Roman" w:hAnsi="Times New Roman" w:cs="Times New Roman"/>
          <w:sz w:val="28"/>
          <w:szCs w:val="28"/>
        </w:rPr>
        <w:t>Воланд</w:t>
      </w:r>
      <w:proofErr w:type="spellEnd"/>
      <w:r w:rsidRPr="00A94FE4">
        <w:rPr>
          <w:rFonts w:ascii="Times New Roman" w:eastAsia="Times New Roman" w:hAnsi="Times New Roman" w:cs="Times New Roman"/>
          <w:sz w:val="28"/>
          <w:szCs w:val="28"/>
        </w:rPr>
        <w:t xml:space="preserve"> и куда он отправился со своей свитой из Москвы?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Куда привело последнее путешествие мастера и Маргариту?</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Роль Маргариты в романе? Так уж ли плохо быть ведьмой?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w:t>
      </w:r>
      <w:proofErr w:type="spellStart"/>
      <w:r w:rsidRPr="00A94FE4">
        <w:rPr>
          <w:rFonts w:ascii="Times New Roman" w:eastAsia="Times New Roman" w:hAnsi="Times New Roman" w:cs="Times New Roman"/>
          <w:sz w:val="28"/>
          <w:szCs w:val="28"/>
        </w:rPr>
        <w:t>Воланд</w:t>
      </w:r>
      <w:proofErr w:type="spellEnd"/>
      <w:r w:rsidRPr="00A94FE4">
        <w:rPr>
          <w:rFonts w:ascii="Times New Roman" w:eastAsia="Times New Roman" w:hAnsi="Times New Roman" w:cs="Times New Roman"/>
          <w:sz w:val="28"/>
          <w:szCs w:val="28"/>
        </w:rPr>
        <w:t xml:space="preserve"> благоволит Маргарите и мастеру? Разве ему ведомо милосердие?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у Берлиоза такая странная фамилия?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Смысл имен спутников </w:t>
      </w:r>
      <w:proofErr w:type="spellStart"/>
      <w:r w:rsidRPr="00A94FE4">
        <w:rPr>
          <w:rFonts w:ascii="Times New Roman" w:eastAsia="Times New Roman" w:hAnsi="Times New Roman" w:cs="Times New Roman"/>
          <w:sz w:val="28"/>
          <w:szCs w:val="28"/>
        </w:rPr>
        <w:t>Воланда</w:t>
      </w:r>
      <w:proofErr w:type="spellEnd"/>
      <w:r w:rsidRPr="00A94FE4">
        <w:rPr>
          <w:rFonts w:ascii="Times New Roman" w:eastAsia="Times New Roman" w:hAnsi="Times New Roman" w:cs="Times New Roman"/>
          <w:sz w:val="28"/>
          <w:szCs w:val="28"/>
        </w:rPr>
        <w:t>?</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Откуда взялись гости на балу у сатаны? Это души реально живших людей?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Булгаков не ограничился сатирой, а добавил в роман мистику и библейский сюжет?</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в романе, как и в библии, толпа предпочла </w:t>
      </w:r>
      <w:proofErr w:type="spellStart"/>
      <w:r w:rsidRPr="00A94FE4">
        <w:rPr>
          <w:rFonts w:ascii="Times New Roman" w:eastAsia="Times New Roman" w:hAnsi="Times New Roman" w:cs="Times New Roman"/>
          <w:sz w:val="28"/>
          <w:szCs w:val="28"/>
        </w:rPr>
        <w:t>Варравана</w:t>
      </w:r>
      <w:proofErr w:type="spellEnd"/>
      <w:r w:rsidRPr="00A94FE4">
        <w:rPr>
          <w:rFonts w:ascii="Times New Roman" w:eastAsia="Times New Roman" w:hAnsi="Times New Roman" w:cs="Times New Roman"/>
          <w:sz w:val="28"/>
          <w:szCs w:val="28"/>
        </w:rPr>
        <w:t xml:space="preserve"> </w:t>
      </w:r>
      <w:proofErr w:type="spellStart"/>
      <w:r w:rsidRPr="00A94FE4">
        <w:rPr>
          <w:rFonts w:ascii="Times New Roman" w:eastAsia="Times New Roman" w:hAnsi="Times New Roman" w:cs="Times New Roman"/>
          <w:sz w:val="28"/>
          <w:szCs w:val="28"/>
        </w:rPr>
        <w:t>Иешуа</w:t>
      </w:r>
      <w:proofErr w:type="spellEnd"/>
      <w:r w:rsidRPr="00A94FE4">
        <w:rPr>
          <w:rFonts w:ascii="Times New Roman" w:eastAsia="Times New Roman" w:hAnsi="Times New Roman" w:cs="Times New Roman"/>
          <w:sz w:val="28"/>
          <w:szCs w:val="28"/>
        </w:rPr>
        <w:t>?</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 xml:space="preserve">Реалистичен ли образ </w:t>
      </w:r>
      <w:proofErr w:type="spellStart"/>
      <w:r w:rsidRPr="00A94FE4">
        <w:rPr>
          <w:rFonts w:ascii="Times New Roman" w:eastAsia="Times New Roman" w:hAnsi="Times New Roman" w:cs="Times New Roman"/>
          <w:sz w:val="28"/>
          <w:szCs w:val="28"/>
        </w:rPr>
        <w:t>Иешуа</w:t>
      </w:r>
      <w:proofErr w:type="spellEnd"/>
      <w:r w:rsidRPr="00A94FE4">
        <w:rPr>
          <w:rFonts w:ascii="Times New Roman" w:eastAsia="Times New Roman" w:hAnsi="Times New Roman" w:cs="Times New Roman"/>
          <w:sz w:val="28"/>
          <w:szCs w:val="28"/>
        </w:rPr>
        <w:t>? Мог ли такой человек существовать во времена Понтия Пилата?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 xml:space="preserve">Почему в рукописи мастера главным героем является не </w:t>
      </w:r>
      <w:proofErr w:type="spellStart"/>
      <w:r w:rsidRPr="00A94FE4">
        <w:rPr>
          <w:rFonts w:ascii="Times New Roman" w:eastAsia="Times New Roman" w:hAnsi="Times New Roman" w:cs="Times New Roman"/>
          <w:bCs/>
          <w:sz w:val="28"/>
          <w:szCs w:val="28"/>
        </w:rPr>
        <w:t>Иешуа</w:t>
      </w:r>
      <w:proofErr w:type="spellEnd"/>
      <w:r w:rsidRPr="00A94FE4">
        <w:rPr>
          <w:rFonts w:ascii="Times New Roman" w:eastAsia="Times New Roman" w:hAnsi="Times New Roman" w:cs="Times New Roman"/>
          <w:bCs/>
          <w:sz w:val="28"/>
          <w:szCs w:val="28"/>
        </w:rPr>
        <w:t>, а Понтий Пилат? Почему Булгаков сохранил в романе его историческое имя?</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За что наказан Понтий Пилат?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злодеи у Булгакова получились лучше, ярче, симпатичнее, чем положительные </w:t>
      </w:r>
      <w:proofErr w:type="spellStart"/>
      <w:r w:rsidRPr="00A94FE4">
        <w:rPr>
          <w:rFonts w:ascii="Times New Roman" w:eastAsia="Times New Roman" w:hAnsi="Times New Roman" w:cs="Times New Roman"/>
          <w:sz w:val="28"/>
          <w:szCs w:val="28"/>
        </w:rPr>
        <w:t>Иешуа</w:t>
      </w:r>
      <w:proofErr w:type="spellEnd"/>
      <w:r w:rsidRPr="00A94FE4">
        <w:rPr>
          <w:rFonts w:ascii="Times New Roman" w:eastAsia="Times New Roman" w:hAnsi="Times New Roman" w:cs="Times New Roman"/>
          <w:sz w:val="28"/>
          <w:szCs w:val="28"/>
        </w:rPr>
        <w:t xml:space="preserve"> и мастер?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Маргарита нравится Булгакову, хотя она легко продает душу дьяволу, бросает мужа, не стыдится своей наготы и устраивает погром в квартире </w:t>
      </w:r>
      <w:proofErr w:type="spellStart"/>
      <w:r w:rsidRPr="00A94FE4">
        <w:rPr>
          <w:rFonts w:ascii="Times New Roman" w:eastAsia="Times New Roman" w:hAnsi="Times New Roman" w:cs="Times New Roman"/>
          <w:sz w:val="28"/>
          <w:szCs w:val="28"/>
        </w:rPr>
        <w:t>Латунского</w:t>
      </w:r>
      <w:proofErr w:type="spellEnd"/>
      <w:r w:rsidRPr="00A94FE4">
        <w:rPr>
          <w:rFonts w:ascii="Times New Roman" w:eastAsia="Times New Roman" w:hAnsi="Times New Roman" w:cs="Times New Roman"/>
          <w:sz w:val="28"/>
          <w:szCs w:val="28"/>
        </w:rPr>
        <w:t>, разбудив малыша в квартире этажом ниже?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роман Булгакова называется «Мастер и Маргарита», а никак иначе</w:t>
      </w:r>
      <w:proofErr w:type="gramStart"/>
      <w:r w:rsidRPr="00A94FE4">
        <w:rPr>
          <w:rFonts w:ascii="Times New Roman" w:eastAsia="Times New Roman" w:hAnsi="Times New Roman" w:cs="Times New Roman"/>
          <w:sz w:val="28"/>
          <w:szCs w:val="28"/>
        </w:rPr>
        <w:t xml:space="preserve"> ?</w:t>
      </w:r>
      <w:proofErr w:type="gramEnd"/>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 xml:space="preserve">Почему зло в романе торжествует? Почему </w:t>
      </w:r>
      <w:proofErr w:type="gramStart"/>
      <w:r w:rsidRPr="00A94FE4">
        <w:rPr>
          <w:rFonts w:ascii="Times New Roman" w:eastAsia="Times New Roman" w:hAnsi="Times New Roman" w:cs="Times New Roman"/>
          <w:bCs/>
          <w:sz w:val="28"/>
          <w:szCs w:val="28"/>
        </w:rPr>
        <w:t>зло</w:t>
      </w:r>
      <w:proofErr w:type="gramEnd"/>
      <w:r w:rsidRPr="00A94FE4">
        <w:rPr>
          <w:rFonts w:ascii="Times New Roman" w:eastAsia="Times New Roman" w:hAnsi="Times New Roman" w:cs="Times New Roman"/>
          <w:bCs/>
          <w:sz w:val="28"/>
          <w:szCs w:val="28"/>
        </w:rPr>
        <w:t xml:space="preserve"> кажется сильнее, решительнее и справедливее добра?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для воссоединения героев-любовников понадобилось присутствие в Москве дьявола?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«Мастер и Маргарита» Булгакова – беллетристика или сложный философский роман?</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Какие реальные события легли в основу романа? Похож ли Булгаков на своего мастера?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Каким должен быть современный читатель романа «Мастер и Маргарита"?</w:t>
      </w: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Контрольно-измерительные материалы</w:t>
      </w: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1 уровень усвоения материала – воспроизведение</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1 Кто в романе «Мастер и Маргарита» приводит Берлиозу седьмое доказательство существования Бога?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Мастер;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Маргарита;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профессор Стравинский;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Бегемот;</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xml:space="preserve">) </w:t>
      </w:r>
      <w:proofErr w:type="spellStart"/>
      <w:r w:rsidRPr="00A94FE4">
        <w:rPr>
          <w:rFonts w:ascii="Times New Roman" w:eastAsia="Times New Roman" w:hAnsi="Times New Roman" w:cs="Times New Roman"/>
          <w:sz w:val="28"/>
          <w:szCs w:val="28"/>
        </w:rPr>
        <w:t>Воланд</w:t>
      </w:r>
      <w:proofErr w:type="spell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lastRenderedPageBreak/>
        <w:t xml:space="preserve">2 Кто из героев стал в финале </w:t>
      </w:r>
      <w:proofErr w:type="spellStart"/>
      <w:r w:rsidRPr="00A94FE4">
        <w:rPr>
          <w:rFonts w:ascii="Times New Roman" w:eastAsia="Times New Roman" w:hAnsi="Times New Roman" w:cs="Times New Roman"/>
          <w:b/>
          <w:i/>
          <w:sz w:val="28"/>
          <w:szCs w:val="28"/>
        </w:rPr>
        <w:t>булгаковского</w:t>
      </w:r>
      <w:proofErr w:type="spellEnd"/>
      <w:r w:rsidRPr="00A94FE4">
        <w:rPr>
          <w:rFonts w:ascii="Times New Roman" w:eastAsia="Times New Roman" w:hAnsi="Times New Roman" w:cs="Times New Roman"/>
          <w:b/>
          <w:i/>
          <w:sz w:val="28"/>
          <w:szCs w:val="28"/>
        </w:rPr>
        <w:t xml:space="preserve"> романа «Мастер и Маргарита» профессором истории?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Мастер;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б) Степа </w:t>
      </w:r>
      <w:proofErr w:type="gramStart"/>
      <w:r w:rsidRPr="00A94FE4">
        <w:rPr>
          <w:rFonts w:ascii="Times New Roman" w:eastAsia="Times New Roman" w:hAnsi="Times New Roman" w:cs="Times New Roman"/>
          <w:sz w:val="28"/>
          <w:szCs w:val="28"/>
        </w:rPr>
        <w:t>Лиходеев</w:t>
      </w:r>
      <w:proofErr w:type="gram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Жорж Бенгальский;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Иван Бездомный;</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Никанор Иванович Босой.</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3</w:t>
      </w:r>
      <w:proofErr w:type="gramStart"/>
      <w:r w:rsidRPr="00A94FE4">
        <w:rPr>
          <w:rFonts w:ascii="Times New Roman" w:eastAsia="Times New Roman" w:hAnsi="Times New Roman" w:cs="Times New Roman"/>
          <w:b/>
          <w:i/>
          <w:sz w:val="28"/>
          <w:szCs w:val="28"/>
        </w:rPr>
        <w:t xml:space="preserve"> Г</w:t>
      </w:r>
      <w:proofErr w:type="gramEnd"/>
      <w:r w:rsidRPr="00A94FE4">
        <w:rPr>
          <w:rFonts w:ascii="Times New Roman" w:eastAsia="Times New Roman" w:hAnsi="Times New Roman" w:cs="Times New Roman"/>
          <w:b/>
          <w:i/>
          <w:sz w:val="28"/>
          <w:szCs w:val="28"/>
        </w:rPr>
        <w:t xml:space="preserve">де поселился </w:t>
      </w:r>
      <w:proofErr w:type="spellStart"/>
      <w:r w:rsidRPr="00A94FE4">
        <w:rPr>
          <w:rFonts w:ascii="Times New Roman" w:eastAsia="Times New Roman" w:hAnsi="Times New Roman" w:cs="Times New Roman"/>
          <w:b/>
          <w:i/>
          <w:sz w:val="28"/>
          <w:szCs w:val="28"/>
        </w:rPr>
        <w:t>булгаковский</w:t>
      </w:r>
      <w:proofErr w:type="spellEnd"/>
      <w:r w:rsidRPr="00A94FE4">
        <w:rPr>
          <w:rFonts w:ascii="Times New Roman" w:eastAsia="Times New Roman" w:hAnsi="Times New Roman" w:cs="Times New Roman"/>
          <w:b/>
          <w:i/>
          <w:sz w:val="28"/>
          <w:szCs w:val="28"/>
        </w:rPr>
        <w:t xml:space="preserve"> </w:t>
      </w:r>
      <w:proofErr w:type="spellStart"/>
      <w:r w:rsidRPr="00A94FE4">
        <w:rPr>
          <w:rFonts w:ascii="Times New Roman" w:eastAsia="Times New Roman" w:hAnsi="Times New Roman" w:cs="Times New Roman"/>
          <w:b/>
          <w:i/>
          <w:sz w:val="28"/>
          <w:szCs w:val="28"/>
        </w:rPr>
        <w:t>Воланд</w:t>
      </w:r>
      <w:proofErr w:type="spellEnd"/>
      <w:r w:rsidRPr="00A94FE4">
        <w:rPr>
          <w:rFonts w:ascii="Times New Roman" w:eastAsia="Times New Roman" w:hAnsi="Times New Roman" w:cs="Times New Roman"/>
          <w:b/>
          <w:i/>
          <w:sz w:val="28"/>
          <w:szCs w:val="28"/>
        </w:rPr>
        <w:t xml:space="preserve"> во время пребывания в Москве?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в театре Варьете;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в гостинице для интуристов;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в) в Доме </w:t>
      </w:r>
      <w:proofErr w:type="spellStart"/>
      <w:r w:rsidRPr="00A94FE4">
        <w:rPr>
          <w:rFonts w:ascii="Times New Roman" w:eastAsia="Times New Roman" w:hAnsi="Times New Roman" w:cs="Times New Roman"/>
          <w:sz w:val="28"/>
          <w:szCs w:val="28"/>
        </w:rPr>
        <w:t>Грибоедова</w:t>
      </w:r>
      <w:proofErr w:type="spell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в квартире № 50;</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в квартире Мастера.</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4</w:t>
      </w:r>
      <w:proofErr w:type="gramStart"/>
      <w:r w:rsidRPr="00A94FE4">
        <w:rPr>
          <w:rFonts w:ascii="Times New Roman" w:eastAsia="Times New Roman" w:hAnsi="Times New Roman" w:cs="Times New Roman"/>
          <w:b/>
          <w:i/>
          <w:sz w:val="28"/>
          <w:szCs w:val="28"/>
        </w:rPr>
        <w:t xml:space="preserve">  К</w:t>
      </w:r>
      <w:proofErr w:type="gramEnd"/>
      <w:r w:rsidRPr="00A94FE4">
        <w:rPr>
          <w:rFonts w:ascii="Times New Roman" w:eastAsia="Times New Roman" w:hAnsi="Times New Roman" w:cs="Times New Roman"/>
          <w:b/>
          <w:i/>
          <w:sz w:val="28"/>
          <w:szCs w:val="28"/>
        </w:rPr>
        <w:t xml:space="preserve">акую фамилию берет себе герой </w:t>
      </w:r>
      <w:proofErr w:type="spellStart"/>
      <w:r w:rsidRPr="00A94FE4">
        <w:rPr>
          <w:rFonts w:ascii="Times New Roman" w:eastAsia="Times New Roman" w:hAnsi="Times New Roman" w:cs="Times New Roman"/>
          <w:b/>
          <w:i/>
          <w:sz w:val="28"/>
          <w:szCs w:val="28"/>
        </w:rPr>
        <w:t>булгаковского</w:t>
      </w:r>
      <w:proofErr w:type="spellEnd"/>
      <w:r w:rsidRPr="00A94FE4">
        <w:rPr>
          <w:rFonts w:ascii="Times New Roman" w:eastAsia="Times New Roman" w:hAnsi="Times New Roman" w:cs="Times New Roman"/>
          <w:b/>
          <w:i/>
          <w:sz w:val="28"/>
          <w:szCs w:val="28"/>
        </w:rPr>
        <w:t xml:space="preserve"> рассказа «Собачье сердце» Полиграф </w:t>
      </w:r>
      <w:proofErr w:type="spellStart"/>
      <w:r w:rsidRPr="00A94FE4">
        <w:rPr>
          <w:rFonts w:ascii="Times New Roman" w:eastAsia="Times New Roman" w:hAnsi="Times New Roman" w:cs="Times New Roman"/>
          <w:b/>
          <w:i/>
          <w:sz w:val="28"/>
          <w:szCs w:val="28"/>
        </w:rPr>
        <w:t>Полиграфович</w:t>
      </w:r>
      <w:proofErr w:type="spellEnd"/>
      <w:r w:rsidRPr="00A94FE4">
        <w:rPr>
          <w:rFonts w:ascii="Times New Roman" w:eastAsia="Times New Roman" w:hAnsi="Times New Roman" w:cs="Times New Roman"/>
          <w:b/>
          <w:i/>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а) </w:t>
      </w:r>
      <w:proofErr w:type="spellStart"/>
      <w:r w:rsidRPr="00A94FE4">
        <w:rPr>
          <w:rFonts w:ascii="Times New Roman" w:eastAsia="Times New Roman" w:hAnsi="Times New Roman" w:cs="Times New Roman"/>
          <w:sz w:val="28"/>
          <w:szCs w:val="28"/>
        </w:rPr>
        <w:t>Швондер</w:t>
      </w:r>
      <w:proofErr w:type="spell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б) </w:t>
      </w:r>
      <w:proofErr w:type="spellStart"/>
      <w:r w:rsidRPr="00A94FE4">
        <w:rPr>
          <w:rFonts w:ascii="Times New Roman" w:eastAsia="Times New Roman" w:hAnsi="Times New Roman" w:cs="Times New Roman"/>
          <w:sz w:val="28"/>
          <w:szCs w:val="28"/>
        </w:rPr>
        <w:t>Чугункин</w:t>
      </w:r>
      <w:proofErr w:type="spell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Барбосов;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Полиграфов;</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Шариков.</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xml:space="preserve">5 Что испортило москвичей, по мнению </w:t>
      </w:r>
      <w:proofErr w:type="spellStart"/>
      <w:r w:rsidRPr="00A94FE4">
        <w:rPr>
          <w:rFonts w:ascii="Times New Roman" w:eastAsia="Times New Roman" w:hAnsi="Times New Roman" w:cs="Times New Roman"/>
          <w:b/>
          <w:i/>
          <w:sz w:val="28"/>
          <w:szCs w:val="28"/>
        </w:rPr>
        <w:t>булгаковского</w:t>
      </w:r>
      <w:proofErr w:type="spellEnd"/>
      <w:r w:rsidRPr="00A94FE4">
        <w:rPr>
          <w:rFonts w:ascii="Times New Roman" w:eastAsia="Times New Roman" w:hAnsi="Times New Roman" w:cs="Times New Roman"/>
          <w:b/>
          <w:i/>
          <w:sz w:val="28"/>
          <w:szCs w:val="28"/>
        </w:rPr>
        <w:t xml:space="preserve"> </w:t>
      </w:r>
      <w:proofErr w:type="spellStart"/>
      <w:r w:rsidRPr="00A94FE4">
        <w:rPr>
          <w:rFonts w:ascii="Times New Roman" w:eastAsia="Times New Roman" w:hAnsi="Times New Roman" w:cs="Times New Roman"/>
          <w:b/>
          <w:i/>
          <w:sz w:val="28"/>
          <w:szCs w:val="28"/>
        </w:rPr>
        <w:t>Воланда</w:t>
      </w:r>
      <w:proofErr w:type="spellEnd"/>
      <w:r w:rsidRPr="00A94FE4">
        <w:rPr>
          <w:rFonts w:ascii="Times New Roman" w:eastAsia="Times New Roman" w:hAnsi="Times New Roman" w:cs="Times New Roman"/>
          <w:b/>
          <w:i/>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любовь к роскоши;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атеизм;</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квартирный вопрос;</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советская идеология;</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бедность.</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lastRenderedPageBreak/>
        <w:t> 6 Что попросил Левий Матвей у Понтия Пилата?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денег;</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свободы;</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в) помилования </w:t>
      </w:r>
      <w:proofErr w:type="spellStart"/>
      <w:r w:rsidRPr="00A94FE4">
        <w:rPr>
          <w:rFonts w:ascii="Times New Roman" w:eastAsia="Times New Roman" w:hAnsi="Times New Roman" w:cs="Times New Roman"/>
          <w:sz w:val="28"/>
          <w:szCs w:val="28"/>
        </w:rPr>
        <w:t>Иешуа</w:t>
      </w:r>
      <w:proofErr w:type="spell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Священное писание;</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кусочек пергамента.</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xml:space="preserve"> 7Какую операцию делает собаке герой </w:t>
      </w:r>
      <w:proofErr w:type="spellStart"/>
      <w:r w:rsidRPr="00A94FE4">
        <w:rPr>
          <w:rFonts w:ascii="Times New Roman" w:eastAsia="Times New Roman" w:hAnsi="Times New Roman" w:cs="Times New Roman"/>
          <w:b/>
          <w:i/>
          <w:sz w:val="28"/>
          <w:szCs w:val="28"/>
        </w:rPr>
        <w:t>булгаковского</w:t>
      </w:r>
      <w:proofErr w:type="spellEnd"/>
      <w:r w:rsidRPr="00A94FE4">
        <w:rPr>
          <w:rFonts w:ascii="Times New Roman" w:eastAsia="Times New Roman" w:hAnsi="Times New Roman" w:cs="Times New Roman"/>
          <w:b/>
          <w:i/>
          <w:sz w:val="28"/>
          <w:szCs w:val="28"/>
        </w:rPr>
        <w:t xml:space="preserve"> «Собачьего сердца» профессор Преображенский?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вживляет фантазию;</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делает пересадку сердца;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трансплантирует человеческий гипофиз;</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трансплантирует обезьяний гипофиз;</w:t>
      </w:r>
    </w:p>
    <w:p w:rsidR="00A94FE4" w:rsidRPr="00A94FE4" w:rsidRDefault="00A94FE4" w:rsidP="00A94FE4">
      <w:pPr>
        <w:ind w:firstLine="720"/>
        <w:jc w:val="both"/>
        <w:rPr>
          <w:rFonts w:ascii="Times New Roman" w:eastAsia="Times New Roman" w:hAnsi="Times New Roman" w:cs="Times New Roman"/>
          <w:sz w:val="28"/>
          <w:szCs w:val="28"/>
        </w:rPr>
      </w:pPr>
      <w:proofErr w:type="spellStart"/>
      <w:r w:rsidRPr="00A94FE4">
        <w:rPr>
          <w:rFonts w:ascii="Times New Roman" w:eastAsia="Times New Roman" w:hAnsi="Times New Roman" w:cs="Times New Roman"/>
          <w:sz w:val="28"/>
          <w:szCs w:val="28"/>
        </w:rPr>
        <w:t>д</w:t>
      </w:r>
      <w:proofErr w:type="spellEnd"/>
      <w:r w:rsidRPr="00A94FE4">
        <w:rPr>
          <w:rFonts w:ascii="Times New Roman" w:eastAsia="Times New Roman" w:hAnsi="Times New Roman" w:cs="Times New Roman"/>
          <w:sz w:val="28"/>
          <w:szCs w:val="28"/>
        </w:rPr>
        <w:t>) делает трепанацию черепа.</w:t>
      </w:r>
    </w:p>
    <w:p w:rsidR="00A94FE4" w:rsidRPr="00A94FE4" w:rsidRDefault="00A94FE4" w:rsidP="00A94FE4">
      <w:pPr>
        <w:rPr>
          <w:rFonts w:ascii="Times New Roman" w:eastAsia="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2 уровень усвоения материала - умения и навыки</w:t>
      </w:r>
    </w:p>
    <w:p w:rsidR="00A94FE4" w:rsidRPr="00A94FE4" w:rsidRDefault="00A94FE4" w:rsidP="00A94FE4">
      <w:pPr>
        <w:ind w:firstLine="360"/>
        <w:jc w:val="center"/>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Прочитайте приведённый ниже фрагмент текста и выполните задания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белом плаще с  кровавым  подбоем, шаркающей  кавалерийской  походкой, ранним утром четырнадцатого числа весеннего месяца нисана в крытую колоннаду между двумя  крыльями дворца  ирода великого вышел  прокуратор Иудеи  Понтий Пилат.</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Более всего на  свете  прокуратор ненавидел запах </w:t>
      </w:r>
      <w:proofErr w:type="spellStart"/>
      <w:r w:rsidRPr="00A94FE4">
        <w:rPr>
          <w:rFonts w:ascii="Times New Roman" w:eastAsia="Times New Roman" w:hAnsi="Times New Roman" w:cs="Times New Roman"/>
          <w:sz w:val="28"/>
          <w:szCs w:val="28"/>
        </w:rPr>
        <w:t>розового</w:t>
      </w:r>
      <w:proofErr w:type="spellEnd"/>
      <w:r w:rsidRPr="00A94FE4">
        <w:rPr>
          <w:rFonts w:ascii="Times New Roman" w:eastAsia="Times New Roman" w:hAnsi="Times New Roman" w:cs="Times New Roman"/>
          <w:sz w:val="28"/>
          <w:szCs w:val="28"/>
        </w:rPr>
        <w:t xml:space="preserve"> масла, и все теперь  предвещало  нехороший день,  так как  запах этот  начал преследовать прокуратора  с  рассвета. Прокуратору казалось,  что  </w:t>
      </w:r>
      <w:proofErr w:type="spellStart"/>
      <w:r w:rsidRPr="00A94FE4">
        <w:rPr>
          <w:rFonts w:ascii="Times New Roman" w:eastAsia="Times New Roman" w:hAnsi="Times New Roman" w:cs="Times New Roman"/>
          <w:sz w:val="28"/>
          <w:szCs w:val="28"/>
        </w:rPr>
        <w:t>розовый</w:t>
      </w:r>
      <w:proofErr w:type="spellEnd"/>
      <w:r w:rsidRPr="00A94FE4">
        <w:rPr>
          <w:rFonts w:ascii="Times New Roman" w:eastAsia="Times New Roman" w:hAnsi="Times New Roman" w:cs="Times New Roman"/>
          <w:sz w:val="28"/>
          <w:szCs w:val="28"/>
        </w:rPr>
        <w:t xml:space="preserve"> запах источают кипарисы и пальмы в саду, что к запаху кожи и конвоя примешивается проклятая </w:t>
      </w:r>
      <w:proofErr w:type="spellStart"/>
      <w:r w:rsidRPr="00A94FE4">
        <w:rPr>
          <w:rFonts w:ascii="Times New Roman" w:eastAsia="Times New Roman" w:hAnsi="Times New Roman" w:cs="Times New Roman"/>
          <w:sz w:val="28"/>
          <w:szCs w:val="28"/>
        </w:rPr>
        <w:t>розовая</w:t>
      </w:r>
      <w:proofErr w:type="spellEnd"/>
      <w:r w:rsidRPr="00A94FE4">
        <w:rPr>
          <w:rFonts w:ascii="Times New Roman" w:eastAsia="Times New Roman" w:hAnsi="Times New Roman" w:cs="Times New Roman"/>
          <w:sz w:val="28"/>
          <w:szCs w:val="28"/>
        </w:rPr>
        <w:t xml:space="preserve">  струя. От флигелей  в тылу  дворца,  где расположилась пришедшая  с прокуратором  в  </w:t>
      </w:r>
      <w:proofErr w:type="spellStart"/>
      <w:r w:rsidRPr="00A94FE4">
        <w:rPr>
          <w:rFonts w:ascii="Times New Roman" w:eastAsia="Times New Roman" w:hAnsi="Times New Roman" w:cs="Times New Roman"/>
          <w:sz w:val="28"/>
          <w:szCs w:val="28"/>
        </w:rPr>
        <w:t>Ершалаим</w:t>
      </w:r>
      <w:proofErr w:type="spellEnd"/>
      <w:r w:rsidRPr="00A94FE4">
        <w:rPr>
          <w:rFonts w:ascii="Times New Roman" w:eastAsia="Times New Roman" w:hAnsi="Times New Roman" w:cs="Times New Roman"/>
          <w:sz w:val="28"/>
          <w:szCs w:val="28"/>
        </w:rPr>
        <w:t xml:space="preserve"> первая когорта двенадцатого молниеносного легиона, заносило дымком в  колоннаду через верхнюю  площадку сада,  и к горьковатому дыму, свидетельствовавшему о </w:t>
      </w:r>
      <w:r w:rsidRPr="00A94FE4">
        <w:rPr>
          <w:rFonts w:ascii="Times New Roman" w:eastAsia="Times New Roman" w:hAnsi="Times New Roman" w:cs="Times New Roman"/>
          <w:sz w:val="28"/>
          <w:szCs w:val="28"/>
        </w:rPr>
        <w:lastRenderedPageBreak/>
        <w:t xml:space="preserve">том, что кашевары в  </w:t>
      </w:r>
      <w:proofErr w:type="spellStart"/>
      <w:r w:rsidRPr="00A94FE4">
        <w:rPr>
          <w:rFonts w:ascii="Times New Roman" w:eastAsia="Times New Roman" w:hAnsi="Times New Roman" w:cs="Times New Roman"/>
          <w:sz w:val="28"/>
          <w:szCs w:val="28"/>
        </w:rPr>
        <w:t>кентуриях</w:t>
      </w:r>
      <w:proofErr w:type="spellEnd"/>
      <w:r w:rsidRPr="00A94FE4">
        <w:rPr>
          <w:rFonts w:ascii="Times New Roman" w:eastAsia="Times New Roman" w:hAnsi="Times New Roman" w:cs="Times New Roman"/>
          <w:sz w:val="28"/>
          <w:szCs w:val="28"/>
        </w:rPr>
        <w:t xml:space="preserve"> начали  готовить обед, примешивался все  тот же  жирный </w:t>
      </w:r>
      <w:proofErr w:type="spellStart"/>
      <w:r w:rsidRPr="00A94FE4">
        <w:rPr>
          <w:rFonts w:ascii="Times New Roman" w:eastAsia="Times New Roman" w:hAnsi="Times New Roman" w:cs="Times New Roman"/>
          <w:sz w:val="28"/>
          <w:szCs w:val="28"/>
        </w:rPr>
        <w:t>розовый</w:t>
      </w:r>
      <w:proofErr w:type="spellEnd"/>
      <w:r w:rsidRPr="00A94FE4">
        <w:rPr>
          <w:rFonts w:ascii="Times New Roman" w:eastAsia="Times New Roman" w:hAnsi="Times New Roman" w:cs="Times New Roman"/>
          <w:sz w:val="28"/>
          <w:szCs w:val="28"/>
        </w:rPr>
        <w:t xml:space="preserve"> дух.  О боги, боги, за что вы наказываете меня?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"Да,  нет сомнений!  Это она,  опять она,  непобедимая, ужасная болезнь </w:t>
      </w:r>
      <w:proofErr w:type="spellStart"/>
      <w:r w:rsidRPr="00A94FE4">
        <w:rPr>
          <w:rFonts w:ascii="Times New Roman" w:eastAsia="Times New Roman" w:hAnsi="Times New Roman" w:cs="Times New Roman"/>
          <w:sz w:val="28"/>
          <w:szCs w:val="28"/>
        </w:rPr>
        <w:t>гемикрания</w:t>
      </w:r>
      <w:proofErr w:type="spellEnd"/>
      <w:r w:rsidRPr="00A94FE4">
        <w:rPr>
          <w:rFonts w:ascii="Times New Roman" w:eastAsia="Times New Roman" w:hAnsi="Times New Roman" w:cs="Times New Roman"/>
          <w:sz w:val="28"/>
          <w:szCs w:val="28"/>
        </w:rPr>
        <w:t>, при  которой болит полголовы. От  нее нет средств, нет  никакого спасения. Попробую не двигать головой".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На мозаичном полу у фонтана уже было приготовлено кресло, и прокуратор, не глядя ни на кого, сел в него и протянул руку в сторону.</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Секретарь  почтительно  вложил   в  эту  руку   кусок   пергамента.  Не удержавшись  от  болезненной  гримасы,  прокуратор  искоса, бегло  проглядел </w:t>
      </w:r>
      <w:proofErr w:type="gramStart"/>
      <w:r w:rsidRPr="00A94FE4">
        <w:rPr>
          <w:rFonts w:ascii="Times New Roman" w:eastAsia="Times New Roman" w:hAnsi="Times New Roman" w:cs="Times New Roman"/>
          <w:sz w:val="28"/>
          <w:szCs w:val="28"/>
        </w:rPr>
        <w:t>написанное</w:t>
      </w:r>
      <w:proofErr w:type="gramEnd"/>
      <w:r w:rsidRPr="00A94FE4">
        <w:rPr>
          <w:rFonts w:ascii="Times New Roman" w:eastAsia="Times New Roman" w:hAnsi="Times New Roman" w:cs="Times New Roman"/>
          <w:sz w:val="28"/>
          <w:szCs w:val="28"/>
        </w:rPr>
        <w:t>, вернул пергамент секретарю и с трудом проговорил:</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 - Подследственный из Галилеи? К тетрарху дело посылали?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Да, прокуратор</w:t>
      </w:r>
      <w:proofErr w:type="gramStart"/>
      <w:r w:rsidRPr="00A94FE4">
        <w:rPr>
          <w:rFonts w:ascii="Times New Roman" w:eastAsia="Times New Roman" w:hAnsi="Times New Roman" w:cs="Times New Roman"/>
          <w:sz w:val="28"/>
          <w:szCs w:val="28"/>
        </w:rPr>
        <w:t xml:space="preserve">, -- </w:t>
      </w:r>
      <w:proofErr w:type="gramEnd"/>
      <w:r w:rsidRPr="00A94FE4">
        <w:rPr>
          <w:rFonts w:ascii="Times New Roman" w:eastAsia="Times New Roman" w:hAnsi="Times New Roman" w:cs="Times New Roman"/>
          <w:sz w:val="28"/>
          <w:szCs w:val="28"/>
        </w:rPr>
        <w:t>ответил секретарь.</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Что же он?</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Он отказался дать заключение по делу и смертный приговор Синедрион направил на ваше утверждение</w:t>
      </w:r>
      <w:proofErr w:type="gramStart"/>
      <w:r w:rsidRPr="00A94FE4">
        <w:rPr>
          <w:rFonts w:ascii="Times New Roman" w:eastAsia="Times New Roman" w:hAnsi="Times New Roman" w:cs="Times New Roman"/>
          <w:sz w:val="28"/>
          <w:szCs w:val="28"/>
        </w:rPr>
        <w:t xml:space="preserve">, -- </w:t>
      </w:r>
      <w:proofErr w:type="gramEnd"/>
      <w:r w:rsidRPr="00A94FE4">
        <w:rPr>
          <w:rFonts w:ascii="Times New Roman" w:eastAsia="Times New Roman" w:hAnsi="Times New Roman" w:cs="Times New Roman"/>
          <w:sz w:val="28"/>
          <w:szCs w:val="28"/>
        </w:rPr>
        <w:t>объяснил секретарь.</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Прокуратор дернул щекой и сказал тихо:</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Приведите обвиняемого.</w:t>
      </w:r>
    </w:p>
    <w:p w:rsidR="00A94FE4" w:rsidRPr="00A94FE4" w:rsidRDefault="00A94FE4" w:rsidP="00A94FE4">
      <w:pPr>
        <w:ind w:firstLine="720"/>
        <w:jc w:val="right"/>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(М.Булгаков)</w:t>
      </w:r>
    </w:p>
    <w:p w:rsidR="00A94FE4" w:rsidRPr="00A94FE4" w:rsidRDefault="00A94FE4" w:rsidP="00A94FE4">
      <w:pPr>
        <w:keepNext/>
        <w:keepLines/>
        <w:ind w:left="-57" w:right="-57"/>
        <w:jc w:val="center"/>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Ответ необходимо дать в виде слова или словосочетания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В1</w:t>
      </w:r>
      <w:proofErr w:type="gramStart"/>
      <w:r w:rsidRPr="00A94FE4">
        <w:rPr>
          <w:rFonts w:ascii="Times New Roman" w:eastAsia="Times New Roman" w:hAnsi="Times New Roman" w:cs="Times New Roman"/>
          <w:sz w:val="28"/>
          <w:szCs w:val="28"/>
        </w:rPr>
        <w:t xml:space="preserve"> У</w:t>
      </w:r>
      <w:proofErr w:type="gramEnd"/>
      <w:r w:rsidRPr="00A94FE4">
        <w:rPr>
          <w:rFonts w:ascii="Times New Roman" w:eastAsia="Times New Roman" w:hAnsi="Times New Roman" w:cs="Times New Roman"/>
          <w:sz w:val="28"/>
          <w:szCs w:val="28"/>
        </w:rPr>
        <w:t>кажите жанр произведения, из которого взят фрагмент____________________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В2</w:t>
      </w:r>
      <w:proofErr w:type="gramStart"/>
      <w:r w:rsidRPr="00A94FE4">
        <w:rPr>
          <w:rFonts w:ascii="Times New Roman" w:eastAsia="Times New Roman" w:hAnsi="Times New Roman" w:cs="Times New Roman"/>
          <w:sz w:val="28"/>
          <w:szCs w:val="28"/>
        </w:rPr>
        <w:t xml:space="preserve"> И</w:t>
      </w:r>
      <w:proofErr w:type="gramEnd"/>
      <w:r w:rsidRPr="00A94FE4">
        <w:rPr>
          <w:rFonts w:ascii="Times New Roman" w:eastAsia="Times New Roman" w:hAnsi="Times New Roman" w:cs="Times New Roman"/>
          <w:sz w:val="28"/>
          <w:szCs w:val="28"/>
        </w:rPr>
        <w:t>з какого временного пласта произведения взят данный фрагмент____________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В3</w:t>
      </w:r>
      <w:proofErr w:type="gramStart"/>
      <w:r w:rsidRPr="00A94FE4">
        <w:rPr>
          <w:rFonts w:ascii="Times New Roman" w:eastAsia="Times New Roman" w:hAnsi="Times New Roman" w:cs="Times New Roman"/>
          <w:sz w:val="28"/>
          <w:szCs w:val="28"/>
        </w:rPr>
        <w:t xml:space="preserve"> У</w:t>
      </w:r>
      <w:proofErr w:type="gramEnd"/>
      <w:r w:rsidRPr="00A94FE4">
        <w:rPr>
          <w:rFonts w:ascii="Times New Roman" w:eastAsia="Times New Roman" w:hAnsi="Times New Roman" w:cs="Times New Roman"/>
          <w:sz w:val="28"/>
          <w:szCs w:val="28"/>
        </w:rPr>
        <w:t xml:space="preserve">кажите лексическое средство, которым в литературоведении характеризуются слова иностранного происхождения, вошедшие в русский язык: «Это она,  опять она,  непобедимая, ужасная болезнь </w:t>
      </w:r>
      <w:proofErr w:type="spellStart"/>
      <w:r w:rsidRPr="00A94FE4">
        <w:rPr>
          <w:rFonts w:ascii="Times New Roman" w:eastAsia="Times New Roman" w:hAnsi="Times New Roman" w:cs="Times New Roman"/>
          <w:sz w:val="28"/>
          <w:szCs w:val="28"/>
        </w:rPr>
        <w:t>гемикрания</w:t>
      </w:r>
      <w:proofErr w:type="spellEnd"/>
      <w:r w:rsidRPr="00A94FE4">
        <w:rPr>
          <w:rFonts w:ascii="Times New Roman" w:eastAsia="Times New Roman" w:hAnsi="Times New Roman" w:cs="Times New Roman"/>
          <w:sz w:val="28"/>
          <w:szCs w:val="28"/>
        </w:rPr>
        <w:t>, при  которой болит полголовы»____________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w:t>
      </w:r>
      <w:proofErr w:type="gramStart"/>
      <w:r w:rsidRPr="00A94FE4">
        <w:rPr>
          <w:rFonts w:ascii="Times New Roman" w:eastAsia="Times New Roman" w:hAnsi="Times New Roman" w:cs="Times New Roman"/>
          <w:sz w:val="28"/>
          <w:szCs w:val="28"/>
        </w:rPr>
        <w:t>4</w:t>
      </w:r>
      <w:proofErr w:type="gramEnd"/>
      <w:r w:rsidRPr="00A94FE4">
        <w:rPr>
          <w:rFonts w:ascii="Times New Roman" w:eastAsia="Times New Roman" w:hAnsi="Times New Roman" w:cs="Times New Roman"/>
          <w:sz w:val="28"/>
          <w:szCs w:val="28"/>
        </w:rPr>
        <w:t xml:space="preserve"> Назовите средство создания образа героя, строящееся на описании его мыслей; «. Прокуратору казалось,  что  </w:t>
      </w:r>
      <w:proofErr w:type="spellStart"/>
      <w:r w:rsidRPr="00A94FE4">
        <w:rPr>
          <w:rFonts w:ascii="Times New Roman" w:eastAsia="Times New Roman" w:hAnsi="Times New Roman" w:cs="Times New Roman"/>
          <w:sz w:val="28"/>
          <w:szCs w:val="28"/>
        </w:rPr>
        <w:t>розовый</w:t>
      </w:r>
      <w:proofErr w:type="spellEnd"/>
      <w:r w:rsidRPr="00A94FE4">
        <w:rPr>
          <w:rFonts w:ascii="Times New Roman" w:eastAsia="Times New Roman" w:hAnsi="Times New Roman" w:cs="Times New Roman"/>
          <w:sz w:val="28"/>
          <w:szCs w:val="28"/>
        </w:rPr>
        <w:t xml:space="preserve"> запах источают кипарисы и пальмы в саду, что к запаху кожи и конвоя примешивается проклятая </w:t>
      </w:r>
      <w:proofErr w:type="spellStart"/>
      <w:r w:rsidRPr="00A94FE4">
        <w:rPr>
          <w:rFonts w:ascii="Times New Roman" w:eastAsia="Times New Roman" w:hAnsi="Times New Roman" w:cs="Times New Roman"/>
          <w:sz w:val="28"/>
          <w:szCs w:val="28"/>
        </w:rPr>
        <w:t>розовая</w:t>
      </w:r>
      <w:proofErr w:type="spellEnd"/>
      <w:r w:rsidRPr="00A94FE4">
        <w:rPr>
          <w:rFonts w:ascii="Times New Roman" w:eastAsia="Times New Roman" w:hAnsi="Times New Roman" w:cs="Times New Roman"/>
          <w:sz w:val="28"/>
          <w:szCs w:val="28"/>
        </w:rPr>
        <w:t xml:space="preserve">  струя»______________________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В5</w:t>
      </w:r>
      <w:proofErr w:type="gramStart"/>
      <w:r w:rsidRPr="00A94FE4">
        <w:rPr>
          <w:rFonts w:ascii="Times New Roman" w:eastAsia="Times New Roman" w:hAnsi="Times New Roman" w:cs="Times New Roman"/>
          <w:sz w:val="28"/>
          <w:szCs w:val="28"/>
        </w:rPr>
        <w:t xml:space="preserve"> И</w:t>
      </w:r>
      <w:proofErr w:type="gramEnd"/>
      <w:r w:rsidRPr="00A94FE4">
        <w:rPr>
          <w:rFonts w:ascii="Times New Roman" w:eastAsia="Times New Roman" w:hAnsi="Times New Roman" w:cs="Times New Roman"/>
          <w:sz w:val="28"/>
          <w:szCs w:val="28"/>
        </w:rPr>
        <w:t>з абзаца, начинающегося со слов: «Более всего» выпишите риторические вопросы______________________________________________________________________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В6</w:t>
      </w:r>
      <w:proofErr w:type="gramStart"/>
      <w:r w:rsidRPr="00A94FE4">
        <w:rPr>
          <w:rFonts w:ascii="Times New Roman" w:eastAsia="Times New Roman" w:hAnsi="Times New Roman" w:cs="Times New Roman"/>
          <w:sz w:val="28"/>
          <w:szCs w:val="28"/>
        </w:rPr>
        <w:t xml:space="preserve"> Н</w:t>
      </w:r>
      <w:proofErr w:type="gramEnd"/>
      <w:r w:rsidRPr="00A94FE4">
        <w:rPr>
          <w:rFonts w:ascii="Times New Roman" w:eastAsia="Times New Roman" w:hAnsi="Times New Roman" w:cs="Times New Roman"/>
          <w:sz w:val="28"/>
          <w:szCs w:val="28"/>
        </w:rPr>
        <w:t>айдите словосочетание, которое характеризует состояние Понтия Пилата_______________________________________________________________________</w:t>
      </w:r>
    </w:p>
    <w:p w:rsidR="00A94FE4" w:rsidRPr="00A94FE4" w:rsidRDefault="00A94FE4" w:rsidP="00A94FE4">
      <w:pPr>
        <w:ind w:firstLine="720"/>
        <w:jc w:val="both"/>
        <w:rPr>
          <w:rFonts w:ascii="Times New Roman" w:eastAsia="Times New Roman" w:hAnsi="Times New Roman" w:cs="Times New Roman"/>
          <w:sz w:val="28"/>
          <w:szCs w:val="28"/>
          <w:u w:val="single"/>
        </w:rPr>
      </w:pPr>
      <w:r w:rsidRPr="00A94FE4">
        <w:rPr>
          <w:rFonts w:ascii="Times New Roman" w:eastAsia="Times New Roman" w:hAnsi="Times New Roman" w:cs="Times New Roman"/>
          <w:b/>
          <w:i/>
          <w:sz w:val="28"/>
          <w:szCs w:val="28"/>
        </w:rPr>
        <w:t>Выполните задания в виде связного ответа на вопрос в объёме 5-10 предложений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С1</w:t>
      </w:r>
      <w:proofErr w:type="gramStart"/>
      <w:r w:rsidRPr="00A94FE4">
        <w:rPr>
          <w:rFonts w:ascii="Times New Roman" w:eastAsia="Times New Roman" w:hAnsi="Times New Roman" w:cs="Times New Roman"/>
          <w:sz w:val="28"/>
          <w:szCs w:val="28"/>
        </w:rPr>
        <w:t xml:space="preserve"> П</w:t>
      </w:r>
      <w:proofErr w:type="gramEnd"/>
      <w:r w:rsidRPr="00A94FE4">
        <w:rPr>
          <w:rFonts w:ascii="Times New Roman" w:eastAsia="Times New Roman" w:hAnsi="Times New Roman" w:cs="Times New Roman"/>
          <w:sz w:val="28"/>
          <w:szCs w:val="28"/>
        </w:rPr>
        <w:t>очему Понтий Пилат чувствует себя не очень хорошо?</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С2</w:t>
      </w:r>
      <w:proofErr w:type="gramStart"/>
      <w:r w:rsidRPr="00A94FE4">
        <w:rPr>
          <w:rFonts w:ascii="Times New Roman" w:eastAsia="Times New Roman" w:hAnsi="Times New Roman" w:cs="Times New Roman"/>
          <w:sz w:val="28"/>
          <w:szCs w:val="28"/>
        </w:rPr>
        <w:t xml:space="preserve"> К</w:t>
      </w:r>
      <w:proofErr w:type="gramEnd"/>
      <w:r w:rsidRPr="00A94FE4">
        <w:rPr>
          <w:rFonts w:ascii="Times New Roman" w:eastAsia="Times New Roman" w:hAnsi="Times New Roman" w:cs="Times New Roman"/>
          <w:sz w:val="28"/>
          <w:szCs w:val="28"/>
        </w:rPr>
        <w:t xml:space="preserve">ак состояние Понтия Пилата отразится на дальнейшем приговоре </w:t>
      </w:r>
      <w:proofErr w:type="spellStart"/>
      <w:r w:rsidRPr="00A94FE4">
        <w:rPr>
          <w:rFonts w:ascii="Times New Roman" w:eastAsia="Times New Roman" w:hAnsi="Times New Roman" w:cs="Times New Roman"/>
          <w:sz w:val="28"/>
          <w:szCs w:val="28"/>
        </w:rPr>
        <w:t>Иешуа</w:t>
      </w:r>
      <w:proofErr w:type="spellEnd"/>
      <w:r w:rsidRPr="00A94FE4">
        <w:rPr>
          <w:rFonts w:ascii="Times New Roman" w:eastAsia="Times New Roman" w:hAnsi="Times New Roman" w:cs="Times New Roman"/>
          <w:sz w:val="28"/>
          <w:szCs w:val="28"/>
        </w:rPr>
        <w:t>?</w:t>
      </w:r>
    </w:p>
    <w:p w:rsidR="00A94FE4" w:rsidRPr="00A94FE4" w:rsidRDefault="00A94FE4" w:rsidP="00A94FE4">
      <w:pPr>
        <w:jc w:val="center"/>
        <w:rPr>
          <w:rFonts w:ascii="Times New Roman" w:eastAsia="Times New Roman" w:hAnsi="Times New Roman" w:cs="Times New Roman"/>
          <w:b/>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3 уровень усвоения материала - творчество</w:t>
      </w:r>
    </w:p>
    <w:p w:rsidR="00A94FE4" w:rsidRPr="00A94FE4" w:rsidRDefault="00A94FE4" w:rsidP="00A94FE4">
      <w:pPr>
        <w:ind w:firstLine="720"/>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Темы сочинения</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Судьба художника в романе М.А. 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Образ Понтия Пилата и проблема совести. (По роману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 в романе М. Булгакова "Мастер и Маргарита" доказано утверждение: "трусость - самый страшный порок"?</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Герой-интеллигент в прозе М.А. Булгакова. </w:t>
      </w:r>
      <w:proofErr w:type="gramStart"/>
      <w:r w:rsidRPr="00A94FE4">
        <w:rPr>
          <w:rFonts w:ascii="Times New Roman" w:eastAsia="Times New Roman" w:hAnsi="Times New Roman" w:cs="Times New Roman"/>
          <w:sz w:val="28"/>
          <w:szCs w:val="28"/>
        </w:rPr>
        <w:t>(По одному из романов:</w:t>
      </w:r>
      <w:proofErr w:type="gramEnd"/>
      <w:r w:rsidRPr="00A94FE4">
        <w:rPr>
          <w:rFonts w:ascii="Times New Roman" w:eastAsia="Times New Roman" w:hAnsi="Times New Roman" w:cs="Times New Roman"/>
          <w:sz w:val="28"/>
          <w:szCs w:val="28"/>
        </w:rPr>
        <w:t xml:space="preserve"> </w:t>
      </w:r>
      <w:proofErr w:type="gramStart"/>
      <w:r w:rsidRPr="00A94FE4">
        <w:rPr>
          <w:rFonts w:ascii="Times New Roman" w:eastAsia="Times New Roman" w:hAnsi="Times New Roman" w:cs="Times New Roman"/>
          <w:sz w:val="28"/>
          <w:szCs w:val="28"/>
        </w:rPr>
        <w:t>"Мастер и Маргарита" или "Белая гвардия".)</w:t>
      </w:r>
      <w:proofErr w:type="gramEnd"/>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Знакомство Берлиоза и Бездомного с "иностранцем". (Анализ главы 1, части 1. романа М.А. Булгаков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Допрос во дворце Ирода Великого. (Анализ эпизода из главы 2, части 1 романа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Разговор Пилата с </w:t>
      </w:r>
      <w:proofErr w:type="spellStart"/>
      <w:r w:rsidRPr="00A94FE4">
        <w:rPr>
          <w:rFonts w:ascii="Times New Roman" w:eastAsia="Times New Roman" w:hAnsi="Times New Roman" w:cs="Times New Roman"/>
          <w:sz w:val="28"/>
          <w:szCs w:val="28"/>
        </w:rPr>
        <w:t>Афранием</w:t>
      </w:r>
      <w:proofErr w:type="spellEnd"/>
      <w:r w:rsidRPr="00A94FE4">
        <w:rPr>
          <w:rFonts w:ascii="Times New Roman" w:eastAsia="Times New Roman" w:hAnsi="Times New Roman" w:cs="Times New Roman"/>
          <w:sz w:val="28"/>
          <w:szCs w:val="28"/>
        </w:rPr>
        <w:t>. (Анализ эпизода из главы 25, части 2 романа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Знакомство Ивана Бездомного с мастером. (Анализ главы 13 "Явление героя" части I романа М.А.Булгакова "Мастер и Маргарита".)</w:t>
      </w:r>
    </w:p>
    <w:p w:rsidR="00A94FE4" w:rsidRDefault="00A94FE4" w:rsidP="00A94FE4">
      <w:pPr>
        <w:ind w:firstLine="720"/>
        <w:rPr>
          <w:rFonts w:ascii="Calibri" w:eastAsia="Times New Roman" w:hAnsi="Calibri" w:cs="Times New Roman"/>
          <w:b/>
          <w:sz w:val="28"/>
          <w:szCs w:val="28"/>
        </w:rPr>
      </w:pPr>
    </w:p>
    <w:p w:rsidR="00A94FE4" w:rsidRPr="00A31802" w:rsidRDefault="00A94FE4" w:rsidP="00A31802">
      <w:pPr>
        <w:spacing w:after="0" w:line="240" w:lineRule="auto"/>
        <w:rPr>
          <w:rFonts w:ascii="Times New Roman" w:hAnsi="Times New Roman" w:cs="Times New Roman"/>
          <w:sz w:val="28"/>
          <w:szCs w:val="28"/>
        </w:rPr>
      </w:pPr>
    </w:p>
    <w:sectPr w:rsidR="00A94FE4" w:rsidRPr="00A31802" w:rsidSect="003B0E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choolBookC">
    <w:altName w:val="Gabriola"/>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choolBookSanPi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4190001"/>
    <w:lvl w:ilvl="0">
      <w:start w:val="1"/>
      <w:numFmt w:val="bullet"/>
      <w:lvlText w:val=""/>
      <w:lvlJc w:val="left"/>
      <w:pPr>
        <w:ind w:left="720" w:hanging="360"/>
      </w:pPr>
      <w:rPr>
        <w:rFonts w:ascii="Symbol" w:hAnsi="Symbol" w:hint="default"/>
      </w:rPr>
    </w:lvl>
  </w:abstractNum>
  <w:abstractNum w:abstractNumId="1">
    <w:nsid w:val="0214648A"/>
    <w:multiLevelType w:val="hybridMultilevel"/>
    <w:tmpl w:val="81283EA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63916"/>
    <w:multiLevelType w:val="hybridMultilevel"/>
    <w:tmpl w:val="5A66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BA3E6A"/>
    <w:multiLevelType w:val="hybridMultilevel"/>
    <w:tmpl w:val="55FCF7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E661A"/>
    <w:multiLevelType w:val="hybridMultilevel"/>
    <w:tmpl w:val="5A66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765A42"/>
    <w:multiLevelType w:val="hybridMultilevel"/>
    <w:tmpl w:val="D49E2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2446D"/>
    <w:multiLevelType w:val="multilevel"/>
    <w:tmpl w:val="A09E5A82"/>
    <w:lvl w:ilvl="0">
      <w:start w:val="1"/>
      <w:numFmt w:val="bullet"/>
      <w:lvlText w:val=""/>
      <w:lvlJc w:val="left"/>
      <w:pPr>
        <w:tabs>
          <w:tab w:val="num" w:pos="0"/>
        </w:tabs>
        <w:ind w:left="0" w:hanging="567"/>
      </w:pPr>
      <w:rPr>
        <w:rFonts w:ascii="Symbol" w:hAnsi="Symbol" w:hint="default"/>
      </w:rPr>
    </w:lvl>
    <w:lvl w:ilvl="1">
      <w:start w:val="1"/>
      <w:numFmt w:val="bullet"/>
      <w:lvlText w:val=""/>
      <w:lvlJc w:val="left"/>
      <w:pPr>
        <w:tabs>
          <w:tab w:val="num" w:pos="873"/>
        </w:tabs>
        <w:ind w:left="873" w:hanging="360"/>
      </w:pPr>
      <w:rPr>
        <w:rFonts w:ascii="Symbol" w:hAnsi="Symbol" w:hint="default"/>
      </w:rPr>
    </w:lvl>
    <w:lvl w:ilvl="2" w:tentative="1">
      <w:start w:val="1"/>
      <w:numFmt w:val="bullet"/>
      <w:lvlText w:val=""/>
      <w:lvlJc w:val="left"/>
      <w:pPr>
        <w:tabs>
          <w:tab w:val="num" w:pos="1593"/>
        </w:tabs>
        <w:ind w:left="1593" w:hanging="360"/>
      </w:pPr>
      <w:rPr>
        <w:rFonts w:ascii="Wingdings" w:hAnsi="Wingdings" w:hint="default"/>
      </w:rPr>
    </w:lvl>
    <w:lvl w:ilvl="3" w:tentative="1">
      <w:start w:val="1"/>
      <w:numFmt w:val="bullet"/>
      <w:lvlText w:val=""/>
      <w:lvlJc w:val="left"/>
      <w:pPr>
        <w:tabs>
          <w:tab w:val="num" w:pos="2313"/>
        </w:tabs>
        <w:ind w:left="2313" w:hanging="360"/>
      </w:pPr>
      <w:rPr>
        <w:rFonts w:ascii="Symbol" w:hAnsi="Symbol" w:hint="default"/>
      </w:rPr>
    </w:lvl>
    <w:lvl w:ilvl="4" w:tentative="1">
      <w:start w:val="1"/>
      <w:numFmt w:val="bullet"/>
      <w:lvlText w:val="o"/>
      <w:lvlJc w:val="left"/>
      <w:pPr>
        <w:tabs>
          <w:tab w:val="num" w:pos="3033"/>
        </w:tabs>
        <w:ind w:left="3033" w:hanging="360"/>
      </w:pPr>
      <w:rPr>
        <w:rFonts w:ascii="Courier New" w:hAnsi="Courier New" w:hint="default"/>
      </w:rPr>
    </w:lvl>
    <w:lvl w:ilvl="5" w:tentative="1">
      <w:start w:val="1"/>
      <w:numFmt w:val="bullet"/>
      <w:lvlText w:val=""/>
      <w:lvlJc w:val="left"/>
      <w:pPr>
        <w:tabs>
          <w:tab w:val="num" w:pos="3753"/>
        </w:tabs>
        <w:ind w:left="3753" w:hanging="360"/>
      </w:pPr>
      <w:rPr>
        <w:rFonts w:ascii="Wingdings" w:hAnsi="Wingdings" w:hint="default"/>
      </w:rPr>
    </w:lvl>
    <w:lvl w:ilvl="6" w:tentative="1">
      <w:start w:val="1"/>
      <w:numFmt w:val="bullet"/>
      <w:lvlText w:val=""/>
      <w:lvlJc w:val="left"/>
      <w:pPr>
        <w:tabs>
          <w:tab w:val="num" w:pos="4473"/>
        </w:tabs>
        <w:ind w:left="4473" w:hanging="360"/>
      </w:pPr>
      <w:rPr>
        <w:rFonts w:ascii="Symbol" w:hAnsi="Symbol" w:hint="default"/>
      </w:rPr>
    </w:lvl>
    <w:lvl w:ilvl="7" w:tentative="1">
      <w:start w:val="1"/>
      <w:numFmt w:val="bullet"/>
      <w:lvlText w:val="o"/>
      <w:lvlJc w:val="left"/>
      <w:pPr>
        <w:tabs>
          <w:tab w:val="num" w:pos="5193"/>
        </w:tabs>
        <w:ind w:left="5193" w:hanging="360"/>
      </w:pPr>
      <w:rPr>
        <w:rFonts w:ascii="Courier New" w:hAnsi="Courier New" w:hint="default"/>
      </w:rPr>
    </w:lvl>
    <w:lvl w:ilvl="8" w:tentative="1">
      <w:start w:val="1"/>
      <w:numFmt w:val="bullet"/>
      <w:lvlText w:val=""/>
      <w:lvlJc w:val="left"/>
      <w:pPr>
        <w:tabs>
          <w:tab w:val="num" w:pos="5913"/>
        </w:tabs>
        <w:ind w:left="5913" w:hanging="360"/>
      </w:pPr>
      <w:rPr>
        <w:rFonts w:ascii="Wingdings" w:hAnsi="Wingdings" w:hint="default"/>
      </w:rPr>
    </w:lvl>
  </w:abstractNum>
  <w:abstractNum w:abstractNumId="7">
    <w:nsid w:val="13BC4435"/>
    <w:multiLevelType w:val="hybridMultilevel"/>
    <w:tmpl w:val="B02AE4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8A352B1"/>
    <w:multiLevelType w:val="hybridMultilevel"/>
    <w:tmpl w:val="4D320796"/>
    <w:lvl w:ilvl="0" w:tplc="04190001">
      <w:start w:val="1"/>
      <w:numFmt w:val="bullet"/>
      <w:lvlText w:val=""/>
      <w:lvlJc w:val="left"/>
      <w:pPr>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6430734"/>
    <w:multiLevelType w:val="hybridMultilevel"/>
    <w:tmpl w:val="E96A06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6873D1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319D22CC"/>
    <w:multiLevelType w:val="hybridMultilevel"/>
    <w:tmpl w:val="21A037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07455F1"/>
    <w:multiLevelType w:val="hybridMultilevel"/>
    <w:tmpl w:val="6C08EC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1E654DB"/>
    <w:multiLevelType w:val="hybridMultilevel"/>
    <w:tmpl w:val="48B835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42311ED9"/>
    <w:multiLevelType w:val="hybridMultilevel"/>
    <w:tmpl w:val="24AADA0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47D924EB"/>
    <w:multiLevelType w:val="multilevel"/>
    <w:tmpl w:val="1556F376"/>
    <w:lvl w:ilvl="0">
      <w:start w:val="1"/>
      <w:numFmt w:val="bullet"/>
      <w:lvlText w:val=""/>
      <w:lvlJc w:val="left"/>
      <w:pPr>
        <w:tabs>
          <w:tab w:val="num" w:pos="567"/>
        </w:tabs>
        <w:ind w:left="567" w:hanging="567"/>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84953C4"/>
    <w:multiLevelType w:val="hybridMultilevel"/>
    <w:tmpl w:val="493039F8"/>
    <w:lvl w:ilvl="0" w:tplc="04190001">
      <w:start w:val="1"/>
      <w:numFmt w:val="bullet"/>
      <w:lvlText w:val=""/>
      <w:lvlJc w:val="left"/>
      <w:pPr>
        <w:tabs>
          <w:tab w:val="num" w:pos="360"/>
        </w:tabs>
        <w:ind w:left="360" w:hanging="360"/>
      </w:pPr>
      <w:rPr>
        <w:rFonts w:ascii="Symbol" w:hAnsi="Symbol" w:hint="default"/>
      </w:rPr>
    </w:lvl>
    <w:lvl w:ilvl="1" w:tplc="5B065794">
      <w:numFmt w:val="bullet"/>
      <w:lvlText w:val="•"/>
      <w:lvlJc w:val="left"/>
      <w:pPr>
        <w:ind w:left="1080" w:hanging="360"/>
      </w:pPr>
      <w:rPr>
        <w:rFonts w:ascii="Times New Roman" w:eastAsia="Times New Roman" w:hAnsi="Times New Roman" w:cs="Times New Roman" w:hint="default"/>
        <w:color w:val="000000"/>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nsid w:val="488E23C6"/>
    <w:multiLevelType w:val="multilevel"/>
    <w:tmpl w:val="4446BA7A"/>
    <w:lvl w:ilvl="0">
      <w:start w:val="1"/>
      <w:numFmt w:val="bullet"/>
      <w:lvlText w:val="-"/>
      <w:lvlJc w:val="left"/>
      <w:pPr>
        <w:tabs>
          <w:tab w:val="num" w:pos="567"/>
        </w:tabs>
        <w:ind w:left="567" w:hanging="567"/>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DF25EDF"/>
    <w:multiLevelType w:val="hybridMultilevel"/>
    <w:tmpl w:val="B46045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2582304"/>
    <w:multiLevelType w:val="hybridMultilevel"/>
    <w:tmpl w:val="FA5C21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6C908E3"/>
    <w:multiLevelType w:val="singleLevel"/>
    <w:tmpl w:val="04190001"/>
    <w:lvl w:ilvl="0">
      <w:start w:val="1"/>
      <w:numFmt w:val="bullet"/>
      <w:lvlText w:val=""/>
      <w:lvlJc w:val="left"/>
      <w:pPr>
        <w:ind w:left="720" w:hanging="360"/>
      </w:pPr>
      <w:rPr>
        <w:rFonts w:ascii="Symbol" w:hAnsi="Symbol" w:hint="default"/>
      </w:rPr>
    </w:lvl>
  </w:abstractNum>
  <w:abstractNum w:abstractNumId="21">
    <w:nsid w:val="6BB2530B"/>
    <w:multiLevelType w:val="hybridMultilevel"/>
    <w:tmpl w:val="16CE3D5A"/>
    <w:lvl w:ilvl="0" w:tplc="04190003">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2">
    <w:nsid w:val="71F50F65"/>
    <w:multiLevelType w:val="hybridMultilevel"/>
    <w:tmpl w:val="A93030E2"/>
    <w:lvl w:ilvl="0" w:tplc="DDFE0510">
      <w:start w:val="1"/>
      <w:numFmt w:val="decimal"/>
      <w:lvlText w:val="%1."/>
      <w:lvlJc w:val="left"/>
      <w:pPr>
        <w:ind w:left="644" w:hanging="360"/>
      </w:pPr>
      <w:rPr>
        <w:i w:val="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nsid w:val="78F47010"/>
    <w:multiLevelType w:val="hybridMultilevel"/>
    <w:tmpl w:val="AB7AD6CC"/>
    <w:lvl w:ilvl="0" w:tplc="FFFFFFFF">
      <w:numFmt w:val="bullet"/>
      <w:lvlText w:val=""/>
      <w:legacy w:legacy="1" w:legacySpace="0" w:legacyIndent="360"/>
      <w:lvlJc w:val="left"/>
      <w:pPr>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7AC51F3B"/>
    <w:multiLevelType w:val="hybridMultilevel"/>
    <w:tmpl w:val="B900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F25B23"/>
    <w:multiLevelType w:val="hybridMultilevel"/>
    <w:tmpl w:val="509032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6"/>
  </w:num>
  <w:num w:numId="2">
    <w:abstractNumId w:val="16"/>
  </w:num>
  <w:num w:numId="3">
    <w:abstractNumId w:val="13"/>
  </w:num>
  <w:num w:numId="4">
    <w:abstractNumId w:val="20"/>
  </w:num>
  <w:num w:numId="5">
    <w:abstractNumId w:val="10"/>
  </w:num>
  <w:num w:numId="6">
    <w:abstractNumId w:val="15"/>
  </w:num>
  <w:num w:numId="7">
    <w:abstractNumId w:val="0"/>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8"/>
  </w:num>
  <w:num w:numId="11">
    <w:abstractNumId w:val="9"/>
  </w:num>
  <w:num w:numId="12">
    <w:abstractNumId w:val="4"/>
  </w:num>
  <w:num w:numId="13">
    <w:abstractNumId w:val="2"/>
  </w:num>
  <w:num w:numId="14">
    <w:abstractNumId w:val="11"/>
  </w:num>
  <w:num w:numId="15">
    <w:abstractNumId w:val="21"/>
  </w:num>
  <w:num w:numId="16">
    <w:abstractNumId w:val="24"/>
  </w:num>
  <w:num w:numId="17">
    <w:abstractNumId w:val="7"/>
  </w:num>
  <w:num w:numId="18">
    <w:abstractNumId w:val="25"/>
  </w:num>
  <w:num w:numId="19">
    <w:abstractNumId w:val="5"/>
  </w:num>
  <w:num w:numId="2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8"/>
  </w:num>
  <w:num w:numId="24">
    <w:abstractNumId w:val="19"/>
  </w:num>
  <w:num w:numId="25">
    <w:abstractNumId w:val="3"/>
  </w:num>
  <w:num w:numId="26">
    <w:abstractNumId w:val="12"/>
  </w:num>
  <w:num w:numId="27">
    <w:abstractNumId w:val="1"/>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A31802"/>
    <w:rsid w:val="00163108"/>
    <w:rsid w:val="001E7904"/>
    <w:rsid w:val="002D1A6C"/>
    <w:rsid w:val="003B0E54"/>
    <w:rsid w:val="00412CE7"/>
    <w:rsid w:val="004C38D6"/>
    <w:rsid w:val="00552D69"/>
    <w:rsid w:val="00571915"/>
    <w:rsid w:val="00762FD0"/>
    <w:rsid w:val="00811EB2"/>
    <w:rsid w:val="00995BD9"/>
    <w:rsid w:val="009B7294"/>
    <w:rsid w:val="00A31802"/>
    <w:rsid w:val="00A5686D"/>
    <w:rsid w:val="00A94FE4"/>
    <w:rsid w:val="00BD0308"/>
    <w:rsid w:val="00BE6697"/>
    <w:rsid w:val="00C86BFE"/>
    <w:rsid w:val="00CC54DB"/>
    <w:rsid w:val="00E8401B"/>
    <w:rsid w:val="00EC5E9A"/>
    <w:rsid w:val="00EE09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E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31802"/>
    <w:pPr>
      <w:spacing w:after="0" w:line="240" w:lineRule="auto"/>
      <w:jc w:val="both"/>
    </w:pPr>
    <w:rPr>
      <w:rFonts w:ascii="Times New Roman" w:eastAsia="Times New Roman" w:hAnsi="Times New Roman" w:cs="Times New Roman"/>
    </w:rPr>
  </w:style>
  <w:style w:type="paragraph" w:styleId="2">
    <w:name w:val="Body Text Indent 2"/>
    <w:basedOn w:val="a"/>
    <w:link w:val="20"/>
    <w:rsid w:val="00A31802"/>
    <w:pPr>
      <w:spacing w:after="0" w:line="360" w:lineRule="auto"/>
      <w:ind w:firstLine="709"/>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A31802"/>
    <w:rPr>
      <w:rFonts w:ascii="Times New Roman" w:eastAsia="Times New Roman" w:hAnsi="Times New Roman" w:cs="Times New Roman"/>
      <w:sz w:val="28"/>
      <w:szCs w:val="20"/>
    </w:rPr>
  </w:style>
  <w:style w:type="paragraph" w:customStyle="1" w:styleId="text">
    <w:name w:val="text"/>
    <w:basedOn w:val="a"/>
    <w:uiPriority w:val="99"/>
    <w:rsid w:val="00A31802"/>
    <w:pPr>
      <w:widowControl w:val="0"/>
      <w:autoSpaceDE w:val="0"/>
      <w:autoSpaceDN w:val="0"/>
      <w:adjustRightInd w:val="0"/>
      <w:spacing w:after="0" w:line="240" w:lineRule="atLeast"/>
      <w:ind w:firstLine="283"/>
      <w:jc w:val="both"/>
    </w:pPr>
    <w:rPr>
      <w:rFonts w:ascii="SchoolBookC" w:eastAsia="Times New Roman" w:hAnsi="SchoolBookC" w:cs="SchoolBookC"/>
      <w:color w:val="000000"/>
    </w:rPr>
  </w:style>
  <w:style w:type="character" w:customStyle="1" w:styleId="Text0">
    <w:name w:val="Text"/>
    <w:uiPriority w:val="99"/>
    <w:rsid w:val="00A31802"/>
    <w:rPr>
      <w:rFonts w:ascii="SchoolBookC" w:hAnsi="SchoolBookC" w:hint="default"/>
      <w:strike w:val="0"/>
      <w:dstrike w:val="0"/>
      <w:color w:val="000000"/>
      <w:spacing w:val="0"/>
      <w:w w:val="100"/>
      <w:position w:val="0"/>
      <w:sz w:val="22"/>
      <w:u w:val="none"/>
      <w:effect w:val="none"/>
      <w:vertAlign w:val="baseline"/>
      <w:lang w:val="ru-RU"/>
    </w:rPr>
  </w:style>
  <w:style w:type="paragraph" w:styleId="a5">
    <w:name w:val="List Paragraph"/>
    <w:basedOn w:val="a"/>
    <w:uiPriority w:val="34"/>
    <w:qFormat/>
    <w:rsid w:val="00A31802"/>
    <w:pPr>
      <w:ind w:left="720"/>
      <w:contextualSpacing/>
    </w:pPr>
    <w:rPr>
      <w:rFonts w:ascii="Calibri" w:eastAsia="Times New Roman" w:hAnsi="Calibri" w:cs="Times New Roman"/>
    </w:rPr>
  </w:style>
  <w:style w:type="paragraph" w:styleId="a6">
    <w:name w:val="Balloon Text"/>
    <w:basedOn w:val="a"/>
    <w:link w:val="a7"/>
    <w:uiPriority w:val="99"/>
    <w:semiHidden/>
    <w:unhideWhenUsed/>
    <w:rsid w:val="00A31802"/>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A31802"/>
    <w:rPr>
      <w:rFonts w:ascii="Tahoma" w:eastAsia="Times New Roman" w:hAnsi="Tahoma" w:cs="Tahoma"/>
      <w:sz w:val="16"/>
      <w:szCs w:val="16"/>
    </w:rPr>
  </w:style>
  <w:style w:type="paragraph" w:customStyle="1" w:styleId="c5">
    <w:name w:val="c5"/>
    <w:basedOn w:val="a"/>
    <w:rsid w:val="00A31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A31802"/>
  </w:style>
  <w:style w:type="character" w:customStyle="1" w:styleId="c14">
    <w:name w:val="c14"/>
    <w:basedOn w:val="a0"/>
    <w:rsid w:val="00A31802"/>
  </w:style>
  <w:style w:type="character" w:customStyle="1" w:styleId="c0">
    <w:name w:val="c0"/>
    <w:basedOn w:val="a0"/>
    <w:rsid w:val="00A31802"/>
  </w:style>
  <w:style w:type="paragraph" w:customStyle="1" w:styleId="Style5">
    <w:name w:val="Style5"/>
    <w:basedOn w:val="a"/>
    <w:uiPriority w:val="99"/>
    <w:rsid w:val="00A31802"/>
    <w:pPr>
      <w:widowControl w:val="0"/>
      <w:autoSpaceDE w:val="0"/>
      <w:autoSpaceDN w:val="0"/>
      <w:adjustRightInd w:val="0"/>
      <w:spacing w:after="0" w:line="288" w:lineRule="exact"/>
      <w:jc w:val="center"/>
    </w:pPr>
    <w:rPr>
      <w:rFonts w:ascii="Constantia" w:eastAsia="Times New Roman" w:hAnsi="Constantia" w:cs="Times New Roman"/>
      <w:sz w:val="24"/>
      <w:szCs w:val="24"/>
    </w:rPr>
  </w:style>
  <w:style w:type="paragraph" w:customStyle="1" w:styleId="Style29">
    <w:name w:val="Style29"/>
    <w:basedOn w:val="a"/>
    <w:uiPriority w:val="99"/>
    <w:rsid w:val="00A31802"/>
    <w:pPr>
      <w:widowControl w:val="0"/>
      <w:autoSpaceDE w:val="0"/>
      <w:autoSpaceDN w:val="0"/>
      <w:adjustRightInd w:val="0"/>
      <w:spacing w:after="0" w:line="240" w:lineRule="exact"/>
      <w:ind w:firstLine="288"/>
      <w:jc w:val="both"/>
    </w:pPr>
    <w:rPr>
      <w:rFonts w:ascii="Constantia" w:eastAsia="Times New Roman" w:hAnsi="Constantia" w:cs="Times New Roman"/>
      <w:sz w:val="24"/>
      <w:szCs w:val="24"/>
    </w:rPr>
  </w:style>
  <w:style w:type="character" w:customStyle="1" w:styleId="FontStyle49">
    <w:name w:val="Font Style49"/>
    <w:basedOn w:val="a0"/>
    <w:uiPriority w:val="99"/>
    <w:rsid w:val="00A31802"/>
    <w:rPr>
      <w:rFonts w:ascii="Cambria" w:hAnsi="Cambria" w:cs="Cambria"/>
      <w:sz w:val="24"/>
      <w:szCs w:val="24"/>
    </w:rPr>
  </w:style>
  <w:style w:type="character" w:customStyle="1" w:styleId="FontStyle63">
    <w:name w:val="Font Style63"/>
    <w:basedOn w:val="a0"/>
    <w:uiPriority w:val="99"/>
    <w:rsid w:val="00A31802"/>
    <w:rPr>
      <w:rFonts w:ascii="Book Antiqua" w:hAnsi="Book Antiqua" w:cs="Book Antiqua"/>
      <w:i/>
      <w:iCs/>
      <w:sz w:val="18"/>
      <w:szCs w:val="18"/>
    </w:rPr>
  </w:style>
  <w:style w:type="character" w:customStyle="1" w:styleId="FontStyle64">
    <w:name w:val="Font Style64"/>
    <w:basedOn w:val="a0"/>
    <w:uiPriority w:val="99"/>
    <w:rsid w:val="00A31802"/>
    <w:rPr>
      <w:rFonts w:ascii="Book Antiqua" w:hAnsi="Book Antiqua" w:cs="Book Antiqua"/>
      <w:sz w:val="18"/>
      <w:szCs w:val="18"/>
    </w:rPr>
  </w:style>
  <w:style w:type="paragraph" w:customStyle="1" w:styleId="Style32">
    <w:name w:val="Style32"/>
    <w:basedOn w:val="a"/>
    <w:uiPriority w:val="99"/>
    <w:rsid w:val="00A31802"/>
    <w:pPr>
      <w:widowControl w:val="0"/>
      <w:autoSpaceDE w:val="0"/>
      <w:autoSpaceDN w:val="0"/>
      <w:adjustRightInd w:val="0"/>
      <w:spacing w:after="0" w:line="240" w:lineRule="auto"/>
    </w:pPr>
    <w:rPr>
      <w:rFonts w:ascii="Constantia" w:eastAsia="Times New Roman" w:hAnsi="Constantia" w:cs="Times New Roman"/>
      <w:sz w:val="24"/>
      <w:szCs w:val="24"/>
    </w:rPr>
  </w:style>
  <w:style w:type="paragraph" w:customStyle="1" w:styleId="Style40">
    <w:name w:val="Style40"/>
    <w:basedOn w:val="a"/>
    <w:uiPriority w:val="99"/>
    <w:rsid w:val="00A31802"/>
    <w:pPr>
      <w:widowControl w:val="0"/>
      <w:autoSpaceDE w:val="0"/>
      <w:autoSpaceDN w:val="0"/>
      <w:adjustRightInd w:val="0"/>
      <w:spacing w:after="0" w:line="240" w:lineRule="exact"/>
      <w:ind w:firstLine="110"/>
      <w:jc w:val="both"/>
    </w:pPr>
    <w:rPr>
      <w:rFonts w:ascii="Constantia" w:eastAsia="Times New Roman" w:hAnsi="Constantia" w:cs="Times New Roman"/>
      <w:sz w:val="24"/>
      <w:szCs w:val="24"/>
    </w:rPr>
  </w:style>
  <w:style w:type="character" w:customStyle="1" w:styleId="FontStyle76">
    <w:name w:val="Font Style76"/>
    <w:basedOn w:val="a0"/>
    <w:uiPriority w:val="99"/>
    <w:rsid w:val="00A31802"/>
    <w:rPr>
      <w:rFonts w:ascii="Book Antiqua" w:hAnsi="Book Antiqua" w:cs="Book Antiqua"/>
      <w:b/>
      <w:bCs/>
      <w:spacing w:val="-10"/>
      <w:sz w:val="22"/>
      <w:szCs w:val="22"/>
    </w:rPr>
  </w:style>
  <w:style w:type="paragraph" w:customStyle="1" w:styleId="Style8">
    <w:name w:val="Style8"/>
    <w:basedOn w:val="a"/>
    <w:uiPriority w:val="99"/>
    <w:rsid w:val="00A31802"/>
    <w:pPr>
      <w:widowControl w:val="0"/>
      <w:autoSpaceDE w:val="0"/>
      <w:autoSpaceDN w:val="0"/>
      <w:adjustRightInd w:val="0"/>
      <w:spacing w:after="0" w:line="240" w:lineRule="auto"/>
    </w:pPr>
    <w:rPr>
      <w:rFonts w:ascii="Constantia" w:eastAsia="Times New Roman" w:hAnsi="Constantia" w:cs="Times New Roman"/>
      <w:sz w:val="24"/>
      <w:szCs w:val="24"/>
    </w:rPr>
  </w:style>
  <w:style w:type="character" w:customStyle="1" w:styleId="FontStyle79">
    <w:name w:val="Font Style79"/>
    <w:basedOn w:val="a0"/>
    <w:uiPriority w:val="99"/>
    <w:rsid w:val="00A31802"/>
    <w:rPr>
      <w:rFonts w:ascii="Times New Roman" w:hAnsi="Times New Roman" w:cs="Times New Roman"/>
      <w:sz w:val="24"/>
      <w:szCs w:val="24"/>
    </w:rPr>
  </w:style>
  <w:style w:type="character" w:customStyle="1" w:styleId="a4">
    <w:name w:val="Без интервала Знак"/>
    <w:basedOn w:val="a0"/>
    <w:link w:val="a3"/>
    <w:uiPriority w:val="1"/>
    <w:rsid w:val="00A31802"/>
    <w:rPr>
      <w:rFonts w:ascii="Times New Roman" w:eastAsia="Times New Roman" w:hAnsi="Times New Roman" w:cs="Times New Roman"/>
    </w:rPr>
  </w:style>
  <w:style w:type="paragraph" w:customStyle="1" w:styleId="21">
    <w:name w:val="Стиль2"/>
    <w:rsid w:val="00A31802"/>
    <w:pPr>
      <w:spacing w:after="0" w:line="240" w:lineRule="auto"/>
    </w:pPr>
    <w:rPr>
      <w:rFonts w:ascii="Times New Roman" w:eastAsia="Times New Roman" w:hAnsi="Times New Roman" w:cs="Times New Roman"/>
    </w:rPr>
  </w:style>
  <w:style w:type="character" w:customStyle="1" w:styleId="c2">
    <w:name w:val="c2"/>
    <w:basedOn w:val="a0"/>
    <w:rsid w:val="00A31802"/>
  </w:style>
  <w:style w:type="paragraph" w:styleId="a8">
    <w:name w:val="Body Text Indent"/>
    <w:basedOn w:val="a"/>
    <w:link w:val="a9"/>
    <w:uiPriority w:val="99"/>
    <w:semiHidden/>
    <w:unhideWhenUsed/>
    <w:rsid w:val="00A31802"/>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A31802"/>
    <w:rPr>
      <w:rFonts w:ascii="Times New Roman" w:eastAsia="Times New Roman" w:hAnsi="Times New Roman" w:cs="Times New Roman"/>
      <w:sz w:val="24"/>
      <w:szCs w:val="24"/>
    </w:rPr>
  </w:style>
  <w:style w:type="paragraph" w:customStyle="1" w:styleId="FR1">
    <w:name w:val="FR1"/>
    <w:rsid w:val="00A31802"/>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rPr>
  </w:style>
  <w:style w:type="paragraph" w:styleId="aa">
    <w:name w:val="Normal (Web)"/>
    <w:basedOn w:val="a"/>
    <w:uiPriority w:val="99"/>
    <w:semiHidden/>
    <w:unhideWhenUsed/>
    <w:rsid w:val="00A31802"/>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semiHidden/>
    <w:unhideWhenUsed/>
    <w:rsid w:val="00A31802"/>
    <w:rPr>
      <w:color w:val="0000FF"/>
      <w:u w:val="single"/>
    </w:rPr>
  </w:style>
  <w:style w:type="table" w:styleId="ac">
    <w:name w:val="Table Grid"/>
    <w:basedOn w:val="a1"/>
    <w:uiPriority w:val="59"/>
    <w:rsid w:val="004C38D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uiPriority w:val="99"/>
    <w:unhideWhenUsed/>
    <w:rsid w:val="00412CE7"/>
    <w:pPr>
      <w:spacing w:after="120" w:line="360" w:lineRule="auto"/>
      <w:ind w:left="578" w:hanging="578"/>
      <w:jc w:val="both"/>
    </w:pPr>
    <w:rPr>
      <w:rFonts w:ascii="Calibri" w:eastAsia="Times New Roman" w:hAnsi="Calibri" w:cs="Times New Roman"/>
    </w:rPr>
  </w:style>
  <w:style w:type="character" w:customStyle="1" w:styleId="ae">
    <w:name w:val="Основной текст Знак"/>
    <w:basedOn w:val="a0"/>
    <w:link w:val="ad"/>
    <w:uiPriority w:val="99"/>
    <w:rsid w:val="00412CE7"/>
    <w:rPr>
      <w:rFonts w:ascii="Calibri" w:eastAsia="Times New Roman" w:hAnsi="Calibri" w:cs="Times New Roman"/>
    </w:rPr>
  </w:style>
  <w:style w:type="paragraph" w:styleId="af">
    <w:name w:val="Plain Text"/>
    <w:basedOn w:val="a"/>
    <w:link w:val="af0"/>
    <w:rsid w:val="00412CE7"/>
    <w:pPr>
      <w:spacing w:after="0" w:line="240" w:lineRule="auto"/>
    </w:pPr>
    <w:rPr>
      <w:rFonts w:ascii="Courier New" w:eastAsia="Times New Roman" w:hAnsi="Courier New" w:cs="Times New Roman"/>
      <w:sz w:val="20"/>
      <w:szCs w:val="20"/>
    </w:rPr>
  </w:style>
  <w:style w:type="character" w:customStyle="1" w:styleId="af0">
    <w:name w:val="Текст Знак"/>
    <w:basedOn w:val="a0"/>
    <w:link w:val="af"/>
    <w:rsid w:val="00412CE7"/>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7114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www.feb-web.ru%2F" TargetMode="External"/><Relationship Id="rId5" Type="http://schemas.openxmlformats.org/officeDocument/2006/relationships/hyperlink" Target="http://www.metod-kopilka.ru/go.html?href=http%3A%2F%2Flit.1september.ru%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Pages>
  <Words>13152</Words>
  <Characters>74971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dc:creator>
  <cp:keywords/>
  <dc:description/>
  <cp:lastModifiedBy>NATACHA</cp:lastModifiedBy>
  <cp:revision>15</cp:revision>
  <cp:lastPrinted>2018-09-25T02:23:00Z</cp:lastPrinted>
  <dcterms:created xsi:type="dcterms:W3CDTF">2018-06-15T09:54:00Z</dcterms:created>
  <dcterms:modified xsi:type="dcterms:W3CDTF">2018-09-25T02:25:00Z</dcterms:modified>
</cp:coreProperties>
</file>