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1AB" w:rsidRPr="00B001AB" w:rsidRDefault="00B001AB" w:rsidP="00B001AB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 xml:space="preserve">Игра «Пара к паре» </w:t>
      </w:r>
    </w:p>
    <w:p w:rsid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Цель: </w:t>
      </w:r>
      <w:bookmarkStart w:id="0" w:name="_GoBack"/>
      <w:r>
        <w:rPr>
          <w:rFonts w:ascii="Times New Roman" w:hAnsi="Times New Roman" w:cs="Times New Roman"/>
          <w:sz w:val="28"/>
        </w:rPr>
        <w:t>развитие</w:t>
      </w:r>
      <w:r w:rsidRPr="00B001AB">
        <w:rPr>
          <w:rFonts w:ascii="Times New Roman" w:hAnsi="Times New Roman" w:cs="Times New Roman"/>
          <w:sz w:val="28"/>
        </w:rPr>
        <w:t xml:space="preserve"> активного и пассивного словаря у старших дошкольников с общим недоразвитием речи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Логопед предлагает выбрать слова так, чтобы получились похожие пары слов, а затем объяснить, чем похожи эти пары.</w:t>
      </w:r>
    </w:p>
    <w:bookmarkEnd w:id="0"/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Огурец-овощ, ромашка- (земля, цветок, клумба).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Помидор-огород, яблоко – (</w:t>
      </w:r>
      <w:r w:rsidRPr="00B001AB">
        <w:rPr>
          <w:rFonts w:ascii="Times New Roman" w:hAnsi="Times New Roman" w:cs="Times New Roman"/>
          <w:sz w:val="28"/>
        </w:rPr>
        <w:t>забор, сад, груша).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Часы – время</w:t>
      </w:r>
      <w:r w:rsidRPr="00B001AB">
        <w:rPr>
          <w:rFonts w:ascii="Times New Roman" w:hAnsi="Times New Roman" w:cs="Times New Roman"/>
          <w:sz w:val="28"/>
        </w:rPr>
        <w:t>, градусник – (кровать, температура, окно).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Машина – мотор, лодка – (</w:t>
      </w:r>
      <w:r w:rsidRPr="00B001AB">
        <w:rPr>
          <w:rFonts w:ascii="Times New Roman" w:hAnsi="Times New Roman" w:cs="Times New Roman"/>
          <w:sz w:val="28"/>
        </w:rPr>
        <w:t>парус, вода, палуба).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Стол – скатерть, пол – (мебель, доски, ковер).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Молоток – гвоздь, нож – (доска, хлеб, ящик).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Костюм – ткань, дом – (забор, кирпичи, лестница).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Стул – дерево, булка – (стол, колос, нож).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Окно –дом, глаз – (рот, очки, лицо).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Телефон – ухо, телевизор – (радио, антенна, глаз).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Шапка – голова, сапог – (щетка, мальчик, нога).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Шерсть – овца, молоко – (сыр, корова, кот).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Гвоздь – молоток, шуруп – (отвертка, клещи, доска).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Ручка – пенал, тетрадь – (книга, парта, портфель).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Кошка – котенок, курица – (утка, петух, цыпленок).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Трамвай – троллейбус, стол – (книга, кресло, дерево).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Курица – петух, кошка – (котенок, кот, молоко).</w:t>
      </w:r>
    </w:p>
    <w:p w:rsidR="00B001A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Машина – шофер, самолет – (машинист, летчик, небо).</w:t>
      </w:r>
    </w:p>
    <w:p w:rsidR="003C241B" w:rsidRPr="00B001AB" w:rsidRDefault="00B001AB" w:rsidP="00B001AB">
      <w:pPr>
        <w:spacing w:line="240" w:lineRule="auto"/>
        <w:rPr>
          <w:rFonts w:ascii="Times New Roman" w:hAnsi="Times New Roman" w:cs="Times New Roman"/>
          <w:sz w:val="28"/>
        </w:rPr>
      </w:pPr>
      <w:r w:rsidRPr="00B001AB">
        <w:rPr>
          <w:rFonts w:ascii="Times New Roman" w:hAnsi="Times New Roman" w:cs="Times New Roman"/>
          <w:sz w:val="28"/>
        </w:rPr>
        <w:t>Чтение – буква, счет – (задача, число, вопрос).</w:t>
      </w:r>
    </w:p>
    <w:sectPr w:rsidR="003C241B" w:rsidRPr="00B00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022"/>
    <w:rsid w:val="001D0220"/>
    <w:rsid w:val="00463022"/>
    <w:rsid w:val="00994433"/>
    <w:rsid w:val="00B0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1AD0F-3418-4E64-B7E8-E872EFD7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2019-04-20T20:35:00Z</dcterms:created>
  <dcterms:modified xsi:type="dcterms:W3CDTF">2019-04-20T20:44:00Z</dcterms:modified>
</cp:coreProperties>
</file>