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6EB" w:rsidRPr="00DB16EB" w:rsidRDefault="00DB16EB" w:rsidP="00DB16EB">
      <w:pPr>
        <w:jc w:val="center"/>
        <w:rPr>
          <w:sz w:val="44"/>
          <w:szCs w:val="28"/>
        </w:rPr>
      </w:pPr>
      <w:r w:rsidRPr="00DB16EB">
        <w:rPr>
          <w:sz w:val="44"/>
          <w:szCs w:val="28"/>
        </w:rPr>
        <w:t xml:space="preserve">МБОУ </w:t>
      </w:r>
      <w:proofErr w:type="spellStart"/>
      <w:r w:rsidRPr="00DB16EB">
        <w:rPr>
          <w:sz w:val="44"/>
          <w:szCs w:val="28"/>
        </w:rPr>
        <w:t>Урывская</w:t>
      </w:r>
      <w:proofErr w:type="spellEnd"/>
      <w:r w:rsidRPr="00DB16EB">
        <w:rPr>
          <w:sz w:val="44"/>
          <w:szCs w:val="28"/>
        </w:rPr>
        <w:t xml:space="preserve"> СОШ Каменского района Ростовской области</w:t>
      </w:r>
    </w:p>
    <w:p w:rsidR="00DB16EB" w:rsidRPr="00DB16EB" w:rsidRDefault="00DB16EB" w:rsidP="00935D04">
      <w:pPr>
        <w:shd w:val="clear" w:color="auto" w:fill="FCFCFC"/>
        <w:spacing w:after="257" w:line="312" w:lineRule="atLeast"/>
        <w:jc w:val="center"/>
        <w:rPr>
          <w:rFonts w:ascii="Arial" w:eastAsia="Times New Roman" w:hAnsi="Arial" w:cs="Arial"/>
          <w:b/>
          <w:bCs/>
          <w:color w:val="000000"/>
          <w:sz w:val="36"/>
        </w:rPr>
      </w:pPr>
      <w:r w:rsidRPr="00DB16EB">
        <w:rPr>
          <w:rFonts w:ascii="Arial" w:eastAsia="Times New Roman" w:hAnsi="Arial" w:cs="Arial"/>
          <w:b/>
          <w:bCs/>
          <w:color w:val="000000"/>
          <w:sz w:val="36"/>
        </w:rPr>
        <w:t>Доклад на ШМО</w:t>
      </w:r>
    </w:p>
    <w:p w:rsidR="00935D04" w:rsidRPr="00DB16EB" w:rsidRDefault="00DB16EB" w:rsidP="00935D04">
      <w:pPr>
        <w:shd w:val="clear" w:color="auto" w:fill="FCFCFC"/>
        <w:spacing w:after="257" w:line="31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</w:rPr>
      </w:pPr>
      <w:r w:rsidRPr="00DB16EB">
        <w:rPr>
          <w:rFonts w:ascii="Times New Roman" w:eastAsia="Times New Roman" w:hAnsi="Times New Roman" w:cs="Times New Roman"/>
          <w:b/>
          <w:bCs/>
          <w:color w:val="000000"/>
          <w:sz w:val="44"/>
        </w:rPr>
        <w:t>«</w:t>
      </w:r>
      <w:r w:rsidR="00935D04" w:rsidRPr="00DB16EB">
        <w:rPr>
          <w:rFonts w:ascii="Times New Roman" w:eastAsia="Times New Roman" w:hAnsi="Times New Roman" w:cs="Times New Roman"/>
          <w:b/>
          <w:bCs/>
          <w:color w:val="000000"/>
          <w:sz w:val="44"/>
        </w:rPr>
        <w:t>Родительское собрание как</w:t>
      </w:r>
      <w:r w:rsidRPr="00DB16EB">
        <w:rPr>
          <w:rFonts w:ascii="Times New Roman" w:eastAsia="Times New Roman" w:hAnsi="Times New Roman" w:cs="Times New Roman"/>
          <w:b/>
          <w:bCs/>
          <w:color w:val="000000"/>
          <w:sz w:val="44"/>
        </w:rPr>
        <w:t xml:space="preserve"> аспект тесного сотрудничества школы и родителей»</w:t>
      </w:r>
    </w:p>
    <w:p w:rsidR="00DB16EB" w:rsidRPr="00DB16EB" w:rsidRDefault="00DB16EB" w:rsidP="00935D04">
      <w:pPr>
        <w:shd w:val="clear" w:color="auto" w:fill="FCFCFC"/>
        <w:spacing w:after="257" w:line="312" w:lineRule="atLeast"/>
        <w:jc w:val="center"/>
        <w:rPr>
          <w:rFonts w:ascii="Arial" w:eastAsia="Times New Roman" w:hAnsi="Arial" w:cs="Arial"/>
          <w:i/>
          <w:color w:val="000000"/>
          <w:sz w:val="24"/>
          <w:szCs w:val="27"/>
        </w:rPr>
      </w:pPr>
      <w:proofErr w:type="gramStart"/>
      <w:r w:rsidRPr="00DB16EB">
        <w:rPr>
          <w:rFonts w:ascii="Arial" w:eastAsia="Times New Roman" w:hAnsi="Arial" w:cs="Arial"/>
          <w:bCs/>
          <w:i/>
          <w:color w:val="000000"/>
          <w:sz w:val="24"/>
        </w:rPr>
        <w:t>(подготовила материал:</w:t>
      </w:r>
      <w:proofErr w:type="gramEnd"/>
      <w:r w:rsidRPr="00DB16EB">
        <w:rPr>
          <w:rFonts w:ascii="Arial" w:eastAsia="Times New Roman" w:hAnsi="Arial" w:cs="Arial"/>
          <w:bCs/>
          <w:i/>
          <w:color w:val="000000"/>
          <w:sz w:val="24"/>
        </w:rPr>
        <w:t xml:space="preserve"> Е.С.Бирючина кл</w:t>
      </w:r>
      <w:proofErr w:type="gramStart"/>
      <w:r w:rsidRPr="00DB16EB">
        <w:rPr>
          <w:rFonts w:ascii="Arial" w:eastAsia="Times New Roman" w:hAnsi="Arial" w:cs="Arial"/>
          <w:bCs/>
          <w:i/>
          <w:color w:val="000000"/>
          <w:sz w:val="24"/>
        </w:rPr>
        <w:t>.р</w:t>
      </w:r>
      <w:proofErr w:type="gramEnd"/>
      <w:r w:rsidRPr="00DB16EB">
        <w:rPr>
          <w:rFonts w:ascii="Arial" w:eastAsia="Times New Roman" w:hAnsi="Arial" w:cs="Arial"/>
          <w:bCs/>
          <w:i/>
          <w:color w:val="000000"/>
          <w:sz w:val="24"/>
        </w:rPr>
        <w:t>ук.11класса)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Одной из важных форм установления контактов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педагогов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с семьями обучающихся является родительское собрание. Главное его предназначение - согласование, координация и интеграция усилий школы и семьи в создании условий для развития духовно богатой, нравственно чистой и физически здоровой личности ребенка. Нередко родительские собрания используются и для того, чтобы повысить педагогическую культуру родителей, их активность в жизни класса, ответственность за воспитание обучающихся.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Классное родительское собрание проводится, как правило, один раз в четверть, но при необходимости может проходить и чаще. Его результативность зависит от подготовительной работы учителя и членов родительского комитета.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К основным элементам подготовки собрания можно отнести следующие: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выбор темы собрания и формы его проведения;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определение целей родительского собрания;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изучение классным руководителем и другими организаторами собрания научно-методической литературы по рассматриваемой проблеме;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проведение микроисследования в сообществе детей и родителей;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определение вида и этапов родительского собрания, способов и приемов работы его участников;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приглашение родителей и других участников собрания;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разработка решения собрания, его рекомендаций, памяток родителям;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оборудование и оформление места проведения родительского собрания.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lastRenderedPageBreak/>
        <w:t>Рассмотрим более подробно каждый из перечисленных элементов подготовительной работы.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Выбор темы собрания и формы его проведения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Выбранная для обсуждения на родительском собрании тема не должна быть случайной. Ее выбор обуславливается целевыми ориентирами жизнедеятельности классного коллектива, закономерностями развития личности школьника, особенностями протекания процессов обучения и воспитания, логикой формирования педагогической культуры родителей, стратегией построения и совершенствования взаимоотношений школы и семьи. Опытные педагоги хорошо понимают, что разговор на родительском собрании не может быть ограничен рассмотрением лишь учебных дел школьников, поэтому они стремятся обсудить с родителями широкий спектр вопросов, затрагивающих различные аспекты интеллектуального, духовно-нравственного и физического развития детей. Нередко классные руководители определяют тематику собраний не на один учебный год, а на 3-4 года и делают это совместно с членами родительского комитета. В некоторых образовательных учреждениях составляется примерный перечень тем родительских собраний, который предлагается учителем в качестве методической подсказки. Вот один из них.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Пятый класс: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«Давайте познакомимся», обычно проходит в традиционной форме с элементами тренинга, целесообразно привлечь к участию психолога;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- «Адаптация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к новым условиям обучения», может быть проведено в форме консилиума, сюда приглашаются психолог,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валеолог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>, учителя-предметники;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«Роль книги в жизни школьника» успешно пройдет в форме дискуссии. В этом собрании примет участие библиотекарь;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«Воспитательная система класса как условие успешного развития каждого обучающегося» приглашается заместитель директора по воспитательной работе. Собрание может проходить в форме деловой игры.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В шестом классе определять тематику родительских собраний будут возрастные особенности детей: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«Этот трудный подростковый возраст» в форме психолого-педагогического всеобуча;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lastRenderedPageBreak/>
        <w:t>- «Общение родителей с детьми-подростками», в форме продуктивной игры;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«Поощрение и наказание в воспитании детей», в форме дискуссия;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- «Здоровый образ жизни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>снова успешной жизнедеятельности», традиционное собрание.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Седьмой класс: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«Роль семьи в воспитании моральных качеств личности», традиционное собрание, на которое желательно пригласить и мам, и пап обучающихся;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- «Свободное время подростка - актуальная тема», к участию в таком собрании целесообразно привлечь педагога-организатора, педагогов дополнительного образования, учителя физической культуры. Совместно с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можно подготовить творческий отчет, рассказывающий о внеурочной занятости школьников, об их увлечениях;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«Контакты и конфликты» в форме психолого-педагогического всеобуча. В таком собрании активное участие должен принять психолог;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«Воспитание ненасилием в семье» в форме дискуссии требует совместной деятельности классного руководителя, психолога, социального педагога.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Восьмой класс: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«Нравственные ценности семьи», традиционное собрание, на которое приглашаются представители администрации образовательного учреждения, например, заместитель по воспитательной работе;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«Положительная адекватная самооценка как условие успешного развития личности», психолого-педагогический всеобуч;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«Подросток и закон» в форме круглого стола, в качестве приглашенных участников собрания - инспектор ПППН и социальный педагог;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Девятый класс: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- «Трудовое воспитание и профессиональное самоопределение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>»;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«В семье растет сын», конференция отцов;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«В семье растет дочь», конференция мам;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lastRenderedPageBreak/>
        <w:t>- «Экзамены: как избежать стресса?», в форме открытого диалога с участием психолога, администрации образовательного учреждения, учителей-предметников.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Десятый класс: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«Способности человека и их развитие» практикум с участием психолога;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«Воспитание сознательной дисциплины. Самовоспитание старшего школьника», психолого-педагогический всеобуч;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- «Особенности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общенияс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детьми-старшеклассниками» практикум;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«Красота спасет мир», круглый стол, на который целесообразно пригласить работников культуры и искусства вашего региона.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Одиннадцатый класс: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«Готовность к личностному самоопределению», психолого-педагогический всеобуч с участием психолога;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«В мире профессий», круглый стол с участием выпускников прошлых лет, представителей службы занятости;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«Организация учебного труда выпускника», традиционное собрание;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«Поговорим о смысле жизни», дискуссия с участием психолога.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В составленный перечень тем собраний на несколько лет, ежегодно вносятся какие-то коррективы, но перспективное планирование помогает педагогу системно строить взаимодействие с родителями и быть уверенным в том, что наиболее важные проблемы станут предметом коллективного рассмотрения и будут своевременно обсуждены.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Повестка очередного собрания в большинстве случаев определяется учителем совместно с членами родительского комитета, при этом обязательно учитывается мнение и остальных родителей. Иначе откровенного заинтересованного разговора родителей на самом собрании может не получиться.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Определение целей родительского собрания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B16EB">
        <w:rPr>
          <w:rFonts w:ascii="Times New Roman" w:hAnsi="Times New Roman" w:cs="Times New Roman"/>
          <w:sz w:val="28"/>
          <w:szCs w:val="28"/>
        </w:rPr>
        <w:t>Целеобразование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связано с выбором темы и вопросов для обсуждения на родительском собрании. Уже при выборе темы педагог отчетливо осознает, </w:t>
      </w:r>
      <w:r w:rsidRPr="00DB16EB">
        <w:rPr>
          <w:rFonts w:ascii="Times New Roman" w:hAnsi="Times New Roman" w:cs="Times New Roman"/>
          <w:sz w:val="28"/>
          <w:szCs w:val="28"/>
        </w:rPr>
        <w:lastRenderedPageBreak/>
        <w:t>почему именно эту проблему в данный момент следует обсудить с родителями.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В качестве целевых ориентиров организаторами собраний могут быть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избраны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следующие: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повышение педагогической культуры родителей, пополнение арсенала их знаний по конкретному вопросу воспитания ребенка в семье и школе;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содействие сплочению родительского коллектива, вовлечение пап и мам в жизнедеятельность классного сообщества;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выработка коллективных решений и единых требований к воспитанию детей, интеграция усилий семьи и педагогов в деятельности по развитию личности ребенка;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пропаганда опыта успешного семейного воспитания, профилактика неверных действий по отношению к своему сыну или дочери со стороны родителей;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подведение итогов совместной деятельности педагогов, обучающихся и родителей за полугодие или учебный год.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Изучение научно-методической литературы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Глубокое и детальное рассмотрение вопросов, включенных в повестку родительского собрания, невозможно без опоры на теоретические источники и накопленный опыт работы по решению похожей проблемы в других сообществах родителей и педагогов. Отсюда очевидна целесообразность обращения классного руководителя и родителей к научно-методическим публикациям, изучение которых помогает выделить ключевые аспекты рассматриваемой проблемы и предварительно наметить пути и способы ее решения. Особой популярностью у педагогов и родителей пользуются такие периодические издания, как «Первое сентября», «Семья и школа», «Классный руководитель», «Воспитание школьников». Квалифицированные советы в поиске литературы организаторам собраний могут дать школьный библиотекарь, психолог, социальный педагог, заместители директора по учебной и воспитательной работе, работники методических кабинетов и центров. Классный руководитель, как правило, первым знакомится с публикациями, а лишь затем предлагает изучить некоторые из них родителям. Нередко они становятся основой выставки литературы для участников родительского собрания.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lastRenderedPageBreak/>
        <w:t>Проведение микроисследования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Оно необходимо для получения дополнительной информации о характере и причинах возникновения той или иной проблемы, возможных путях и способах ее решения. Чаще всего используются </w:t>
      </w:r>
      <w:proofErr w:type="spellStart"/>
      <w:proofErr w:type="gramStart"/>
      <w:r w:rsidRPr="00DB16EB">
        <w:rPr>
          <w:rFonts w:ascii="Times New Roman" w:hAnsi="Times New Roman" w:cs="Times New Roman"/>
          <w:sz w:val="28"/>
          <w:szCs w:val="28"/>
        </w:rPr>
        <w:t>экспресс-методики</w:t>
      </w:r>
      <w:proofErr w:type="spellEnd"/>
      <w:proofErr w:type="gramEnd"/>
      <w:r w:rsidRPr="00DB16EB">
        <w:rPr>
          <w:rFonts w:ascii="Times New Roman" w:hAnsi="Times New Roman" w:cs="Times New Roman"/>
          <w:sz w:val="28"/>
          <w:szCs w:val="28"/>
        </w:rPr>
        <w:t>, которые не требуют больших затрат времени и усилий для подготовки и проведения исследования, обработки и анализа его результатов. К таким исследовательским средствам можно отнести беседы с родителями и обучающимися, заполнение ими простейших тестов и анкет с небольшим количеством вопросов и заданий. Помощь классному руководителю в проведении микроисследований оказывают школьный психолог и социальный педагог. Опытные педагоги считают важным участие членов родительского комитета в организации и анализе результатов исследования. Часто им поручается изготовить бланки анкет и тестов, оформить диаграммы, схемы, таблицы с результатами исследования, подготовить информацию для участников собрания о полученных данных.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Определение вида и этапов родительского собрания, способов и приемов работы его участников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В методическом пособии «Работа классного руководителя с родителями» Р.М.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Капралова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называет и кратко характеризует следующие виды родительских собраний: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B16EB">
        <w:rPr>
          <w:rFonts w:ascii="Times New Roman" w:hAnsi="Times New Roman" w:cs="Times New Roman"/>
          <w:sz w:val="28"/>
          <w:szCs w:val="28"/>
        </w:rPr>
        <w:t>- организационные, на которых составляются и утверждаются планы работы, избирается родительский комитет, распределяются общественные поручения, разрабатываются мероприятия с участием родителей;</w:t>
      </w:r>
      <w:proofErr w:type="gramEnd"/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собрания по плану всеобуча родителей, являющиеся формой педагогического просвещения членов родительского коллектива;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- тематические, посвященные обсуждению наиболее актуальных и сложных вопросов воспитания и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развития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обучающихся данного класса;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собрания-диспуты, нацеленные на выявление и согласование различных точек зрения в сообществе родителей и педагогов;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- собрания-практикумы, направленные на освоение родителями конкретных приемов и методов семейного воспитания, оказания помощи детям в деятельности по самообразованию и самовоспитанию;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lastRenderedPageBreak/>
        <w:t>- итоговые, имеющие целью показать образовательный процесс как средство развития личности ребенка, обратить внимание родителей на положительные и отрицательные явления жизни класса.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Далее следует определить организационную форму родительского собрания. В практике творчески работающих педагогов и родительских комитетов используются такие формы, как педагогическая мастерская,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организационно-деятельностная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игра, конференция, диспут, практикум. В соответствии с избранной формой определяются этапы, способы и приемы работы участников родительского собрания, которые позволят разнообразить организацию практической деятельности родителей на собрании.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Приглашение родителей и других участников собрания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Родителей целесообразнее пригласить на собрание дважды: первый раз - за 2-3 недели до его проведения, чтобы они смогли заблаговременно спланировать свое участие в собрании, и второй раз - за 3-4 дня с целью подтверждения информации о дате и времени его проведения. Чаще всего соответствующие записи делаются обучающимися в дневниках, несколько реже используются изготовленные школьниками открытки-приглашения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стекстом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примерно такого содержания: «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Уважаемые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Иван Иванович и Мария Николаевна, приглашаем вас принять участие в родительском собрании по теме: «О роли семьи в трудовом воспитании младших школьников», которое состоится 27 марта в 18 часов в учебном кабинете нашего класса. Надеемся, что вы выскажете свое мнение по обсуждаемой проблеме. С уважением, Мария Ивановна и члены родительского комитета».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Заботясь об обеспечении явки родителей, нельзя забывать о своевременном приглашении других участников собрания. В нем могут принимать участие представители администрации образовательного учреждения, учителя-предметники, библиотекарь, психолог, социальный педагог, работники учреждений культуры, медицины, правоохранительных органов и др.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Подготовка решения собрания, его рекомендаций, памяток родителям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Решение - это обязательный элемент родительского собрания. Однако о его принятии педагоги и члены родительского комитета порою забывают. А ведь очень важно, чтобы каждое собрание имело последействие, направленное на совершенствование совместной воспитательной работы семьи и школы. В противном случае трудно получить желаемый эффект даже от собрания, прошедшего с высокой явкой и заинтересованным участием родителей. Поэтому классный руководитель должен за 2-3 дня до собрания составить </w:t>
      </w:r>
      <w:r w:rsidRPr="00DB16EB">
        <w:rPr>
          <w:rFonts w:ascii="Times New Roman" w:hAnsi="Times New Roman" w:cs="Times New Roman"/>
          <w:sz w:val="28"/>
          <w:szCs w:val="28"/>
        </w:rPr>
        <w:lastRenderedPageBreak/>
        <w:t>проект его решения. Решение может иметь не только «классическую» форму - в виде перечня планируемых действий и участников, ответственных за их осуществление, но и быть представленным в форме рекомендаций или памяток для родителей. При их разработке целесообразно воспользоваться помощью социального педагога, психолога, логопеда и других работников школы.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Оборудование и оформление места проведения родительского собрания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Разумеется, собрание должно проходить в чистом, уютном и красиво оформленном кабинете. Об этом следует заранее позаботиться. В классной комнате размещаются выставки творческих работ обучающихся (поделок, рисунков, фотографий, сочинений и т.п.) и научно-методической литературы по обсуждаемой проблеме. На доске цветными мелками пишутся тема и эпиграф родительского собрания, изображаются таблицы и диаграммы с результатами проведенного в классе микроисследования, вывешиваются плакаты с памятками для родителей. Если есть возможность использовать компьютерную технику, то готовится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презентация. В соответствии с избранной организационной формой собрания расставляются стулья и столы, на которые кладут бумагу для заметок, карандаши, ручки, фломастеры и нередко прикрепляют таблички с названиями игровых групп.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Перечисленные действия по подготовке собрания позволяют учителю и членам родительского комитета быть более уверенными в том, что собрание состоится, успешно пройдет и окажется полезным для родителей и других его участников.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Родительское собрание можно условно разделить на три части - вступительную, основную и заключительную.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Вступительная часть. При входе в классную комнату педагог встречает родителей и предлагает им ознакомиться с выставками литературы и творческих работ обучающихся. Затем родители занимают специально оборудованные для них рабочие места.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Родительское собрание открывает и ведет, как правило, классный руководитель или председатель родительского комитета. Кто-то из них в своем вступительном слове объявляет повестку собрания, напоминает его цели и задачи, знакомит с порядком совместной работы его участников, представляет приглашенных на собрание, подчеркивает актуальность обсуждаемых вопросов. Это сообщение должно быть непродолжительным, но одновременно содержать достаточную информацию для формирования у </w:t>
      </w:r>
      <w:r w:rsidRPr="00DB16EB">
        <w:rPr>
          <w:rFonts w:ascii="Times New Roman" w:hAnsi="Times New Roman" w:cs="Times New Roman"/>
          <w:sz w:val="28"/>
          <w:szCs w:val="28"/>
        </w:rPr>
        <w:lastRenderedPageBreak/>
        <w:t xml:space="preserve">родителей отчетливого представления о целевых установках и организационных моментах проводимого собрания. Важно, чтобы 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минуты собрания родители уже были мобилизованы, заинтересованы и готовы к активному участию в нем.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Основная часть. Этот период связан с реализацией главных идей замысла организаторов собрания. Именно в данный период излагается наиболее важная информация, происходит коллективное ее обсуждение, осуществляется совместный поиск путей и способов решения рассматриваемой проблемы. Организация деятельности участников собрания строится в соответствии с правилами и требованиями, присущими избранной форме родительского форума. Понятно, что совершенно разные приемы и методы используются при проведении родительского собрания в форме педагогической мастерской,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организационно-деятельностной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игры или дискуссии. Однако в любом случае необходимо сделать все для того, чтобы на собрании царила атмосфера заинтересованности, доброжелательности, доверия, чтобы происходило обогащение теоретического и практического арсенала родителей, чтобы не допускалось публичное осуждение родителей, даже в виде мелких упреков, за неудачи их детей в учебе или нарушение ими правил поведения обучающихся. Лучше обратить внимание мам и пап на эти недостатки в индивидуальной беседе или сделать им письменное сообщение.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Заключительная часть. Эта часть собрания включает в себя такие важные моменты, как принятие решения и анализ информации, полученной на собрании. В данный период дорабатывается предварительно подготовленный проект решения собрания, и затем оно утверждается с внесенными в него поправками. Важно, чтобы заключительный этап собрания стал прологом к дальнейшей совместной работе педагога и родителей по решению проблем, выявленных в ходе обсуждения.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Формирование у пап и мам установки на тесное сотрудничество со школой, происходит более успешно, если собрание завершается «минутами благодарности», во время которых классный руководитель благодарит родителей за успехи в воспитании детей, отмечает тех из них, кто принимал активное участие в подготовке собрания и делился на нем опытом семейного воспитания.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Литература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Дереклеева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Н. И. Справочник классного руководителя 1-4 классы. М.: ВАКО, 2003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B16EB">
        <w:rPr>
          <w:rFonts w:ascii="Times New Roman" w:hAnsi="Times New Roman" w:cs="Times New Roman"/>
          <w:sz w:val="28"/>
          <w:szCs w:val="28"/>
        </w:rPr>
        <w:lastRenderedPageBreak/>
        <w:t>Коджаспирова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Г.М.,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Коджаспиров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А.Ю. Педагогический словарь: Для студ.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>. и сред</w:t>
      </w:r>
      <w:proofErr w:type="gramStart"/>
      <w:r w:rsidRPr="00DB16E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16E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>. учеб. заведений. – М.: Издательский центр “Академия”, 2000.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Метенова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 Н.М. Родителям о детях. Методические рекомендации. – Ярославль, Издательско-полиграфический комплекс “Индиго”. – 2010.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Работа классного руководителя с родителями (Пособие для студентов </w:t>
      </w:r>
      <w:proofErr w:type="spellStart"/>
      <w:proofErr w:type="gramStart"/>
      <w:r w:rsidRPr="00DB16EB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>. институтов</w:t>
      </w:r>
      <w:proofErr w:type="gramEnd"/>
      <w:r w:rsidRPr="00DB16EB">
        <w:rPr>
          <w:rFonts w:ascii="Times New Roman" w:hAnsi="Times New Roman" w:cs="Times New Roman"/>
          <w:sz w:val="28"/>
          <w:szCs w:val="28"/>
        </w:rPr>
        <w:t xml:space="preserve">) / Р. М.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Капралова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Рязан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ин-т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>. - Рязань: РГПИ, 1976.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 xml:space="preserve">Рожков М. И. Классному руководителю. Учебно-методическое пособие. М.: ГИЦ </w:t>
      </w:r>
      <w:proofErr w:type="spellStart"/>
      <w:r w:rsidRPr="00DB16EB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DB16EB">
        <w:rPr>
          <w:rFonts w:ascii="Times New Roman" w:hAnsi="Times New Roman" w:cs="Times New Roman"/>
          <w:sz w:val="28"/>
          <w:szCs w:val="28"/>
        </w:rPr>
        <w:t>, 2001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Сергеева В.П. Классный руководитель: планирование и организация работы, от А до Я. - М.: Педагогическое общество России, 2001.</w:t>
      </w:r>
    </w:p>
    <w:p w:rsidR="00935D04" w:rsidRPr="00DB16EB" w:rsidRDefault="00935D04" w:rsidP="00DB16EB">
      <w:pPr>
        <w:rPr>
          <w:rFonts w:ascii="Times New Roman" w:hAnsi="Times New Roman" w:cs="Times New Roman"/>
          <w:sz w:val="28"/>
          <w:szCs w:val="28"/>
        </w:rPr>
      </w:pPr>
      <w:r w:rsidRPr="00DB16EB">
        <w:rPr>
          <w:rFonts w:ascii="Times New Roman" w:hAnsi="Times New Roman" w:cs="Times New Roman"/>
          <w:sz w:val="28"/>
          <w:szCs w:val="28"/>
        </w:rPr>
        <w:t>Сергеева В.П. Классный руководитель в современной школе. Практическое пособие. – М.: ЦГЛ, 2002</w:t>
      </w:r>
    </w:p>
    <w:p w:rsidR="00A33396" w:rsidRPr="00DB16EB" w:rsidRDefault="00A33396" w:rsidP="00DB16EB">
      <w:pPr>
        <w:rPr>
          <w:rFonts w:ascii="Times New Roman" w:hAnsi="Times New Roman" w:cs="Times New Roman"/>
          <w:sz w:val="28"/>
          <w:szCs w:val="28"/>
        </w:rPr>
      </w:pPr>
    </w:p>
    <w:sectPr w:rsidR="00A33396" w:rsidRPr="00DB16EB" w:rsidSect="00C75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B7DCF"/>
    <w:multiLevelType w:val="multilevel"/>
    <w:tmpl w:val="D056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935D04"/>
    <w:rsid w:val="0059340F"/>
    <w:rsid w:val="00935D04"/>
    <w:rsid w:val="00A33396"/>
    <w:rsid w:val="00C75B88"/>
    <w:rsid w:val="00DB1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5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35D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2721</Words>
  <Characters>15513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Windows User</cp:lastModifiedBy>
  <cp:revision>5</cp:revision>
  <dcterms:created xsi:type="dcterms:W3CDTF">2019-02-06T19:42:00Z</dcterms:created>
  <dcterms:modified xsi:type="dcterms:W3CDTF">2019-04-22T17:03:00Z</dcterms:modified>
</cp:coreProperties>
</file>