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Тема:</w:t>
      </w:r>
      <w:r>
        <w:rPr>
          <w:color w:val="000000"/>
          <w:sz w:val="26"/>
          <w:szCs w:val="26"/>
        </w:rPr>
        <w:t> Бытовые электроприборы. Техника безопасности при пользовании бытовыми электроприборами.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Цели: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Обучающая</w:t>
      </w:r>
      <w:r>
        <w:rPr>
          <w:color w:val="000000"/>
          <w:sz w:val="26"/>
          <w:szCs w:val="26"/>
        </w:rPr>
        <w:t>: формировать усвоение учащимися знаний об основных видах бытовых электроприборов, их назначение и правила пользования ими, формировать умение безопасной работы с электроприборами.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Воспитательная</w:t>
      </w:r>
      <w:r>
        <w:rPr>
          <w:color w:val="000000"/>
          <w:sz w:val="26"/>
          <w:szCs w:val="26"/>
        </w:rPr>
        <w:t>: воспитывать культуру труда, бережное отношение к оборудованию, бережное отношение к электроэнергии.</w:t>
      </w:r>
      <w:r>
        <w:rPr>
          <w:color w:val="000000"/>
          <w:sz w:val="26"/>
          <w:szCs w:val="26"/>
        </w:rPr>
        <w:br/>
      </w:r>
      <w:r>
        <w:rPr>
          <w:b/>
          <w:bCs/>
          <w:i/>
          <w:iCs/>
          <w:color w:val="000000"/>
          <w:sz w:val="26"/>
          <w:szCs w:val="26"/>
        </w:rPr>
        <w:t>Компетентности:</w:t>
      </w:r>
      <w:r>
        <w:rPr>
          <w:color w:val="000000"/>
          <w:sz w:val="26"/>
          <w:szCs w:val="26"/>
        </w:rPr>
        <w:t> информационная, самообразовательная, личностная, коммуникативная.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Развивающая:</w:t>
      </w:r>
      <w:r>
        <w:rPr>
          <w:color w:val="000000"/>
          <w:sz w:val="26"/>
          <w:szCs w:val="26"/>
        </w:rPr>
        <w:t> развивать интерес к бытовой технике, логическое мышление, расширять кругозор учащихся; наблюдательность, самоконтроль, расширять словарный запас.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Объект труда:</w:t>
      </w:r>
      <w:r>
        <w:rPr>
          <w:color w:val="000000"/>
          <w:sz w:val="26"/>
          <w:szCs w:val="26"/>
        </w:rPr>
        <w:t> бытовые электроприборы.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Объём работы на урок</w:t>
      </w:r>
      <w:r>
        <w:rPr>
          <w:color w:val="000000"/>
          <w:sz w:val="26"/>
          <w:szCs w:val="26"/>
        </w:rPr>
        <w:t>:</w:t>
      </w:r>
    </w:p>
    <w:p w:rsidR="00584B3D" w:rsidRDefault="00584B3D" w:rsidP="00584B3D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Понятие о бытовых электроприборах.</w:t>
      </w:r>
    </w:p>
    <w:p w:rsidR="00584B3D" w:rsidRDefault="00584B3D" w:rsidP="00584B3D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Разновидности бытовых приборов.</w:t>
      </w:r>
    </w:p>
    <w:p w:rsidR="00584B3D" w:rsidRDefault="00584B3D" w:rsidP="00584B3D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Правила пользования бытовыми электроприборами.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Оборудование</w:t>
      </w:r>
      <w:r>
        <w:rPr>
          <w:color w:val="000000"/>
          <w:sz w:val="26"/>
          <w:szCs w:val="26"/>
        </w:rPr>
        <w:t>: изображение бытовых электроприборов, ТСО, инструкционные карты.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Тип урока:</w:t>
      </w:r>
      <w:r>
        <w:rPr>
          <w:color w:val="000000"/>
          <w:sz w:val="26"/>
          <w:szCs w:val="26"/>
        </w:rPr>
        <w:t> формирование новых знаний, умений.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Ход урока.</w:t>
      </w:r>
    </w:p>
    <w:p w:rsidR="00584B3D" w:rsidRDefault="00584B3D" w:rsidP="00584B3D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Организационный момент.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-готовность к уроку.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-создание благоприятного психологического климата.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2.фонетическая зарядка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3. работа по теме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4. целевая установка учителя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Фонетическая зарядка: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-Будем говорить хорошо все звуки.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А__О__У__Э___И____Ы (учитель, хор, по одному)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- Будем говорить правильно, будем соблюдать ударение.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Ма</w:t>
      </w:r>
      <w:proofErr w:type="spellEnd"/>
      <w:r>
        <w:rPr>
          <w:color w:val="000000"/>
          <w:sz w:val="27"/>
          <w:szCs w:val="27"/>
        </w:rPr>
        <w:t>-мастерить (слова написаны на доске с ударением, со слитностью)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Ампа</w:t>
      </w:r>
      <w:proofErr w:type="spellEnd"/>
      <w:r>
        <w:rPr>
          <w:color w:val="000000"/>
          <w:sz w:val="27"/>
          <w:szCs w:val="27"/>
        </w:rPr>
        <w:t>-лампочка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Аме</w:t>
      </w:r>
      <w:proofErr w:type="spellEnd"/>
      <w:r>
        <w:rPr>
          <w:color w:val="000000"/>
          <w:sz w:val="27"/>
          <w:szCs w:val="27"/>
        </w:rPr>
        <w:t>-камень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Ама</w:t>
      </w:r>
      <w:proofErr w:type="spellEnd"/>
      <w:r>
        <w:rPr>
          <w:color w:val="000000"/>
          <w:sz w:val="27"/>
          <w:szCs w:val="27"/>
        </w:rPr>
        <w:t>-наматывать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Сма</w:t>
      </w:r>
      <w:proofErr w:type="spellEnd"/>
      <w:r>
        <w:rPr>
          <w:color w:val="000000"/>
          <w:sz w:val="27"/>
          <w:szCs w:val="27"/>
        </w:rPr>
        <w:t>-смотреть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Электрическая лампа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-Прочитаем предложение. Будем говорить правильно, слитно, соблюдая ударение.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Электрическую лампочку создал американский изобретатель.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Для того чтобы узнать тему сегодняшнего урока, я предлагаю вам отгадать загадки. (загадки у учащихся, отгадки на доске в разбивку. Дать установку ребенку «читай хорошо»)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 полотняной стране. По реке простыне.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Плывет пароход. То назад, то вперёд,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А за ним такая гладь, ни морщинки не видать(Утюг)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Он с хоботом резиновым, с желудком парусиновым,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Как загудит его мотор, глотает он и </w:t>
      </w:r>
      <w:proofErr w:type="gramStart"/>
      <w:r>
        <w:rPr>
          <w:color w:val="000000"/>
          <w:sz w:val="26"/>
          <w:szCs w:val="26"/>
        </w:rPr>
        <w:t>пыль</w:t>
      </w:r>
      <w:proofErr w:type="gramEnd"/>
      <w:r>
        <w:rPr>
          <w:color w:val="000000"/>
          <w:sz w:val="26"/>
          <w:szCs w:val="26"/>
        </w:rPr>
        <w:t xml:space="preserve"> и сор. (Пылесос)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Мы сидим перед экраном</w:t>
      </w:r>
      <w:r>
        <w:rPr>
          <w:color w:val="000000"/>
          <w:sz w:val="26"/>
          <w:szCs w:val="26"/>
        </w:rPr>
        <w:br/>
        <w:t>Вечером и утром рано.</w:t>
      </w:r>
      <w:r>
        <w:rPr>
          <w:color w:val="000000"/>
          <w:sz w:val="26"/>
          <w:szCs w:val="26"/>
        </w:rPr>
        <w:br/>
        <w:t>Полюбили мы давно</w:t>
      </w:r>
      <w:r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lastRenderedPageBreak/>
        <w:t>И мультфильмы, и кино. (Телевизор)</w:t>
      </w:r>
      <w:r>
        <w:rPr>
          <w:color w:val="000000"/>
          <w:sz w:val="26"/>
          <w:szCs w:val="26"/>
        </w:rPr>
        <w:br/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Провели под потолок </w:t>
      </w:r>
      <w:r>
        <w:rPr>
          <w:color w:val="000000"/>
          <w:sz w:val="26"/>
          <w:szCs w:val="26"/>
        </w:rPr>
        <w:br/>
        <w:t>Удивительный шнурок.</w:t>
      </w:r>
      <w:r>
        <w:rPr>
          <w:color w:val="000000"/>
          <w:sz w:val="26"/>
          <w:szCs w:val="26"/>
        </w:rPr>
        <w:br/>
        <w:t>Привинтили пузырёк –</w:t>
      </w:r>
      <w:r>
        <w:rPr>
          <w:color w:val="000000"/>
          <w:sz w:val="26"/>
          <w:szCs w:val="26"/>
        </w:rPr>
        <w:br/>
        <w:t>Загорелся огонёк. (</w:t>
      </w:r>
      <w:proofErr w:type="spellStart"/>
      <w:r>
        <w:rPr>
          <w:color w:val="000000"/>
          <w:sz w:val="26"/>
          <w:szCs w:val="26"/>
        </w:rPr>
        <w:t>Электролампочка</w:t>
      </w:r>
      <w:proofErr w:type="spellEnd"/>
      <w:r>
        <w:rPr>
          <w:color w:val="000000"/>
          <w:sz w:val="26"/>
          <w:szCs w:val="26"/>
        </w:rPr>
        <w:t>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Я пишу, а он читает</w:t>
      </w:r>
      <w:r>
        <w:rPr>
          <w:color w:val="000000"/>
          <w:sz w:val="26"/>
          <w:szCs w:val="26"/>
        </w:rPr>
        <w:br/>
        <w:t>И ошибки исправляет.</w:t>
      </w:r>
      <w:r>
        <w:rPr>
          <w:color w:val="000000"/>
          <w:sz w:val="26"/>
          <w:szCs w:val="26"/>
        </w:rPr>
        <w:br/>
        <w:t>Песни, музыка, кино – </w:t>
      </w:r>
      <w:r>
        <w:rPr>
          <w:color w:val="000000"/>
          <w:sz w:val="26"/>
          <w:szCs w:val="26"/>
        </w:rPr>
        <w:br/>
        <w:t>Все хранится у него. (Компьютер)</w:t>
      </w:r>
      <w:r>
        <w:rPr>
          <w:color w:val="000000"/>
          <w:sz w:val="26"/>
          <w:szCs w:val="26"/>
        </w:rPr>
        <w:br/>
        <w:t>-Как можно назвать эти предметы? (ответы учащихся).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-Правильно все эти предметы называются электроприборами.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-Тема нашего урока</w:t>
      </w:r>
      <w:r>
        <w:rPr>
          <w:color w:val="000000"/>
          <w:sz w:val="26"/>
          <w:szCs w:val="26"/>
        </w:rPr>
        <w:t>: Бытовые электроприборы. </w:t>
      </w:r>
      <w:r>
        <w:rPr>
          <w:b/>
          <w:bCs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>Техника безопасности при пользовании бытовыми электроприборами (прочитать на доске тему хором)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Изучение нового материала.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-у Миши было домашнее задание, подготовить рассказ об истории электроприборов.</w:t>
      </w:r>
    </w:p>
    <w:p w:rsidR="00584B3D" w:rsidRDefault="00584B3D" w:rsidP="00584B3D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Из истории возникновения электроприборов. (информация ученика)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Электроприборы – это различные предметы быта, которые включаются в розетку. Наш дом невозможно представить без электроприборов. А для чего нужны человеку электроприборы? (ответы учащихся). Но много лет назад электричества не было и, следовательно, люди обходились без электроприборов.  До 17 века освящение было скудным. Существовали свечи, масляные и керосиновые лампы. Первую электрическую лампочку создал американский изобретатель Т. Эдисон в 19 веке. Первым устройством для глажения белья был плоский камень. Или же на ровно обструганную палку наматывали просушенное белье и прокатывали его по столешнице при помощи рифленой доски. Гладили бельё при помощи парового утюга. Внутри его корпуса помещались угли и накрывались крышкой.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Просмотр видеоматериалов (установка ученикам «посмотрите внимательно, о чем речь, запомните)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После просмотра спросить, что увидели, что поняли, …)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А сейчас я вам предлагаю поиграть. Я буду показывать незаконченное предложение, а вы будете заканчивать.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Игра «Закончи предложение».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1.Электрочайник нельзя включать в сеть без………(воды)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2.Нельзя оставлять включенные электроприборы </w:t>
      </w:r>
      <w:proofErr w:type="gramStart"/>
      <w:r>
        <w:rPr>
          <w:color w:val="000000"/>
          <w:sz w:val="26"/>
          <w:szCs w:val="26"/>
        </w:rPr>
        <w:t>без….</w:t>
      </w:r>
      <w:proofErr w:type="gramEnd"/>
      <w:r>
        <w:rPr>
          <w:color w:val="000000"/>
          <w:sz w:val="26"/>
          <w:szCs w:val="26"/>
        </w:rPr>
        <w:t>.(присмотра)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3. Штепсельную вилку при включении и выключении электроприбора следует брать </w:t>
      </w:r>
      <w:proofErr w:type="gramStart"/>
      <w:r>
        <w:rPr>
          <w:color w:val="000000"/>
          <w:sz w:val="26"/>
          <w:szCs w:val="26"/>
        </w:rPr>
        <w:t>за….</w:t>
      </w:r>
      <w:proofErr w:type="gramEnd"/>
      <w:r>
        <w:rPr>
          <w:color w:val="000000"/>
          <w:sz w:val="26"/>
          <w:szCs w:val="26"/>
        </w:rPr>
        <w:t>.(пластмассовую коробку)и только….(сухими) руками.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4. Нельзя касаться</w:t>
      </w:r>
      <w:proofErr w:type="gramStart"/>
      <w:r>
        <w:rPr>
          <w:color w:val="000000"/>
          <w:sz w:val="26"/>
          <w:szCs w:val="26"/>
        </w:rPr>
        <w:t xml:space="preserve"> ….</w:t>
      </w:r>
      <w:proofErr w:type="gramEnd"/>
      <w:r>
        <w:rPr>
          <w:color w:val="000000"/>
          <w:sz w:val="26"/>
          <w:szCs w:val="26"/>
        </w:rPr>
        <w:t>(поврежденных) проводов, по которым идет электрический ток.</w:t>
      </w:r>
    </w:p>
    <w:p w:rsidR="00584B3D" w:rsidRDefault="00584B3D" w:rsidP="00584B3D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Закрепление знаний учащихся. Беседа о разновидностях электроприборов. (у детей карточки с информацией)</w:t>
      </w:r>
    </w:p>
    <w:p w:rsidR="00584B3D" w:rsidRDefault="00584B3D" w:rsidP="00584B3D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Какие электроприборы мы называем бытовыми?</w:t>
      </w:r>
    </w:p>
    <w:p w:rsidR="00584B3D" w:rsidRDefault="00584B3D" w:rsidP="00584B3D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Какие нагревательные приборы используют для приготовления пищи?</w:t>
      </w:r>
    </w:p>
    <w:p w:rsidR="00584B3D" w:rsidRDefault="00584B3D" w:rsidP="00584B3D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Назовите </w:t>
      </w:r>
      <w:proofErr w:type="gramStart"/>
      <w:r>
        <w:rPr>
          <w:color w:val="000000"/>
          <w:sz w:val="26"/>
          <w:szCs w:val="26"/>
        </w:rPr>
        <w:t>электроприборы</w:t>
      </w:r>
      <w:proofErr w:type="gramEnd"/>
      <w:r>
        <w:rPr>
          <w:color w:val="000000"/>
          <w:sz w:val="26"/>
          <w:szCs w:val="26"/>
        </w:rPr>
        <w:t xml:space="preserve"> которые служат для ускорения приготовления пищи?</w:t>
      </w:r>
    </w:p>
    <w:p w:rsidR="00584B3D" w:rsidRDefault="00584B3D" w:rsidP="00584B3D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Назовите </w:t>
      </w:r>
      <w:proofErr w:type="gramStart"/>
      <w:r>
        <w:rPr>
          <w:color w:val="000000"/>
          <w:sz w:val="26"/>
          <w:szCs w:val="26"/>
        </w:rPr>
        <w:t>электроприборы</w:t>
      </w:r>
      <w:proofErr w:type="gramEnd"/>
      <w:r>
        <w:rPr>
          <w:color w:val="000000"/>
          <w:sz w:val="26"/>
          <w:szCs w:val="26"/>
        </w:rPr>
        <w:t xml:space="preserve"> которые используют для получения информации?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Сейчас я вам покажу еще одно видео. Внимательно смотрим и запоминаем. Просмотр видео.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Практическая работа.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Классификация бытовых электроприборов. Обозначить линии соответствия к определенному прибору.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Последовательность выполнения </w:t>
      </w:r>
      <w:proofErr w:type="gramStart"/>
      <w:r>
        <w:rPr>
          <w:color w:val="000000"/>
          <w:sz w:val="26"/>
          <w:szCs w:val="26"/>
        </w:rPr>
        <w:t>работы.(</w:t>
      </w:r>
      <w:proofErr w:type="gramEnd"/>
      <w:r>
        <w:rPr>
          <w:color w:val="000000"/>
          <w:sz w:val="26"/>
          <w:szCs w:val="26"/>
        </w:rPr>
        <w:t>прочитать хорошо, внимательно, выбрать электроприбор и провести соответствующую линию)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Карточка №1</w:t>
      </w:r>
    </w:p>
    <w:p w:rsidR="00584B3D" w:rsidRDefault="00584B3D" w:rsidP="00584B3D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Рассмотрите предложенные изображения бытовых электроприборов.</w:t>
      </w:r>
    </w:p>
    <w:p w:rsidR="00584B3D" w:rsidRDefault="00584B3D" w:rsidP="00584B3D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Определить какие из них относятся к нагревательным, а какие к осветительным.</w:t>
      </w:r>
    </w:p>
    <w:p w:rsidR="00584B3D" w:rsidRDefault="00584B3D" w:rsidP="00584B3D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Распределить нагревательные приборы по назначению:</w:t>
      </w:r>
    </w:p>
    <w:p w:rsidR="00584B3D" w:rsidRDefault="00584B3D" w:rsidP="00584B3D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lastRenderedPageBreak/>
        <w:t>Для приготовления еды.</w:t>
      </w:r>
    </w:p>
    <w:p w:rsidR="00584B3D" w:rsidRDefault="00584B3D" w:rsidP="00584B3D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Для дополнительного обогревания жилых помещений.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Проведите соответствующие линии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Карточка №2</w:t>
      </w:r>
    </w:p>
    <w:p w:rsidR="00584B3D" w:rsidRDefault="00584B3D" w:rsidP="00584B3D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Рассмотрите предложенные изображения бытовых электроприборов.</w:t>
      </w:r>
    </w:p>
    <w:p w:rsidR="00584B3D" w:rsidRDefault="00584B3D" w:rsidP="00584B3D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Определить какие из них относятся к нагревательным, а какие к осветительным.</w:t>
      </w:r>
    </w:p>
    <w:p w:rsidR="00584B3D" w:rsidRDefault="00584B3D" w:rsidP="00584B3D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Распределить нагревательные приборы по назначению:</w:t>
      </w:r>
    </w:p>
    <w:p w:rsidR="00584B3D" w:rsidRDefault="00584B3D" w:rsidP="00584B3D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Для нагревания жидкости:</w:t>
      </w:r>
    </w:p>
    <w:p w:rsidR="00584B3D" w:rsidRDefault="00584B3D" w:rsidP="00584B3D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Для личной гигиены и красоты.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Проведите соответствующие линии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Карточка №3</w:t>
      </w:r>
    </w:p>
    <w:p w:rsidR="00584B3D" w:rsidRDefault="00584B3D" w:rsidP="00584B3D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Рассмотрите предложенные изображения, и скажите какие правила безопасности нарушены на этих картинках.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Закрепление знаний и умений учащихся.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На данном этапе урока проводится проверка практической работы. Каждый ученик свою карточку комментирует. Выставление оценок за практическую работу.</w:t>
      </w:r>
    </w:p>
    <w:p w:rsidR="00584B3D" w:rsidRDefault="00584B3D" w:rsidP="00584B3D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Рефлексия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«Заверши фразу».</w:t>
      </w:r>
      <w:r>
        <w:rPr>
          <w:color w:val="000000"/>
          <w:sz w:val="26"/>
          <w:szCs w:val="26"/>
        </w:rPr>
        <w:br/>
        <w:t>-Сегодня на занятии я узнала о…</w:t>
      </w:r>
      <w:r>
        <w:rPr>
          <w:color w:val="000000"/>
          <w:sz w:val="26"/>
          <w:szCs w:val="26"/>
        </w:rPr>
        <w:br/>
        <w:t>-Я запомнила, что…</w:t>
      </w:r>
      <w:r>
        <w:rPr>
          <w:color w:val="000000"/>
          <w:sz w:val="26"/>
          <w:szCs w:val="26"/>
        </w:rPr>
        <w:br/>
        <w:t>-Теперь я буду…</w:t>
      </w:r>
    </w:p>
    <w:p w:rsidR="00584B3D" w:rsidRDefault="00584B3D" w:rsidP="00584B3D">
      <w:pPr>
        <w:pStyle w:val="a3"/>
        <w:numPr>
          <w:ilvl w:val="0"/>
          <w:numId w:val="2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Подведение итогов урока.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 наше высоко технологическое время мы просто не можем представить себе свою жизнь без наших помощников электроприборов, они нам помогают во всем, стирают, убирают, готовят еду, делают нас красивыми. И для того чтобы электроприборы надолго оставались нашими друзьями, и приносили пользу, нужно соблюдать элементарные правила безопасности.</w:t>
      </w: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584B3D" w:rsidRDefault="00584B3D" w:rsidP="00584B3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C30634" w:rsidRPr="00584B3D" w:rsidRDefault="00C30634" w:rsidP="00584B3D">
      <w:pPr>
        <w:ind w:left="426"/>
      </w:pPr>
      <w:bookmarkStart w:id="0" w:name="_GoBack"/>
      <w:bookmarkEnd w:id="0"/>
    </w:p>
    <w:sectPr w:rsidR="00C30634" w:rsidRPr="00584B3D" w:rsidSect="00584B3D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C32"/>
    <w:multiLevelType w:val="multilevel"/>
    <w:tmpl w:val="DEAAE1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B61BE"/>
    <w:multiLevelType w:val="multilevel"/>
    <w:tmpl w:val="1B783FD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95D2A"/>
    <w:multiLevelType w:val="multilevel"/>
    <w:tmpl w:val="B2D880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0733E"/>
    <w:multiLevelType w:val="multilevel"/>
    <w:tmpl w:val="CD5CF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E3149"/>
    <w:multiLevelType w:val="multilevel"/>
    <w:tmpl w:val="FB60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8B5495"/>
    <w:multiLevelType w:val="multilevel"/>
    <w:tmpl w:val="424A71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022BA0"/>
    <w:multiLevelType w:val="multilevel"/>
    <w:tmpl w:val="A022B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D29BF"/>
    <w:multiLevelType w:val="multilevel"/>
    <w:tmpl w:val="86144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EF5EC2"/>
    <w:multiLevelType w:val="multilevel"/>
    <w:tmpl w:val="03B6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C5632D"/>
    <w:multiLevelType w:val="multilevel"/>
    <w:tmpl w:val="076AE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71B9"/>
    <w:multiLevelType w:val="multilevel"/>
    <w:tmpl w:val="0B52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A77A7"/>
    <w:multiLevelType w:val="multilevel"/>
    <w:tmpl w:val="140EB136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7652F4"/>
    <w:multiLevelType w:val="multilevel"/>
    <w:tmpl w:val="3282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583CD2"/>
    <w:multiLevelType w:val="multilevel"/>
    <w:tmpl w:val="2B826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B30511"/>
    <w:multiLevelType w:val="multilevel"/>
    <w:tmpl w:val="158A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6C09B7"/>
    <w:multiLevelType w:val="multilevel"/>
    <w:tmpl w:val="DB68A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754AAA"/>
    <w:multiLevelType w:val="multilevel"/>
    <w:tmpl w:val="4D04F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2A608E"/>
    <w:multiLevelType w:val="multilevel"/>
    <w:tmpl w:val="D088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4C57D4"/>
    <w:multiLevelType w:val="multilevel"/>
    <w:tmpl w:val="4F1A1B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B873CA"/>
    <w:multiLevelType w:val="multilevel"/>
    <w:tmpl w:val="B2AE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D01A46"/>
    <w:multiLevelType w:val="multilevel"/>
    <w:tmpl w:val="4A228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77A1E"/>
    <w:multiLevelType w:val="multilevel"/>
    <w:tmpl w:val="62D02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444110"/>
    <w:multiLevelType w:val="multilevel"/>
    <w:tmpl w:val="646037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453A3D"/>
    <w:multiLevelType w:val="multilevel"/>
    <w:tmpl w:val="D8F6D5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ED6DB7"/>
    <w:multiLevelType w:val="multilevel"/>
    <w:tmpl w:val="9E5E2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900345"/>
    <w:multiLevelType w:val="multilevel"/>
    <w:tmpl w:val="5D8EA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A74C12"/>
    <w:multiLevelType w:val="multilevel"/>
    <w:tmpl w:val="444A166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20868CD"/>
    <w:multiLevelType w:val="multilevel"/>
    <w:tmpl w:val="963032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C94C1D"/>
    <w:multiLevelType w:val="multilevel"/>
    <w:tmpl w:val="654A5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3"/>
  </w:num>
  <w:num w:numId="5">
    <w:abstractNumId w:val="7"/>
  </w:num>
  <w:num w:numId="6">
    <w:abstractNumId w:val="5"/>
  </w:num>
  <w:num w:numId="7">
    <w:abstractNumId w:val="23"/>
  </w:num>
  <w:num w:numId="8">
    <w:abstractNumId w:val="9"/>
  </w:num>
  <w:num w:numId="9">
    <w:abstractNumId w:val="0"/>
  </w:num>
  <w:num w:numId="10">
    <w:abstractNumId w:val="18"/>
  </w:num>
  <w:num w:numId="11">
    <w:abstractNumId w:val="2"/>
  </w:num>
  <w:num w:numId="12">
    <w:abstractNumId w:val="1"/>
  </w:num>
  <w:num w:numId="13">
    <w:abstractNumId w:val="14"/>
  </w:num>
  <w:num w:numId="14">
    <w:abstractNumId w:val="16"/>
  </w:num>
  <w:num w:numId="15">
    <w:abstractNumId w:val="22"/>
  </w:num>
  <w:num w:numId="16">
    <w:abstractNumId w:val="6"/>
  </w:num>
  <w:num w:numId="17">
    <w:abstractNumId w:val="13"/>
  </w:num>
  <w:num w:numId="18">
    <w:abstractNumId w:val="21"/>
  </w:num>
  <w:num w:numId="19">
    <w:abstractNumId w:val="15"/>
  </w:num>
  <w:num w:numId="20">
    <w:abstractNumId w:val="28"/>
  </w:num>
  <w:num w:numId="21">
    <w:abstractNumId w:val="27"/>
  </w:num>
  <w:num w:numId="22">
    <w:abstractNumId w:val="20"/>
  </w:num>
  <w:num w:numId="23">
    <w:abstractNumId w:val="24"/>
  </w:num>
  <w:num w:numId="24">
    <w:abstractNumId w:val="8"/>
  </w:num>
  <w:num w:numId="25">
    <w:abstractNumId w:val="19"/>
  </w:num>
  <w:num w:numId="26">
    <w:abstractNumId w:val="4"/>
  </w:num>
  <w:num w:numId="27">
    <w:abstractNumId w:val="12"/>
  </w:num>
  <w:num w:numId="28">
    <w:abstractNumId w:val="1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4"/>
    <w:rsid w:val="00146E25"/>
    <w:rsid w:val="001E1455"/>
    <w:rsid w:val="001E27BE"/>
    <w:rsid w:val="002C56B1"/>
    <w:rsid w:val="00392864"/>
    <w:rsid w:val="003F1A37"/>
    <w:rsid w:val="00584B3D"/>
    <w:rsid w:val="00654DD2"/>
    <w:rsid w:val="006E13F3"/>
    <w:rsid w:val="00892E4D"/>
    <w:rsid w:val="0096741F"/>
    <w:rsid w:val="00A271E7"/>
    <w:rsid w:val="00A446CF"/>
    <w:rsid w:val="00B20FDF"/>
    <w:rsid w:val="00BC6D8A"/>
    <w:rsid w:val="00BD32EE"/>
    <w:rsid w:val="00C30634"/>
    <w:rsid w:val="00C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5A490-231F-4A52-BEB6-B5D2E7A3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1A37"/>
  </w:style>
  <w:style w:type="paragraph" w:customStyle="1" w:styleId="c3">
    <w:name w:val="c3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1A37"/>
  </w:style>
  <w:style w:type="character" w:customStyle="1" w:styleId="c5">
    <w:name w:val="c5"/>
    <w:basedOn w:val="a0"/>
    <w:rsid w:val="003F1A37"/>
  </w:style>
  <w:style w:type="character" w:customStyle="1" w:styleId="c12">
    <w:name w:val="c12"/>
    <w:basedOn w:val="a0"/>
    <w:rsid w:val="003F1A37"/>
  </w:style>
  <w:style w:type="character" w:customStyle="1" w:styleId="c2">
    <w:name w:val="c2"/>
    <w:basedOn w:val="a0"/>
    <w:rsid w:val="003F1A37"/>
  </w:style>
  <w:style w:type="paragraph" w:customStyle="1" w:styleId="c7">
    <w:name w:val="c7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F1A37"/>
  </w:style>
  <w:style w:type="character" w:customStyle="1" w:styleId="c14">
    <w:name w:val="c14"/>
    <w:basedOn w:val="a0"/>
    <w:rsid w:val="003F1A37"/>
  </w:style>
  <w:style w:type="paragraph" w:styleId="a3">
    <w:name w:val="Normal (Web)"/>
    <w:basedOn w:val="a"/>
    <w:uiPriority w:val="99"/>
    <w:semiHidden/>
    <w:unhideWhenUsed/>
    <w:rsid w:val="0014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9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0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29</cp:revision>
  <cp:lastPrinted>2019-01-24T12:50:00Z</cp:lastPrinted>
  <dcterms:created xsi:type="dcterms:W3CDTF">2019-01-17T13:26:00Z</dcterms:created>
  <dcterms:modified xsi:type="dcterms:W3CDTF">2019-05-19T14:14:00Z</dcterms:modified>
</cp:coreProperties>
</file>