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5098" w:rsidRPr="00715098" w:rsidRDefault="00715098" w:rsidP="007150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15098">
        <w:rPr>
          <w:rFonts w:ascii="Arial" w:eastAsia="Times New Roman" w:hAnsi="Arial" w:cs="Arial"/>
          <w:b/>
          <w:bCs/>
          <w:color w:val="000000"/>
          <w:sz w:val="32"/>
          <w:lang w:eastAsia="ru-RU"/>
        </w:rPr>
        <w:t>Тема урока: </w:t>
      </w:r>
      <w:r w:rsidRPr="00715098">
        <w:rPr>
          <w:rFonts w:ascii="Arial" w:eastAsia="Times New Roman" w:hAnsi="Arial" w:cs="Arial"/>
          <w:color w:val="000000"/>
          <w:sz w:val="32"/>
          <w:lang w:eastAsia="ru-RU"/>
        </w:rPr>
        <w:t>«Гео</w:t>
      </w:r>
      <w:r>
        <w:rPr>
          <w:rFonts w:ascii="Arial" w:eastAsia="Times New Roman" w:hAnsi="Arial" w:cs="Arial"/>
          <w:color w:val="000000"/>
          <w:sz w:val="32"/>
          <w:lang w:eastAsia="ru-RU"/>
        </w:rPr>
        <w:t>метрические фигуры</w:t>
      </w:r>
      <w:proofErr w:type="gramStart"/>
      <w:r>
        <w:rPr>
          <w:rFonts w:ascii="Arial" w:eastAsia="Times New Roman" w:hAnsi="Arial" w:cs="Arial"/>
          <w:color w:val="000000"/>
          <w:sz w:val="32"/>
          <w:lang w:eastAsia="ru-RU"/>
        </w:rPr>
        <w:t xml:space="preserve">. </w:t>
      </w:r>
      <w:r w:rsidRPr="00715098">
        <w:rPr>
          <w:rFonts w:ascii="Arial" w:eastAsia="Times New Roman" w:hAnsi="Arial" w:cs="Arial"/>
          <w:color w:val="000000"/>
          <w:sz w:val="32"/>
          <w:lang w:eastAsia="ru-RU"/>
        </w:rPr>
        <w:t>»</w:t>
      </w:r>
      <w:proofErr w:type="gramEnd"/>
    </w:p>
    <w:p w:rsidR="00715098" w:rsidRPr="00715098" w:rsidRDefault="00715098" w:rsidP="007150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15098">
        <w:rPr>
          <w:rFonts w:ascii="Arial" w:eastAsia="Times New Roman" w:hAnsi="Arial" w:cs="Arial"/>
          <w:color w:val="000000"/>
          <w:sz w:val="32"/>
          <w:lang w:eastAsia="ru-RU"/>
        </w:rPr>
        <w:t>.</w:t>
      </w:r>
    </w:p>
    <w:p w:rsidR="00715098" w:rsidRPr="00715098" w:rsidRDefault="00715098" w:rsidP="007150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715098">
        <w:rPr>
          <w:rFonts w:ascii="Arial" w:eastAsia="Times New Roman" w:hAnsi="Arial" w:cs="Arial"/>
          <w:b/>
          <w:bCs/>
          <w:color w:val="000000"/>
          <w:sz w:val="32"/>
          <w:lang w:eastAsia="ru-RU"/>
        </w:rPr>
        <w:t>Цели урока: </w:t>
      </w:r>
      <w:r w:rsidRPr="00715098">
        <w:rPr>
          <w:rFonts w:ascii="Arial" w:eastAsia="Times New Roman" w:hAnsi="Arial" w:cs="Arial"/>
          <w:color w:val="000000"/>
          <w:sz w:val="32"/>
          <w:lang w:eastAsia="ru-RU"/>
        </w:rPr>
        <w:t>повторить знания о геометрических фигурах; закреплять пространственные представления; закреплять умение  строить ломаные замкнутые и незамкнутые, кривые замкнутые и незамкнутые линии, организовывать работу в парах; развивать логическое мышление, речь, память; воспитывать чувство взаимопомощи.</w:t>
      </w:r>
    </w:p>
    <w:p w:rsidR="00715098" w:rsidRPr="00715098" w:rsidRDefault="00715098" w:rsidP="0071509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proofErr w:type="gramStart"/>
      <w:r w:rsidRPr="00715098">
        <w:rPr>
          <w:rFonts w:ascii="Arial" w:eastAsia="Times New Roman" w:hAnsi="Arial" w:cs="Arial"/>
          <w:b/>
          <w:bCs/>
          <w:color w:val="000000"/>
          <w:sz w:val="32"/>
          <w:lang w:eastAsia="ru-RU"/>
        </w:rPr>
        <w:t>Оборудование: </w:t>
      </w:r>
      <w:r w:rsidRPr="00715098">
        <w:rPr>
          <w:rFonts w:ascii="Arial" w:eastAsia="Times New Roman" w:hAnsi="Arial" w:cs="Arial"/>
          <w:color w:val="000000"/>
          <w:sz w:val="32"/>
          <w:lang w:eastAsia="ru-RU"/>
        </w:rPr>
        <w:t>компьютер, проектор, интерактивная доска, презентация, раздаточный материал, фломастеры, шоколадные медали, магниты, корзинка.</w:t>
      </w:r>
      <w:proofErr w:type="gramEnd"/>
    </w:p>
    <w:tbl>
      <w:tblPr>
        <w:tblW w:w="14154" w:type="dxa"/>
        <w:tblInd w:w="-601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4154"/>
      </w:tblGrid>
      <w:tr w:rsidR="00715098" w:rsidRPr="00715098" w:rsidTr="00715098">
        <w:trPr>
          <w:trHeight w:val="31680"/>
        </w:trPr>
        <w:tc>
          <w:tcPr>
            <w:tcW w:w="141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5098" w:rsidRPr="00715098" w:rsidRDefault="00715098" w:rsidP="007150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911e10ad5969cb78ac90919062fe693f8712d7dd"/>
            <w:bookmarkStart w:id="1" w:name="0"/>
            <w:bookmarkEnd w:id="0"/>
            <w:bookmarkEnd w:id="1"/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lastRenderedPageBreak/>
              <w:t>Ход урока.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b/>
                <w:bCs/>
                <w:color w:val="FF0000"/>
                <w:sz w:val="28"/>
                <w:lang w:eastAsia="ru-RU"/>
              </w:rPr>
              <w:t>1.Оргмомент. </w:t>
            </w:r>
            <w:r w:rsidRPr="00715098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Правильная посадка.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-Чтоб водить корабли, чтобы летчиком стать</w:t>
            </w:r>
            <w:proofErr w:type="gramStart"/>
            <w:r w:rsidRPr="0071509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715098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Н</w:t>
            </w:r>
            <w:proofErr w:type="gramEnd"/>
            <w:r w:rsidRPr="00715098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адо, прежде всего, математику знать.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b/>
                <w:bCs/>
                <w:color w:val="FF0000"/>
                <w:sz w:val="28"/>
                <w:lang w:eastAsia="ru-RU"/>
              </w:rPr>
              <w:t>2. Выведение цели урока детьми.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b/>
                <w:bCs/>
                <w:color w:val="FF0000"/>
                <w:sz w:val="28"/>
                <w:lang w:eastAsia="ru-RU"/>
              </w:rPr>
              <w:t>Загадки о геометрических фигурах.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-Ребята, перед вами на столе фигуры. Отгадайте загадки и покажите отгадки.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1. Три вершины тут видны,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Три угла, три стороны,-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Ну, пожалуй, и довольно!-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Что же это? Покажи! (Дети находят треугольник на столе и показывают)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2. Нет углов у меня,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И похож на блюдце я</w:t>
            </w:r>
            <w:proofErr w:type="gramStart"/>
            <w:r w:rsidRPr="007150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,</w:t>
            </w:r>
            <w:proofErr w:type="gramEnd"/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 тарелку и на крышку,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На кольцо, на колесо.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Кто же такой, друзья? (Круг)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3. Он давно знаком со мной,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Каждый угол в нем – прямой.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Все четыре стороны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Одинаковой длины.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Вам его представить рад,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А зовут его</w:t>
            </w:r>
            <w:proofErr w:type="gramStart"/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… П</w:t>
            </w:r>
            <w:proofErr w:type="gramEnd"/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окажите. (Квадрат)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- Как можно назвать эти фигуры?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Так, чем мы сегодня займёмся на уроке, как вы думаете?</w:t>
            </w:r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t> (Будем закреплять знания о геометрических фигурах).</w:t>
            </w:r>
          </w:p>
          <w:p w:rsidR="00715098" w:rsidRPr="00715098" w:rsidRDefault="00715098" w:rsidP="00715098">
            <w:pPr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b/>
                <w:bCs/>
                <w:color w:val="FF0000"/>
                <w:sz w:val="28"/>
                <w:lang w:eastAsia="ru-RU"/>
              </w:rPr>
              <w:t>Основная часть урока.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1).   Начался урок. И вот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       Сказка в гости к нам идёт.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- Жили мужик да баба. Были у них дочка да сыночек маленький. Ушли они на работу, а дочка позабыла, что ей приказывали: посадила братца на травку под окошечко, а сама загулялась, заигралась. Налетели гуси-лебеди и унесли мальчика.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- Ребята, в какой сказке мы очутились? (Гуси-лебеди)</w:t>
            </w:r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t> 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 xml:space="preserve">- Бросилась, девочка гусей догонять. Видит, стоит </w:t>
            </w:r>
            <w:proofErr w:type="spellStart"/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печь</w:t>
            </w:r>
            <w:proofErr w:type="gramStart"/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u w:val="single"/>
                <w:lang w:eastAsia="ru-RU"/>
              </w:rPr>
              <w:t>.</w:t>
            </w: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В</w:t>
            </w:r>
            <w:proofErr w:type="gramEnd"/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нимание</w:t>
            </w:r>
            <w:proofErr w:type="spellEnd"/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 xml:space="preserve"> на экран.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- Давайте, ребята, поможем Машеньке. 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а) </w:t>
            </w:r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t>Индивидуальное задание у доски.</w:t>
            </w: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 Вот задания от печки.</w:t>
            </w:r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t>  </w:t>
            </w: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Посчитай все треугольники на рисунке и запиши их число.</w:t>
            </w:r>
            <w:r w:rsidRPr="00715098">
              <w:rPr>
                <w:rFonts w:ascii="Arial" w:eastAsia="Times New Roman" w:hAnsi="Arial" w:cs="Arial"/>
                <w:color w:val="000000"/>
                <w:bdr w:val="single" w:sz="2" w:space="0" w:color="000000" w:frame="1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23.7pt;height:23.7pt"/>
              </w:pict>
            </w:r>
            <w:r w:rsidRPr="00715098">
              <w:rPr>
                <w:rFonts w:ascii="Arial" w:eastAsia="Times New Roman" w:hAnsi="Arial" w:cs="Arial"/>
                <w:color w:val="000000"/>
                <w:bdr w:val="single" w:sz="2" w:space="0" w:color="000000" w:frame="1"/>
                <w:lang w:eastAsia="ru-RU"/>
              </w:rPr>
              <w:pict>
                <v:shape id="_x0000_i1026" type="#_x0000_t75" alt="" style="width:23.7pt;height:23.7pt"/>
              </w:pic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 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б)  Какая фигура лишняя? Докажите</w:t>
            </w:r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t>. </w:t>
            </w:r>
            <w:proofErr w:type="gramStart"/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t>(Задание на листе на доске.</w:t>
            </w:r>
            <w:proofErr w:type="gramEnd"/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t xml:space="preserve"> </w:t>
            </w:r>
            <w:proofErr w:type="gramStart"/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t>Красный круг, красный квадрат, синий квадрат, красный квадрат, большой красный квадрат.)</w:t>
            </w:r>
            <w:proofErr w:type="gramEnd"/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в) Чем похожи фигуры: ромб, квадрат, прямоугольник?</w:t>
            </w:r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t> (4 вершины, 4 звена, 4 угла). Показ у доски.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г) Что изменилось?</w:t>
            </w:r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t> (Цвет, форма, размер фигур). Показ у доски.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bdr w:val="single" w:sz="2" w:space="0" w:color="000000" w:frame="1"/>
                <w:lang w:eastAsia="ru-RU"/>
              </w:rPr>
              <w:pict>
                <v:shape id="_x0000_i1027" type="#_x0000_t75" alt="" style="width:23.7pt;height:23.7pt"/>
              </w:pict>
            </w:r>
            <w:r w:rsidRPr="00715098">
              <w:rPr>
                <w:rFonts w:ascii="Arial" w:eastAsia="Times New Roman" w:hAnsi="Arial" w:cs="Arial"/>
                <w:color w:val="000000"/>
                <w:bdr w:val="single" w:sz="2" w:space="0" w:color="000000" w:frame="1"/>
                <w:lang w:eastAsia="ru-RU"/>
              </w:rPr>
              <w:pict>
                <v:shape id="_x0000_i1028" type="#_x0000_t75" alt="" style="width:23.7pt;height:23.7pt"/>
              </w:pict>
            </w:r>
            <w:r w:rsidRPr="00715098">
              <w:rPr>
                <w:rFonts w:ascii="Arial" w:eastAsia="Times New Roman" w:hAnsi="Arial" w:cs="Arial"/>
                <w:color w:val="000000"/>
                <w:bdr w:val="single" w:sz="2" w:space="0" w:color="000000" w:frame="1"/>
                <w:lang w:eastAsia="ru-RU"/>
              </w:rPr>
              <w:pict>
                <v:shape id="_x0000_i1029" type="#_x0000_t75" alt="" style="width:23.7pt;height:23.7pt"/>
              </w:pict>
            </w:r>
            <w:r w:rsidRPr="00715098">
              <w:rPr>
                <w:rFonts w:ascii="Arial" w:eastAsia="Times New Roman" w:hAnsi="Arial" w:cs="Arial"/>
                <w:color w:val="000000"/>
                <w:bdr w:val="single" w:sz="2" w:space="0" w:color="000000" w:frame="1"/>
                <w:lang w:eastAsia="ru-RU"/>
              </w:rPr>
              <w:pict>
                <v:shape id="_x0000_i1030" type="#_x0000_t75" alt="" style="width:23.7pt;height:23.7pt"/>
              </w:pic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bdr w:val="single" w:sz="2" w:space="0" w:color="000000" w:frame="1"/>
                <w:lang w:eastAsia="ru-RU"/>
              </w:rPr>
              <w:pict>
                <v:shape id="_x0000_i1031" type="#_x0000_t75" alt="" style="width:23.7pt;height:23.7pt"/>
              </w:pict>
            </w:r>
            <w:r w:rsidRPr="00715098">
              <w:rPr>
                <w:rFonts w:ascii="Arial" w:eastAsia="Times New Roman" w:hAnsi="Arial" w:cs="Arial"/>
                <w:color w:val="000000"/>
                <w:bdr w:val="single" w:sz="2" w:space="0" w:color="000000" w:frame="1"/>
                <w:lang w:eastAsia="ru-RU"/>
              </w:rPr>
              <w:pict>
                <v:shape id="_x0000_i1032" type="#_x0000_t75" alt="" style="width:23.7pt;height:23.7pt"/>
              </w:pict>
            </w:r>
            <w:r w:rsidRPr="00715098">
              <w:rPr>
                <w:rFonts w:ascii="Arial" w:eastAsia="Times New Roman" w:hAnsi="Arial" w:cs="Arial"/>
                <w:color w:val="000000"/>
                <w:bdr w:val="single" w:sz="2" w:space="0" w:color="000000" w:frame="1"/>
                <w:lang w:eastAsia="ru-RU"/>
              </w:rPr>
              <w:pict>
                <v:shape id="_x0000_i1033" type="#_x0000_t75" alt="" style="width:23.7pt;height:23.7pt"/>
              </w:pic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t>Проверка инд</w:t>
            </w:r>
            <w:proofErr w:type="gramStart"/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t>.р</w:t>
            </w:r>
            <w:proofErr w:type="gramEnd"/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t>аботы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- Отлично, мы справились с заданиями печки!!!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lastRenderedPageBreak/>
              <w:t>2).Побежала девочка дальше – стоит яблонька.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-Яблоня, яблоня, скажи, куда гуси-лебеди полетели?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- Выполни мое задание, тогда скажу.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t>На партах уже лежат по одному листу А</w:t>
            </w:r>
            <w:proofErr w:type="gramStart"/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t>4</w:t>
            </w:r>
            <w:proofErr w:type="gramEnd"/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t>, расчерченному на 4 части  с именами учащихся.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t>- </w:t>
            </w: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Сейчас нам предстоит работа в парах. Напомните правила парной работы.</w:t>
            </w:r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t xml:space="preserve"> (Обсуждать работу шепотом, чтобы не мешать товарищам, уметь договариваться с другом, чтобы выполнить задание </w:t>
            </w:r>
            <w:proofErr w:type="gramStart"/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t>на</w:t>
            </w:r>
            <w:proofErr w:type="gramEnd"/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t xml:space="preserve"> отлично).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t>- </w:t>
            </w: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Я произнесу 4 задания. Решите между собой, кто выполнит 2 первых чертежа фломастером, а  кто-2 последних фломастером и линейкой. В это время товарищ должен помогать советом, контролировать.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 xml:space="preserve">а) </w:t>
            </w:r>
            <w:proofErr w:type="gramStart"/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-В</w:t>
            </w:r>
            <w:proofErr w:type="gramEnd"/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 xml:space="preserve"> левом верхнем углу поставьте точку. Изобразите фломастером незамкнутую кривую линию. Рисуйте крупно. Кто готов, вижу по вашей посадке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 xml:space="preserve">б) </w:t>
            </w:r>
            <w:proofErr w:type="gramStart"/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-Н</w:t>
            </w:r>
            <w:proofErr w:type="gramEnd"/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айдите правую верхнюю часть. Покажите ее.  Нарисуйте линию, которая сама себя пересекает 2 раза.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в) - Поменяйтесь ролями.  В нижнем левом углу начертите с помощью линейки ломаную линию из 3 звеньев.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 xml:space="preserve">г) - В правой нижней части изобразите </w:t>
            </w:r>
            <w:proofErr w:type="gramStart"/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замкнутую</w:t>
            </w:r>
            <w:proofErr w:type="gramEnd"/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 xml:space="preserve"> ломаную.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Работы вывешиваются на доску. Проверка.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- Ура! У нас получилось! Мы помогли Маше. Устали. Давайте отдохнем. Танцуем с утеночком.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FF0000"/>
                <w:sz w:val="28"/>
                <w:lang w:eastAsia="ru-RU"/>
              </w:rPr>
              <w:t>4.</w:t>
            </w:r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t> </w:t>
            </w:r>
            <w:proofErr w:type="spellStart"/>
            <w:r w:rsidRPr="00715098">
              <w:rPr>
                <w:rFonts w:ascii="Arial" w:eastAsia="Times New Roman" w:hAnsi="Arial" w:cs="Arial"/>
                <w:b/>
                <w:bCs/>
                <w:color w:val="FF0000"/>
                <w:sz w:val="28"/>
                <w:lang w:eastAsia="ru-RU"/>
              </w:rPr>
              <w:t>Физминутка</w:t>
            </w:r>
            <w:proofErr w:type="spellEnd"/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t>.</w:t>
            </w:r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u w:val="single"/>
                <w:lang w:eastAsia="ru-RU"/>
              </w:rPr>
              <w:t> </w:t>
            </w: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(2,5 мин.)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8"/>
                <w:lang w:eastAsia="ru-RU"/>
              </w:rPr>
              <w:br/>
            </w:r>
            <w:r w:rsidRPr="00715098">
              <w:rPr>
                <w:rFonts w:ascii="Arial" w:eastAsia="Times New Roman" w:hAnsi="Arial" w:cs="Arial"/>
                <w:b/>
                <w:bCs/>
                <w:color w:val="FF0000"/>
                <w:sz w:val="28"/>
                <w:lang w:eastAsia="ru-RU"/>
              </w:rPr>
              <w:t>5.  Основная часть урока.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3). Бежит Маша дальше, течет молочная речка в кисельных берегах  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- Речка, речка, куда гуси-лебеди полетели?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- Убери камушки, которые мне мешают течь, тогда скажу.</w:t>
            </w:r>
            <w:r w:rsidRPr="0071509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lang w:eastAsia="ru-RU"/>
              </w:rPr>
              <w:t> </w:t>
            </w:r>
            <w:r w:rsidRPr="0071509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br/>
            </w: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Давайте поможем Маше их убрать. Внимание на экран.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t>На экране высвечивается предмет, дети догадываются, на какую геометрическую фигуру он похож.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Помогли мы речке, и она радостно зажурчала в знак благодарности.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4).Учитель: Бежит девочка дальше. Видит-стоит избушка на курьих ножках, об одном окошке. В избушке Баба Яга прядет кудель, а на лавочке братец сидит, серебряными яблоками играет. Обещает баба яга отдать братца, если Маша выполнит ее задание.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t>5) Самостоятельная работа.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- Но для этого нам нужно сравнить числа в рабочей тетради.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b/>
                <w:bCs/>
                <w:color w:val="000000"/>
                <w:sz w:val="28"/>
                <w:lang w:eastAsia="ru-RU"/>
              </w:rPr>
              <w:t>Самопроверка. Ответы открываются на доске.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szCs w:val="28"/>
                <w:lang w:eastAsia="ru-RU"/>
              </w:rPr>
              <w:br/>
            </w: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Выполнила девочка задание бабы яги, схватила братца и домой прибежала. А тут и мать с отцом с работы пришли, подарки принесли.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b/>
                <w:bCs/>
                <w:color w:val="FF0000"/>
                <w:sz w:val="28"/>
                <w:lang w:eastAsia="ru-RU"/>
              </w:rPr>
              <w:t>6. РЕФЛЕКСИЯ.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 xml:space="preserve">- Мы повторили разные геометрические фигуры. Где пригодятся вам в жизни эти знания? </w:t>
            </w:r>
            <w:proofErr w:type="gramStart"/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(Теперь мы будем знать, какую форму имеют окружающие нас предметы.</w:t>
            </w:r>
            <w:proofErr w:type="gramEnd"/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 xml:space="preserve">  </w:t>
            </w:r>
            <w:proofErr w:type="gramStart"/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Когда будем рисовать или лепить яблоко, сможем определить его форму).</w:t>
            </w:r>
            <w:proofErr w:type="gramEnd"/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br/>
            </w: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– Ребята, а вам понравился урок-сказка?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 xml:space="preserve">- А теперь оцените свою деятельность на уроке. Если вам все было ясно, поставьте зеленый кружок. Если не все было понятно, поставьте </w:t>
            </w:r>
            <w:proofErr w:type="gramStart"/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синий</w:t>
            </w:r>
            <w:proofErr w:type="gramEnd"/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 xml:space="preserve">. Если ничего не поняли, красный кружок. (Дети выходят к </w:t>
            </w: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lastRenderedPageBreak/>
              <w:t>доске, выставляют магнит и остаются у доски).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FF0000"/>
                <w:sz w:val="28"/>
                <w:szCs w:val="28"/>
                <w:lang w:eastAsia="ru-RU"/>
              </w:rPr>
              <w:br/>
            </w: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– Поаплодируйте себе за хорошую работу.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- А вот вам и награды от Маши. (Учитель открывает корзинку и  раздает  шоколадные медали)</w:t>
            </w:r>
          </w:p>
          <w:p w:rsidR="00715098" w:rsidRPr="00715098" w:rsidRDefault="00715098" w:rsidP="0071509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715098">
              <w:rPr>
                <w:rFonts w:ascii="Arial" w:eastAsia="Times New Roman" w:hAnsi="Arial" w:cs="Arial"/>
                <w:color w:val="000000"/>
                <w:sz w:val="28"/>
                <w:lang w:eastAsia="ru-RU"/>
              </w:rPr>
              <w:t>- Спасибо за урок! Молодцы!</w:t>
            </w:r>
            <w:r w:rsidRPr="00715098">
              <w:rPr>
                <w:rFonts w:ascii="Arial" w:eastAsia="Times New Roman" w:hAnsi="Arial" w:cs="Arial"/>
                <w:color w:val="FF0000"/>
                <w:sz w:val="28"/>
                <w:lang w:eastAsia="ru-RU"/>
              </w:rPr>
              <w:t> </w:t>
            </w:r>
          </w:p>
        </w:tc>
      </w:tr>
    </w:tbl>
    <w:p w:rsidR="00873AE5" w:rsidRDefault="00873AE5"/>
    <w:sectPr w:rsidR="00873AE5" w:rsidSect="00873A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74175E"/>
    <w:multiLevelType w:val="multilevel"/>
    <w:tmpl w:val="43EACB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oNotDisplayPageBoundaries/>
  <w:proofState w:spelling="clean" w:grammar="clean"/>
  <w:defaultTabStop w:val="708"/>
  <w:characterSpacingControl w:val="doNotCompress"/>
  <w:compat/>
  <w:rsids>
    <w:rsidRoot w:val="00715098"/>
    <w:rsid w:val="00715098"/>
    <w:rsid w:val="00873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3A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1">
    <w:name w:val="c21"/>
    <w:basedOn w:val="a"/>
    <w:rsid w:val="00715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7">
    <w:name w:val="c17"/>
    <w:basedOn w:val="a0"/>
    <w:rsid w:val="00715098"/>
  </w:style>
  <w:style w:type="character" w:customStyle="1" w:styleId="c11">
    <w:name w:val="c11"/>
    <w:basedOn w:val="a0"/>
    <w:rsid w:val="00715098"/>
  </w:style>
  <w:style w:type="character" w:customStyle="1" w:styleId="c23">
    <w:name w:val="c23"/>
    <w:basedOn w:val="a0"/>
    <w:rsid w:val="00715098"/>
  </w:style>
  <w:style w:type="character" w:customStyle="1" w:styleId="c0">
    <w:name w:val="c0"/>
    <w:basedOn w:val="a0"/>
    <w:rsid w:val="00715098"/>
  </w:style>
  <w:style w:type="character" w:customStyle="1" w:styleId="c14">
    <w:name w:val="c14"/>
    <w:basedOn w:val="a0"/>
    <w:rsid w:val="00715098"/>
  </w:style>
  <w:style w:type="paragraph" w:customStyle="1" w:styleId="c9">
    <w:name w:val="c9"/>
    <w:basedOn w:val="a"/>
    <w:rsid w:val="007150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715098"/>
  </w:style>
  <w:style w:type="character" w:customStyle="1" w:styleId="c1">
    <w:name w:val="c1"/>
    <w:basedOn w:val="a0"/>
    <w:rsid w:val="00715098"/>
  </w:style>
  <w:style w:type="character" w:customStyle="1" w:styleId="c12">
    <w:name w:val="c12"/>
    <w:basedOn w:val="a0"/>
    <w:rsid w:val="00715098"/>
  </w:style>
  <w:style w:type="character" w:customStyle="1" w:styleId="c24">
    <w:name w:val="c24"/>
    <w:basedOn w:val="a0"/>
    <w:rsid w:val="00715098"/>
  </w:style>
  <w:style w:type="character" w:customStyle="1" w:styleId="c13">
    <w:name w:val="c13"/>
    <w:basedOn w:val="a0"/>
    <w:rsid w:val="00715098"/>
  </w:style>
  <w:style w:type="character" w:customStyle="1" w:styleId="c10">
    <w:name w:val="c10"/>
    <w:basedOn w:val="a0"/>
    <w:rsid w:val="00715098"/>
  </w:style>
  <w:style w:type="character" w:customStyle="1" w:styleId="c3">
    <w:name w:val="c3"/>
    <w:basedOn w:val="a0"/>
    <w:rsid w:val="007150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48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921</Words>
  <Characters>5250</Characters>
  <Application>Microsoft Office Word</Application>
  <DocSecurity>0</DocSecurity>
  <Lines>43</Lines>
  <Paragraphs>12</Paragraphs>
  <ScaleCrop>false</ScaleCrop>
  <Company/>
  <LinksUpToDate>false</LinksUpToDate>
  <CharactersWithSpaces>6159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2019-05-19T18:21:00Z</dcterms:created>
  <dcterms:modified xsi:type="dcterms:W3CDTF">2019-05-19T18:24:00Z</dcterms:modified>
</cp:coreProperties>
</file>