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i/>
          <w:iCs/>
          <w:color w:val="000000"/>
          <w:sz w:val="21"/>
          <w:szCs w:val="21"/>
          <w:lang w:eastAsia="ru-RU"/>
        </w:rPr>
        <w:t>Тема</w:t>
      </w:r>
      <w:r w:rsidRPr="00413750">
        <w:rPr>
          <w:rFonts w:ascii="OpenSans" w:eastAsia="Times New Roman" w:hAnsi="OpenSans" w:cs="Times New Roman"/>
          <w:b/>
          <w:bCs/>
          <w:i/>
          <w:iCs/>
          <w:color w:val="000000"/>
          <w:sz w:val="21"/>
          <w:szCs w:val="21"/>
          <w:lang w:val="en-US" w:eastAsia="ru-RU"/>
        </w:rPr>
        <w:t> </w:t>
      </w:r>
      <w:r w:rsidRPr="00413750">
        <w:rPr>
          <w:rFonts w:ascii="OpenSans" w:eastAsia="Times New Roman" w:hAnsi="OpenSans" w:cs="Times New Roman"/>
          <w:b/>
          <w:bCs/>
          <w:i/>
          <w:iCs/>
          <w:color w:val="000000"/>
          <w:sz w:val="21"/>
          <w:szCs w:val="21"/>
          <w:lang w:eastAsia="ru-RU"/>
        </w:rPr>
        <w:t>урока</w:t>
      </w:r>
      <w:r w:rsidRPr="00413750">
        <w:rPr>
          <w:rFonts w:ascii="OpenSans" w:eastAsia="Times New Roman" w:hAnsi="OpenSans" w:cs="Times New Roman"/>
          <w:b/>
          <w:bCs/>
          <w:i/>
          <w:iCs/>
          <w:color w:val="000000"/>
          <w:sz w:val="21"/>
          <w:szCs w:val="21"/>
          <w:lang w:val="en-US" w:eastAsia="ru-RU"/>
        </w:rPr>
        <w:t>: «Talking about Summer Holidays»</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u w:val="single"/>
          <w:lang w:eastAsia="ru-RU"/>
        </w:rPr>
        <w:t>Цель:</w:t>
      </w:r>
      <w:r w:rsidRPr="00413750">
        <w:rPr>
          <w:rFonts w:ascii="OpenSans" w:eastAsia="Times New Roman" w:hAnsi="OpenSans" w:cs="Times New Roman"/>
          <w:color w:val="000000"/>
          <w:sz w:val="21"/>
          <w:szCs w:val="21"/>
          <w:lang w:eastAsia="ru-RU"/>
        </w:rPr>
        <w:t xml:space="preserve"> определение уровня знаний, </w:t>
      </w:r>
      <w:proofErr w:type="spellStart"/>
      <w:r w:rsidRPr="00413750">
        <w:rPr>
          <w:rFonts w:ascii="OpenSans" w:eastAsia="Times New Roman" w:hAnsi="OpenSans" w:cs="Times New Roman"/>
          <w:color w:val="000000"/>
          <w:sz w:val="21"/>
          <w:szCs w:val="21"/>
          <w:lang w:eastAsia="ru-RU"/>
        </w:rPr>
        <w:t>сформированности</w:t>
      </w:r>
      <w:proofErr w:type="spellEnd"/>
      <w:r w:rsidRPr="00413750">
        <w:rPr>
          <w:rFonts w:ascii="OpenSans" w:eastAsia="Times New Roman" w:hAnsi="OpenSans" w:cs="Times New Roman"/>
          <w:color w:val="000000"/>
          <w:sz w:val="21"/>
          <w:szCs w:val="21"/>
          <w:lang w:eastAsia="ru-RU"/>
        </w:rPr>
        <w:t xml:space="preserve"> УУД.</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Триединая дидактическая цель:</w:t>
      </w:r>
    </w:p>
    <w:p w:rsidR="00413750" w:rsidRPr="00413750" w:rsidRDefault="00413750" w:rsidP="00413750">
      <w:pPr>
        <w:numPr>
          <w:ilvl w:val="0"/>
          <w:numId w:val="1"/>
        </w:numPr>
        <w:shd w:val="clear" w:color="auto" w:fill="FFFFFF"/>
        <w:spacing w:after="0" w:line="240" w:lineRule="auto"/>
        <w:ind w:left="0"/>
        <w:rPr>
          <w:rFonts w:ascii="OpenSans" w:eastAsia="Times New Roman" w:hAnsi="OpenSans" w:cs="Times New Roman"/>
          <w:color w:val="000000"/>
          <w:sz w:val="17"/>
          <w:szCs w:val="17"/>
          <w:lang w:eastAsia="ru-RU"/>
        </w:rPr>
      </w:pPr>
      <w:r w:rsidRPr="00413750">
        <w:rPr>
          <w:rFonts w:ascii="OpenSans" w:eastAsia="Times New Roman" w:hAnsi="OpenSans" w:cs="Times New Roman"/>
          <w:b/>
          <w:bCs/>
          <w:i/>
          <w:iCs/>
          <w:color w:val="000000"/>
          <w:sz w:val="17"/>
          <w:szCs w:val="17"/>
          <w:lang w:eastAsia="ru-RU"/>
        </w:rPr>
        <w:t>образовательный аспект</w:t>
      </w:r>
      <w:r w:rsidRPr="00413750">
        <w:rPr>
          <w:rFonts w:ascii="OpenSans" w:eastAsia="Times New Roman" w:hAnsi="OpenSans" w:cs="Times New Roman"/>
          <w:i/>
          <w:iCs/>
          <w:color w:val="000000"/>
          <w:sz w:val="17"/>
          <w:szCs w:val="17"/>
          <w:lang w:eastAsia="ru-RU"/>
        </w:rPr>
        <w:t>: </w:t>
      </w:r>
      <w:r w:rsidRPr="00413750">
        <w:rPr>
          <w:rFonts w:ascii="OpenSans" w:eastAsia="Times New Roman" w:hAnsi="OpenSans" w:cs="Times New Roman"/>
          <w:color w:val="000000"/>
          <w:sz w:val="17"/>
          <w:szCs w:val="17"/>
          <w:lang w:eastAsia="ru-RU"/>
        </w:rPr>
        <w:t>способствовать развитию практического владения языком, совершенствовать навыки и умения понимания речи на слух, закрепить речевые образцы, грамматические структуры, лексику по теме.</w:t>
      </w:r>
    </w:p>
    <w:p w:rsidR="00413750" w:rsidRPr="00413750" w:rsidRDefault="00413750" w:rsidP="00413750">
      <w:pPr>
        <w:numPr>
          <w:ilvl w:val="0"/>
          <w:numId w:val="1"/>
        </w:numPr>
        <w:shd w:val="clear" w:color="auto" w:fill="FFFFFF"/>
        <w:spacing w:after="0" w:line="240" w:lineRule="auto"/>
        <w:ind w:left="0"/>
        <w:rPr>
          <w:rFonts w:ascii="OpenSans" w:eastAsia="Times New Roman" w:hAnsi="OpenSans" w:cs="Times New Roman"/>
          <w:color w:val="000000"/>
          <w:sz w:val="17"/>
          <w:szCs w:val="17"/>
          <w:lang w:eastAsia="ru-RU"/>
        </w:rPr>
      </w:pPr>
      <w:r w:rsidRPr="00413750">
        <w:rPr>
          <w:rFonts w:ascii="OpenSans" w:eastAsia="Times New Roman" w:hAnsi="OpenSans" w:cs="Times New Roman"/>
          <w:b/>
          <w:bCs/>
          <w:i/>
          <w:iCs/>
          <w:color w:val="000000"/>
          <w:sz w:val="17"/>
          <w:szCs w:val="17"/>
          <w:lang w:eastAsia="ru-RU"/>
        </w:rPr>
        <w:t>развивающий аспект</w:t>
      </w:r>
      <w:r w:rsidRPr="00413750">
        <w:rPr>
          <w:rFonts w:ascii="OpenSans" w:eastAsia="Times New Roman" w:hAnsi="OpenSans" w:cs="Times New Roman"/>
          <w:color w:val="000000"/>
          <w:sz w:val="17"/>
          <w:szCs w:val="17"/>
          <w:lang w:eastAsia="ru-RU"/>
        </w:rPr>
        <w:t>: создать условия для развития познавательных процессов, мыслительных операций: обобщения и систематизации.</w:t>
      </w:r>
    </w:p>
    <w:p w:rsidR="00413750" w:rsidRPr="00413750" w:rsidRDefault="00413750" w:rsidP="00413750">
      <w:pPr>
        <w:numPr>
          <w:ilvl w:val="0"/>
          <w:numId w:val="1"/>
        </w:numPr>
        <w:shd w:val="clear" w:color="auto" w:fill="FFFFFF"/>
        <w:spacing w:after="0" w:line="240" w:lineRule="auto"/>
        <w:ind w:left="0"/>
        <w:rPr>
          <w:rFonts w:ascii="OpenSans" w:eastAsia="Times New Roman" w:hAnsi="OpenSans" w:cs="Times New Roman"/>
          <w:color w:val="000000"/>
          <w:sz w:val="17"/>
          <w:szCs w:val="17"/>
          <w:lang w:eastAsia="ru-RU"/>
        </w:rPr>
      </w:pPr>
      <w:r w:rsidRPr="00413750">
        <w:rPr>
          <w:rFonts w:ascii="OpenSans" w:eastAsia="Times New Roman" w:hAnsi="OpenSans" w:cs="Times New Roman"/>
          <w:b/>
          <w:bCs/>
          <w:i/>
          <w:iCs/>
          <w:color w:val="000000"/>
          <w:sz w:val="17"/>
          <w:szCs w:val="17"/>
          <w:lang w:eastAsia="ru-RU"/>
        </w:rPr>
        <w:t>воспитательный аспект:</w:t>
      </w:r>
      <w:r w:rsidRPr="00413750">
        <w:rPr>
          <w:rFonts w:ascii="OpenSans" w:eastAsia="Times New Roman" w:hAnsi="OpenSans" w:cs="Times New Roman"/>
          <w:color w:val="000000"/>
          <w:sz w:val="17"/>
          <w:szCs w:val="17"/>
          <w:lang w:eastAsia="ru-RU"/>
        </w:rPr>
        <w:t> создать условия для формирования коммуникативной культуры, умения работать в парах и группах.</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u w:val="single"/>
          <w:lang w:eastAsia="ru-RU"/>
        </w:rPr>
        <w:t>Тип урока</w:t>
      </w:r>
      <w:r w:rsidRPr="00413750">
        <w:rPr>
          <w:rFonts w:ascii="OpenSans" w:eastAsia="Times New Roman" w:hAnsi="OpenSans" w:cs="Times New Roman"/>
          <w:color w:val="000000"/>
          <w:sz w:val="21"/>
          <w:szCs w:val="21"/>
          <w:u w:val="single"/>
          <w:lang w:eastAsia="ru-RU"/>
        </w:rPr>
        <w:t>: </w:t>
      </w:r>
      <w:r w:rsidRPr="00413750">
        <w:rPr>
          <w:rFonts w:ascii="OpenSans" w:eastAsia="Times New Roman" w:hAnsi="OpenSans" w:cs="Times New Roman"/>
          <w:color w:val="000000"/>
          <w:sz w:val="21"/>
          <w:szCs w:val="21"/>
          <w:lang w:eastAsia="ru-RU"/>
        </w:rPr>
        <w:t xml:space="preserve">обобщение и систематизация знаний </w:t>
      </w:r>
      <w:bookmarkStart w:id="0" w:name="_GoBack"/>
      <w:bookmarkEnd w:id="0"/>
      <w:r w:rsidRPr="00413750">
        <w:rPr>
          <w:rFonts w:ascii="OpenSans" w:eastAsia="Times New Roman" w:hAnsi="OpenSans" w:cs="Times New Roman"/>
          <w:color w:val="000000"/>
          <w:sz w:val="21"/>
          <w:szCs w:val="21"/>
          <w:lang w:eastAsia="ru-RU"/>
        </w:rPr>
        <w:t>по теме “Летние каникулы”.</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u w:val="single"/>
          <w:lang w:eastAsia="ru-RU"/>
        </w:rPr>
        <w:t>Формы работы</w:t>
      </w:r>
      <w:r w:rsidRPr="00413750">
        <w:rPr>
          <w:rFonts w:ascii="OpenSans" w:eastAsia="Times New Roman" w:hAnsi="OpenSans" w:cs="Times New Roman"/>
          <w:color w:val="000000"/>
          <w:sz w:val="21"/>
          <w:szCs w:val="21"/>
          <w:lang w:eastAsia="ru-RU"/>
        </w:rPr>
        <w:t>: фронтальная, индивидуальная, парная, групповая.</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br/>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lang w:eastAsia="ru-RU"/>
        </w:rPr>
        <w:t>Применяемые технологии:</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Здоровьесберегающего</w:t>
      </w:r>
      <w:proofErr w:type="spellEnd"/>
      <w:r w:rsidRPr="00413750">
        <w:rPr>
          <w:rFonts w:ascii="OpenSans" w:eastAsia="Times New Roman" w:hAnsi="OpenSans" w:cs="Times New Roman"/>
          <w:color w:val="000000"/>
          <w:sz w:val="21"/>
          <w:szCs w:val="21"/>
          <w:lang w:eastAsia="ru-RU"/>
        </w:rPr>
        <w:t xml:space="preserve"> обучения, личностно-ориентированного обучения, развивающего обучения.</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lang w:eastAsia="ru-RU"/>
        </w:rPr>
        <w:t>Методы обучения: </w:t>
      </w:r>
      <w:r w:rsidRPr="00413750">
        <w:rPr>
          <w:rFonts w:ascii="OpenSans" w:eastAsia="Times New Roman" w:hAnsi="OpenSans" w:cs="Times New Roman"/>
          <w:color w:val="000000"/>
          <w:sz w:val="21"/>
          <w:szCs w:val="21"/>
          <w:lang w:eastAsia="ru-RU"/>
        </w:rPr>
        <w:t>репродуктивный, частично-поисковый.</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lang w:eastAsia="ru-RU"/>
        </w:rPr>
        <w:t>Структура урока:</w:t>
      </w:r>
    </w:p>
    <w:p w:rsidR="00413750" w:rsidRPr="00413750" w:rsidRDefault="00413750" w:rsidP="00413750">
      <w:pPr>
        <w:numPr>
          <w:ilvl w:val="0"/>
          <w:numId w:val="2"/>
        </w:numPr>
        <w:shd w:val="clear" w:color="auto" w:fill="FFFFFF"/>
        <w:spacing w:after="300" w:line="240" w:lineRule="auto"/>
        <w:ind w:left="0"/>
        <w:rPr>
          <w:rFonts w:ascii="OpenSans" w:eastAsia="Times New Roman" w:hAnsi="OpenSans" w:cs="Times New Roman"/>
          <w:color w:val="000000"/>
          <w:sz w:val="17"/>
          <w:szCs w:val="17"/>
          <w:lang w:eastAsia="ru-RU"/>
        </w:rPr>
      </w:pPr>
      <w:r w:rsidRPr="00413750">
        <w:rPr>
          <w:rFonts w:ascii="OpenSans" w:eastAsia="Times New Roman" w:hAnsi="OpenSans" w:cs="Times New Roman"/>
          <w:color w:val="000000"/>
          <w:sz w:val="17"/>
          <w:szCs w:val="17"/>
          <w:lang w:eastAsia="ru-RU"/>
        </w:rPr>
        <w:t>мотивационный этап</w:t>
      </w:r>
    </w:p>
    <w:p w:rsidR="00413750" w:rsidRPr="00413750" w:rsidRDefault="00413750" w:rsidP="00413750">
      <w:pPr>
        <w:numPr>
          <w:ilvl w:val="0"/>
          <w:numId w:val="2"/>
        </w:numPr>
        <w:shd w:val="clear" w:color="auto" w:fill="FFFFFF"/>
        <w:spacing w:after="300" w:line="240" w:lineRule="auto"/>
        <w:ind w:left="0"/>
        <w:rPr>
          <w:rFonts w:ascii="OpenSans" w:eastAsia="Times New Roman" w:hAnsi="OpenSans" w:cs="Times New Roman"/>
          <w:color w:val="000000"/>
          <w:sz w:val="17"/>
          <w:szCs w:val="17"/>
          <w:lang w:eastAsia="ru-RU"/>
        </w:rPr>
      </w:pPr>
      <w:r w:rsidRPr="00413750">
        <w:rPr>
          <w:rFonts w:ascii="OpenSans" w:eastAsia="Times New Roman" w:hAnsi="OpenSans" w:cs="Times New Roman"/>
          <w:color w:val="000000"/>
          <w:sz w:val="17"/>
          <w:szCs w:val="17"/>
          <w:lang w:eastAsia="ru-RU"/>
        </w:rPr>
        <w:t>этап повторения и систематизации пройденной лексики</w:t>
      </w:r>
    </w:p>
    <w:p w:rsidR="00413750" w:rsidRPr="00413750" w:rsidRDefault="00413750" w:rsidP="00413750">
      <w:pPr>
        <w:numPr>
          <w:ilvl w:val="0"/>
          <w:numId w:val="2"/>
        </w:numPr>
        <w:shd w:val="clear" w:color="auto" w:fill="FFFFFF"/>
        <w:spacing w:after="300" w:line="240" w:lineRule="auto"/>
        <w:ind w:left="0"/>
        <w:rPr>
          <w:rFonts w:ascii="OpenSans" w:eastAsia="Times New Roman" w:hAnsi="OpenSans" w:cs="Times New Roman"/>
          <w:color w:val="000000"/>
          <w:sz w:val="17"/>
          <w:szCs w:val="17"/>
          <w:lang w:eastAsia="ru-RU"/>
        </w:rPr>
      </w:pPr>
      <w:r w:rsidRPr="00413750">
        <w:rPr>
          <w:rFonts w:ascii="OpenSans" w:eastAsia="Times New Roman" w:hAnsi="OpenSans" w:cs="Times New Roman"/>
          <w:color w:val="000000"/>
          <w:sz w:val="17"/>
          <w:szCs w:val="17"/>
          <w:lang w:eastAsia="ru-RU"/>
        </w:rPr>
        <w:t>обобщение материала в группах</w:t>
      </w:r>
    </w:p>
    <w:p w:rsidR="00413750" w:rsidRPr="00413750" w:rsidRDefault="00413750" w:rsidP="00413750">
      <w:pPr>
        <w:numPr>
          <w:ilvl w:val="0"/>
          <w:numId w:val="2"/>
        </w:numPr>
        <w:shd w:val="clear" w:color="auto" w:fill="FFFFFF"/>
        <w:spacing w:after="300" w:line="240" w:lineRule="auto"/>
        <w:ind w:left="0"/>
        <w:rPr>
          <w:rFonts w:ascii="OpenSans" w:eastAsia="Times New Roman" w:hAnsi="OpenSans" w:cs="Times New Roman"/>
          <w:color w:val="000000"/>
          <w:sz w:val="17"/>
          <w:szCs w:val="17"/>
          <w:lang w:eastAsia="ru-RU"/>
        </w:rPr>
      </w:pPr>
      <w:r w:rsidRPr="00413750">
        <w:rPr>
          <w:rFonts w:ascii="OpenSans" w:eastAsia="Times New Roman" w:hAnsi="OpenSans" w:cs="Times New Roman"/>
          <w:color w:val="000000"/>
          <w:sz w:val="17"/>
          <w:szCs w:val="17"/>
          <w:lang w:eastAsia="ru-RU"/>
        </w:rPr>
        <w:t>этап закрепления знаний, умений и навыков в монологической и диалогической речи</w:t>
      </w:r>
    </w:p>
    <w:p w:rsidR="00413750" w:rsidRPr="00413750" w:rsidRDefault="00413750" w:rsidP="00413750">
      <w:pPr>
        <w:numPr>
          <w:ilvl w:val="0"/>
          <w:numId w:val="2"/>
        </w:numPr>
        <w:shd w:val="clear" w:color="auto" w:fill="FFFFFF"/>
        <w:spacing w:after="300" w:line="240" w:lineRule="auto"/>
        <w:ind w:left="0"/>
        <w:rPr>
          <w:rFonts w:ascii="OpenSans" w:eastAsia="Times New Roman" w:hAnsi="OpenSans" w:cs="Times New Roman"/>
          <w:color w:val="000000"/>
          <w:sz w:val="17"/>
          <w:szCs w:val="17"/>
          <w:lang w:eastAsia="ru-RU"/>
        </w:rPr>
      </w:pPr>
      <w:r w:rsidRPr="00413750">
        <w:rPr>
          <w:rFonts w:ascii="OpenSans" w:eastAsia="Times New Roman" w:hAnsi="OpenSans" w:cs="Times New Roman"/>
          <w:color w:val="000000"/>
          <w:sz w:val="17"/>
          <w:szCs w:val="17"/>
          <w:lang w:eastAsia="ru-RU"/>
        </w:rPr>
        <w:t>рефлексия</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lang w:eastAsia="ru-RU"/>
        </w:rPr>
        <w:t>Система контроля</w:t>
      </w:r>
      <w:r w:rsidRPr="00413750">
        <w:rPr>
          <w:rFonts w:ascii="OpenSans" w:eastAsia="Times New Roman" w:hAnsi="OpenSans" w:cs="Times New Roman"/>
          <w:color w:val="000000"/>
          <w:sz w:val="21"/>
          <w:szCs w:val="21"/>
          <w:lang w:eastAsia="ru-RU"/>
        </w:rPr>
        <w:t>: сочетание самоконтроля с контролем учителя.</w:t>
      </w:r>
    </w:p>
    <w:p w:rsidR="00413750" w:rsidRPr="00413750" w:rsidRDefault="00413750" w:rsidP="00413750">
      <w:pPr>
        <w:shd w:val="clear" w:color="auto" w:fill="FFFFFF"/>
        <w:spacing w:after="0" w:line="240" w:lineRule="auto"/>
        <w:jc w:val="center"/>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lang w:eastAsia="ru-RU"/>
        </w:rPr>
        <w:t>Ход урока</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i/>
          <w:iCs/>
          <w:color w:val="000000"/>
          <w:sz w:val="21"/>
          <w:szCs w:val="21"/>
          <w:lang w:eastAsia="ru-RU"/>
        </w:rPr>
        <w:t>I. Организационный момент</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(Цель: снять напряжение; настроить детей на работу; ввести в атмосферу</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иноязычной речи, погрузить в языковую среду);</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  Get ready for the lesson, please! I am waiting for you to be quiet.</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Good morning, my dear students! I am glad to see you!</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eastAsia="ru-RU"/>
        </w:rPr>
        <w:t>Предполагаемый</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ответ</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учеников</w:t>
      </w:r>
      <w:r w:rsidRPr="00413750">
        <w:rPr>
          <w:rFonts w:ascii="OpenSans" w:eastAsia="Times New Roman" w:hAnsi="OpenSans" w:cs="Times New Roman"/>
          <w:i/>
          <w:iCs/>
          <w:color w:val="000000"/>
          <w:sz w:val="21"/>
          <w:szCs w:val="21"/>
          <w:lang w:val="en-US" w:eastAsia="ru-RU"/>
        </w:rPr>
        <w: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val="en-US" w:eastAsia="ru-RU"/>
        </w:rPr>
        <w:t>-Good morning , Rimma Nazipovna! We are glad to see you too!</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Sit</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down</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please</w:t>
      </w:r>
      <w:proofErr w:type="spellEnd"/>
      <w:r w:rsidRPr="00413750">
        <w:rPr>
          <w:rFonts w:ascii="OpenSans" w:eastAsia="Times New Roman" w:hAnsi="OpenSans" w:cs="Times New Roman"/>
          <w:color w:val="000000"/>
          <w:sz w:val="21"/>
          <w:szCs w:val="21"/>
          <w:lang w:eastAsia="ru-RU"/>
        </w:rPr>
        <w:t>. (2 минуты).</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i/>
          <w:iCs/>
          <w:color w:val="000000"/>
          <w:sz w:val="21"/>
          <w:szCs w:val="21"/>
          <w:lang w:eastAsia="ru-RU"/>
        </w:rPr>
        <w:t>II. Речевая разминка</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(Цель: подготовить учеников к усвоению нового материала)</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color w:val="000000"/>
          <w:sz w:val="21"/>
          <w:szCs w:val="21"/>
          <w:lang w:val="en-US" w:eastAsia="ru-RU"/>
        </w:rPr>
        <w:t>Today we are going to speak about holidays. At first let’s revise some holidays activities. Look at the blackboard now. I want you to answer the question: What can you do in the holidays? Where can you spend your holidays? (</w:t>
      </w:r>
      <w:proofErr w:type="gramStart"/>
      <w:r w:rsidRPr="00413750">
        <w:rPr>
          <w:rFonts w:ascii="OpenSans" w:eastAsia="Times New Roman" w:hAnsi="OpenSans" w:cs="Times New Roman"/>
          <w:b/>
          <w:bCs/>
          <w:color w:val="000000"/>
          <w:sz w:val="21"/>
          <w:szCs w:val="21"/>
          <w:lang w:val="en-US" w:eastAsia="ru-RU"/>
        </w:rPr>
        <w:t>3</w:t>
      </w:r>
      <w:proofErr w:type="gramEnd"/>
      <w:r w:rsidRPr="00413750">
        <w:rPr>
          <w:rFonts w:ascii="OpenSans" w:eastAsia="Times New Roman" w:hAnsi="OpenSans" w:cs="Times New Roman"/>
          <w:b/>
          <w:bCs/>
          <w:color w:val="000000"/>
          <w:sz w:val="21"/>
          <w:szCs w:val="21"/>
          <w:lang w:val="en-US" w:eastAsia="ru-RU"/>
        </w:rPr>
        <w:t> </w:t>
      </w:r>
      <w:r w:rsidRPr="00413750">
        <w:rPr>
          <w:rFonts w:ascii="OpenSans" w:eastAsia="Times New Roman" w:hAnsi="OpenSans" w:cs="Times New Roman"/>
          <w:b/>
          <w:bCs/>
          <w:color w:val="000000"/>
          <w:sz w:val="21"/>
          <w:szCs w:val="21"/>
          <w:lang w:eastAsia="ru-RU"/>
        </w:rPr>
        <w:t>минуты</w:t>
      </w:r>
      <w:r w:rsidRPr="00413750">
        <w:rPr>
          <w:rFonts w:ascii="OpenSans" w:eastAsia="Times New Roman" w:hAnsi="OpenSans" w:cs="Times New Roman"/>
          <w:b/>
          <w:bCs/>
          <w:color w:val="000000"/>
          <w:sz w:val="21"/>
          <w:szCs w:val="21"/>
          <w:lang w:val="en-US" w:eastAsia="ru-RU"/>
        </w:rPr>
        <w: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i/>
          <w:iCs/>
          <w:color w:val="000000"/>
          <w:sz w:val="21"/>
          <w:szCs w:val="21"/>
          <w:lang w:eastAsia="ru-RU"/>
        </w:rPr>
        <w:t>Ожидаемые</w:t>
      </w:r>
      <w:r w:rsidRPr="00413750">
        <w:rPr>
          <w:rFonts w:ascii="OpenSans" w:eastAsia="Times New Roman" w:hAnsi="OpenSans" w:cs="Times New Roman"/>
          <w:b/>
          <w:bCs/>
          <w:i/>
          <w:iCs/>
          <w:color w:val="000000"/>
          <w:sz w:val="21"/>
          <w:szCs w:val="21"/>
          <w:lang w:val="en-US" w:eastAsia="ru-RU"/>
        </w:rPr>
        <w:t> </w:t>
      </w:r>
      <w:r w:rsidRPr="00413750">
        <w:rPr>
          <w:rFonts w:ascii="OpenSans" w:eastAsia="Times New Roman" w:hAnsi="OpenSans" w:cs="Times New Roman"/>
          <w:b/>
          <w:bCs/>
          <w:i/>
          <w:iCs/>
          <w:color w:val="000000"/>
          <w:sz w:val="21"/>
          <w:szCs w:val="21"/>
          <w:lang w:eastAsia="ru-RU"/>
        </w:rPr>
        <w:t>ответы</w:t>
      </w:r>
      <w:r w:rsidRPr="00413750">
        <w:rPr>
          <w:rFonts w:ascii="OpenSans" w:eastAsia="Times New Roman" w:hAnsi="OpenSans" w:cs="Times New Roman"/>
          <w:b/>
          <w:bCs/>
          <w:i/>
          <w:iCs/>
          <w:color w:val="000000"/>
          <w:sz w:val="21"/>
          <w:szCs w:val="21"/>
          <w:lang w:val="en-US" w:eastAsia="ru-RU"/>
        </w:rPr>
        <w:t> </w:t>
      </w:r>
      <w:r w:rsidRPr="00413750">
        <w:rPr>
          <w:rFonts w:ascii="OpenSans" w:eastAsia="Times New Roman" w:hAnsi="OpenSans" w:cs="Times New Roman"/>
          <w:b/>
          <w:bCs/>
          <w:i/>
          <w:iCs/>
          <w:color w:val="000000"/>
          <w:sz w:val="21"/>
          <w:szCs w:val="21"/>
          <w:lang w:eastAsia="ru-RU"/>
        </w:rPr>
        <w:t>учеников</w:t>
      </w:r>
      <w:r w:rsidRPr="00413750">
        <w:rPr>
          <w:rFonts w:ascii="OpenSans" w:eastAsia="Times New Roman" w:hAnsi="OpenSans" w:cs="Times New Roman"/>
          <w:b/>
          <w:bCs/>
          <w:i/>
          <w:iCs/>
          <w:color w:val="000000"/>
          <w:sz w:val="21"/>
          <w:szCs w:val="21"/>
          <w:lang w:val="en-US" w:eastAsia="ru-RU"/>
        </w:rPr>
        <w: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i/>
          <w:iCs/>
          <w:color w:val="000000"/>
          <w:sz w:val="21"/>
          <w:szCs w:val="21"/>
          <w:lang w:val="en-US" w:eastAsia="ru-RU"/>
        </w:rPr>
        <w:t>I can swim. I can run. I can bike. I can play volleyball I can dance. I can go to the disco.</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i/>
          <w:iCs/>
          <w:color w:val="000000"/>
          <w:sz w:val="21"/>
          <w:szCs w:val="21"/>
          <w:lang w:val="en-US" w:eastAsia="ru-RU"/>
        </w:rPr>
        <w:t>We can spend our holidays a) in the country; b) at home; c )travelling</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Very good! Thank you. (</w:t>
      </w:r>
      <w:proofErr w:type="gramStart"/>
      <w:r w:rsidRPr="00413750">
        <w:rPr>
          <w:rFonts w:ascii="OpenSans" w:eastAsia="Times New Roman" w:hAnsi="OpenSans" w:cs="Times New Roman"/>
          <w:color w:val="000000"/>
          <w:sz w:val="21"/>
          <w:szCs w:val="21"/>
          <w:lang w:val="en-US" w:eastAsia="ru-RU"/>
        </w:rPr>
        <w:t>3</w:t>
      </w:r>
      <w:proofErr w:type="gramEnd"/>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минуты</w:t>
      </w:r>
      <w:r w:rsidRPr="00413750">
        <w:rPr>
          <w:rFonts w:ascii="OpenSans" w:eastAsia="Times New Roman" w:hAnsi="OpenSans" w:cs="Times New Roman"/>
          <w:color w:val="000000"/>
          <w:sz w:val="21"/>
          <w:szCs w:val="21"/>
          <w:lang w:val="en-US" w:eastAsia="ru-RU"/>
        </w:rPr>
        <w: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br/>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i/>
          <w:iCs/>
          <w:color w:val="000000"/>
          <w:sz w:val="21"/>
          <w:szCs w:val="21"/>
          <w:lang w:eastAsia="ru-RU"/>
        </w:rPr>
        <w:t>III. Совершенствование лексико- грамматических навыков в речевых упражнениях</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val="en-US" w:eastAsia="ru-RU"/>
        </w:rPr>
        <w:lastRenderedPageBreak/>
        <w:t>1) We have learned what we can do in the holidays. But what we can do else?</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Now match the words from the columns and make the expressions.</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Сегодня нам предстоит освоить новый вид работы. Это интерактивное упражнение. Для выполнения задания нам потребуется компьютер. Ваша задача – с помощью мышки перенести слова из правого столбика в левый, чтобы получилось словосочетание. После того, как мы с вами выполним задание, компьютер поставит нам оценку.</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 xml:space="preserve">(Учитель привлекает внимание детей к словам, данным на слайде. Затем ученики выполняют интерактивное упражнение в программе </w:t>
      </w:r>
      <w:proofErr w:type="spellStart"/>
      <w:r w:rsidRPr="00413750">
        <w:rPr>
          <w:rFonts w:ascii="OpenSans" w:eastAsia="Times New Roman" w:hAnsi="OpenSans" w:cs="Times New Roman"/>
          <w:color w:val="000000"/>
          <w:sz w:val="21"/>
          <w:szCs w:val="21"/>
          <w:lang w:eastAsia="ru-RU"/>
        </w:rPr>
        <w:t>Hot</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potatoes</w:t>
      </w:r>
      <w:proofErr w:type="spellEnd"/>
      <w:r w:rsidRPr="00413750">
        <w:rPr>
          <w:rFonts w:ascii="OpenSans" w:eastAsia="Times New Roman" w:hAnsi="OpenSans" w:cs="Times New Roman"/>
          <w:color w:val="000000"/>
          <w:sz w:val="21"/>
          <w:szCs w:val="21"/>
          <w:lang w:eastAsia="ru-RU"/>
        </w:rPr>
        <w:t>. Желающие выходят к доске и пытаются сопоставить пары слов. Если все сделано верно, компьютер выдает отличную оценку).</w:t>
      </w:r>
    </w:p>
    <w:tbl>
      <w:tblPr>
        <w:tblW w:w="3735" w:type="dxa"/>
        <w:shd w:val="clear" w:color="auto" w:fill="FFFFFF"/>
        <w:tblCellMar>
          <w:left w:w="0" w:type="dxa"/>
          <w:right w:w="0" w:type="dxa"/>
        </w:tblCellMar>
        <w:tblLook w:val="04A0" w:firstRow="1" w:lastRow="0" w:firstColumn="1" w:lastColumn="0" w:noHBand="0" w:noVBand="1"/>
      </w:tblPr>
      <w:tblGrid>
        <w:gridCol w:w="1307"/>
        <w:gridCol w:w="2428"/>
      </w:tblGrid>
      <w:tr w:rsidR="00413750" w:rsidRPr="00413750" w:rsidTr="00413750">
        <w:trPr>
          <w:trHeight w:val="180"/>
        </w:trPr>
        <w:tc>
          <w:tcPr>
            <w:tcW w:w="11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to</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spend</w:t>
            </w:r>
            <w:proofErr w:type="spellEnd"/>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parents</w:t>
            </w:r>
            <w:proofErr w:type="spellEnd"/>
          </w:p>
        </w:tc>
      </w:tr>
      <w:tr w:rsidR="00413750" w:rsidRPr="00413750" w:rsidTr="00413750">
        <w:trPr>
          <w:trHeight w:val="195"/>
        </w:trPr>
        <w:tc>
          <w:tcPr>
            <w:tcW w:w="11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to</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go</w:t>
            </w:r>
            <w:proofErr w:type="spellEnd"/>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abroad</w:t>
            </w:r>
            <w:proofErr w:type="spellEnd"/>
          </w:p>
        </w:tc>
      </w:tr>
      <w:tr w:rsidR="00413750" w:rsidRPr="00413750" w:rsidTr="00413750">
        <w:trPr>
          <w:trHeight w:val="195"/>
        </w:trPr>
        <w:tc>
          <w:tcPr>
            <w:tcW w:w="11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to</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miss</w:t>
            </w:r>
            <w:proofErr w:type="spellEnd"/>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mushrooms</w:t>
            </w:r>
            <w:proofErr w:type="spellEnd"/>
            <w:r w:rsidRPr="00413750">
              <w:rPr>
                <w:rFonts w:ascii="OpenSans" w:eastAsia="Times New Roman" w:hAnsi="OpenSans" w:cs="Times New Roman"/>
                <w:color w:val="000000"/>
                <w:sz w:val="21"/>
                <w:szCs w:val="21"/>
                <w:lang w:eastAsia="ru-RU"/>
              </w:rPr>
              <w:t>   </w:t>
            </w:r>
          </w:p>
        </w:tc>
      </w:tr>
      <w:tr w:rsidR="00413750" w:rsidRPr="00413750" w:rsidTr="00413750">
        <w:trPr>
          <w:trHeight w:val="210"/>
        </w:trPr>
        <w:tc>
          <w:tcPr>
            <w:tcW w:w="11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to</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gather</w:t>
            </w:r>
            <w:proofErr w:type="spellEnd"/>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shopping</w:t>
            </w:r>
            <w:proofErr w:type="spellEnd"/>
          </w:p>
        </w:tc>
      </w:tr>
      <w:tr w:rsidR="00413750" w:rsidRPr="00413750" w:rsidTr="00413750">
        <w:trPr>
          <w:trHeight w:val="180"/>
        </w:trPr>
        <w:tc>
          <w:tcPr>
            <w:tcW w:w="11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to</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enjoy</w:t>
            </w:r>
            <w:proofErr w:type="spellEnd"/>
          </w:p>
        </w:tc>
        <w:tc>
          <w:tcPr>
            <w:tcW w:w="21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13750" w:rsidRPr="00413750" w:rsidRDefault="00413750" w:rsidP="00413750">
            <w:pPr>
              <w:spacing w:after="300" w:line="240" w:lineRule="auto"/>
              <w:rPr>
                <w:rFonts w:ascii="OpenSans" w:eastAsia="Times New Roman" w:hAnsi="OpenSans" w:cs="Times New Roman"/>
                <w:color w:val="000000"/>
                <w:sz w:val="21"/>
                <w:szCs w:val="21"/>
                <w:lang w:eastAsia="ru-RU"/>
              </w:rPr>
            </w:pPr>
            <w:proofErr w:type="spellStart"/>
            <w:r w:rsidRPr="00413750">
              <w:rPr>
                <w:rFonts w:ascii="OpenSans" w:eastAsia="Times New Roman" w:hAnsi="OpenSans" w:cs="Times New Roman"/>
                <w:color w:val="000000"/>
                <w:sz w:val="21"/>
                <w:szCs w:val="21"/>
                <w:lang w:eastAsia="ru-RU"/>
              </w:rPr>
              <w:t>holidays</w:t>
            </w:r>
            <w:proofErr w:type="spellEnd"/>
          </w:p>
        </w:tc>
      </w:tr>
    </w:tbl>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br/>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color w:val="000000"/>
          <w:sz w:val="21"/>
          <w:szCs w:val="21"/>
          <w:lang w:eastAsia="ru-RU"/>
        </w:rPr>
        <w:t>Ключи</w:t>
      </w:r>
      <w:r w:rsidRPr="00413750">
        <w:rPr>
          <w:rFonts w:ascii="OpenSans" w:eastAsia="Times New Roman" w:hAnsi="OpenSans" w:cs="Times New Roman"/>
          <w:b/>
          <w:bCs/>
          <w:color w:val="000000"/>
          <w:sz w:val="21"/>
          <w:szCs w:val="21"/>
          <w:lang w:val="en-US" w:eastAsia="ru-RU"/>
        </w:rPr>
        <w:t>:</w:t>
      </w:r>
      <w:r w:rsidRPr="00413750">
        <w:rPr>
          <w:rFonts w:ascii="OpenSans" w:eastAsia="Times New Roman" w:hAnsi="OpenSans" w:cs="Times New Roman"/>
          <w:color w:val="000000"/>
          <w:sz w:val="21"/>
          <w:szCs w:val="21"/>
          <w:lang w:val="en-US" w:eastAsia="ru-RU"/>
        </w:rPr>
        <w:t> to spend holidays, to go abroad, to miss parents, to enjoy shopping, to gather mushrooms.  </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Thank you! (</w:t>
      </w:r>
      <w:proofErr w:type="gramStart"/>
      <w:r w:rsidRPr="00413750">
        <w:rPr>
          <w:rFonts w:ascii="OpenSans" w:eastAsia="Times New Roman" w:hAnsi="OpenSans" w:cs="Times New Roman"/>
          <w:color w:val="000000"/>
          <w:sz w:val="21"/>
          <w:szCs w:val="21"/>
          <w:lang w:val="en-US" w:eastAsia="ru-RU"/>
        </w:rPr>
        <w:t>4</w:t>
      </w:r>
      <w:proofErr w:type="gramEnd"/>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минут</w:t>
      </w:r>
      <w:r w:rsidRPr="00413750">
        <w:rPr>
          <w:rFonts w:ascii="OpenSans" w:eastAsia="Times New Roman" w:hAnsi="OpenSans" w:cs="Times New Roman"/>
          <w:color w:val="000000"/>
          <w:sz w:val="21"/>
          <w:szCs w:val="21"/>
          <w:lang w:val="en-US" w:eastAsia="ru-RU"/>
        </w:rPr>
        <w: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color w:val="000000"/>
          <w:sz w:val="21"/>
          <w:szCs w:val="21"/>
          <w:lang w:val="en-US" w:eastAsia="ru-RU"/>
        </w:rPr>
        <w:t>2) T.:</w:t>
      </w:r>
      <w:r w:rsidRPr="00413750">
        <w:rPr>
          <w:rFonts w:ascii="OpenSans" w:eastAsia="Times New Roman" w:hAnsi="OpenSans" w:cs="Times New Roman"/>
          <w:color w:val="000000"/>
          <w:sz w:val="21"/>
          <w:szCs w:val="21"/>
          <w:lang w:val="en-US" w:eastAsia="ru-RU"/>
        </w:rPr>
        <w:t> Put down the 2</w:t>
      </w:r>
      <w:r w:rsidRPr="00413750">
        <w:rPr>
          <w:rFonts w:ascii="OpenSans" w:eastAsia="Times New Roman" w:hAnsi="OpenSans" w:cs="Times New Roman"/>
          <w:color w:val="000000"/>
          <w:sz w:val="16"/>
          <w:szCs w:val="16"/>
          <w:vertAlign w:val="superscript"/>
          <w:lang w:val="en-US" w:eastAsia="ru-RU"/>
        </w:rPr>
        <w:t>nd</w:t>
      </w:r>
      <w:r w:rsidRPr="00413750">
        <w:rPr>
          <w:rFonts w:ascii="OpenSans" w:eastAsia="Times New Roman" w:hAnsi="OpenSans" w:cs="Times New Roman"/>
          <w:color w:val="000000"/>
          <w:sz w:val="21"/>
          <w:szCs w:val="21"/>
          <w:lang w:val="en-US" w:eastAsia="ru-RU"/>
        </w:rPr>
        <w:t xml:space="preserve"> form of the </w:t>
      </w:r>
      <w:proofErr w:type="gramStart"/>
      <w:r w:rsidRPr="00413750">
        <w:rPr>
          <w:rFonts w:ascii="OpenSans" w:eastAsia="Times New Roman" w:hAnsi="OpenSans" w:cs="Times New Roman"/>
          <w:color w:val="000000"/>
          <w:sz w:val="21"/>
          <w:szCs w:val="21"/>
          <w:lang w:val="en-US" w:eastAsia="ru-RU"/>
        </w:rPr>
        <w:t>verbs</w:t>
      </w:r>
      <w:r w:rsidRPr="00413750">
        <w:rPr>
          <w:rFonts w:ascii="OpenSans" w:eastAsia="Times New Roman" w:hAnsi="OpenSans" w:cs="Times New Roman"/>
          <w:i/>
          <w:iCs/>
          <w:color w:val="000000"/>
          <w:sz w:val="21"/>
          <w:szCs w:val="21"/>
          <w:lang w:val="en-US" w:eastAsia="ru-RU"/>
        </w:rPr>
        <w:t>(</w:t>
      </w:r>
      <w:proofErr w:type="gramEnd"/>
      <w:r w:rsidRPr="00413750">
        <w:rPr>
          <w:rFonts w:ascii="OpenSans" w:eastAsia="Times New Roman" w:hAnsi="OpenSans" w:cs="Times New Roman"/>
          <w:i/>
          <w:iCs/>
          <w:color w:val="000000"/>
          <w:sz w:val="21"/>
          <w:szCs w:val="21"/>
          <w:lang w:eastAsia="ru-RU"/>
        </w:rPr>
        <w:t>Учащиеся</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записывают</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глаголы</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в</w:t>
      </w:r>
      <w:r w:rsidRPr="00413750">
        <w:rPr>
          <w:rFonts w:ascii="OpenSans" w:eastAsia="Times New Roman" w:hAnsi="OpenSans" w:cs="Times New Roman"/>
          <w:i/>
          <w:iCs/>
          <w:color w:val="000000"/>
          <w:sz w:val="21"/>
          <w:szCs w:val="21"/>
          <w:lang w:val="en-US" w:eastAsia="ru-RU"/>
        </w:rPr>
        <w:t> Past Simple.)</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1  spend - ….</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2  be - …., …</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3  play - ….</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4  read - ….</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5  go - …</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proofErr w:type="gramStart"/>
      <w:r w:rsidRPr="00413750">
        <w:rPr>
          <w:rFonts w:ascii="OpenSans" w:eastAsia="Times New Roman" w:hAnsi="OpenSans" w:cs="Times New Roman"/>
          <w:color w:val="000000"/>
          <w:sz w:val="21"/>
          <w:szCs w:val="21"/>
          <w:lang w:eastAsia="ru-RU"/>
        </w:rPr>
        <w:t xml:space="preserve">6  </w:t>
      </w:r>
      <w:proofErr w:type="spellStart"/>
      <w:r w:rsidRPr="00413750">
        <w:rPr>
          <w:rFonts w:ascii="OpenSans" w:eastAsia="Times New Roman" w:hAnsi="OpenSans" w:cs="Times New Roman"/>
          <w:color w:val="000000"/>
          <w:sz w:val="21"/>
          <w:szCs w:val="21"/>
          <w:lang w:eastAsia="ru-RU"/>
        </w:rPr>
        <w:t>travel</w:t>
      </w:r>
      <w:proofErr w:type="spellEnd"/>
      <w:proofErr w:type="gramEnd"/>
      <w:r w:rsidRPr="00413750">
        <w:rPr>
          <w:rFonts w:ascii="OpenSans" w:eastAsia="Times New Roman" w:hAnsi="OpenSans" w:cs="Times New Roman"/>
          <w:color w:val="000000"/>
          <w:sz w:val="21"/>
          <w:szCs w:val="21"/>
          <w:lang w:eastAsia="ru-RU"/>
        </w:rPr>
        <w:t xml:space="preserve"> - …</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 xml:space="preserve">7 </w:t>
      </w:r>
      <w:proofErr w:type="spellStart"/>
      <w:r w:rsidRPr="00413750">
        <w:rPr>
          <w:rFonts w:ascii="OpenSans" w:eastAsia="Times New Roman" w:hAnsi="OpenSans" w:cs="Times New Roman"/>
          <w:color w:val="000000"/>
          <w:sz w:val="21"/>
          <w:szCs w:val="21"/>
          <w:lang w:eastAsia="ru-RU"/>
        </w:rPr>
        <w:t>take</w:t>
      </w:r>
      <w:proofErr w:type="spellEnd"/>
      <w:r w:rsidRPr="00413750">
        <w:rPr>
          <w:rFonts w:ascii="OpenSans" w:eastAsia="Times New Roman" w:hAnsi="OpenSans" w:cs="Times New Roman"/>
          <w:color w:val="000000"/>
          <w:sz w:val="21"/>
          <w:szCs w:val="21"/>
          <w:lang w:eastAsia="ru-RU"/>
        </w:rPr>
        <w:t xml:space="preserve"> - …</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 xml:space="preserve">8 </w:t>
      </w:r>
      <w:proofErr w:type="spellStart"/>
      <w:r w:rsidRPr="00413750">
        <w:rPr>
          <w:rFonts w:ascii="OpenSans" w:eastAsia="Times New Roman" w:hAnsi="OpenSans" w:cs="Times New Roman"/>
          <w:color w:val="000000"/>
          <w:sz w:val="21"/>
          <w:szCs w:val="21"/>
          <w:lang w:eastAsia="ru-RU"/>
        </w:rPr>
        <w:t>make</w:t>
      </w:r>
      <w:proofErr w:type="spellEnd"/>
      <w:r w:rsidRPr="00413750">
        <w:rPr>
          <w:rFonts w:ascii="OpenSans" w:eastAsia="Times New Roman" w:hAnsi="OpenSans" w:cs="Times New Roman"/>
          <w:color w:val="000000"/>
          <w:sz w:val="21"/>
          <w:szCs w:val="21"/>
          <w:lang w:eastAsia="ru-RU"/>
        </w:rPr>
        <w:t xml:space="preserve"> - …</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i/>
          <w:iCs/>
          <w:color w:val="000000"/>
          <w:sz w:val="21"/>
          <w:szCs w:val="21"/>
          <w:lang w:eastAsia="ru-RU"/>
        </w:rPr>
        <w:t>IV. Закрепление лексико-грамматических навыков</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val="en-US" w:eastAsia="ru-RU"/>
        </w:rPr>
        <w:t>Let’s speak about your holidays. I will give you a sentence and you should say me</w:t>
      </w:r>
      <w:r w:rsidRPr="00413750">
        <w:rPr>
          <w:rFonts w:ascii="OpenSans" w:eastAsia="Times New Roman" w:hAnsi="OpenSans" w:cs="Times New Roman"/>
          <w:b/>
          <w:bCs/>
          <w:color w:val="000000"/>
          <w:sz w:val="21"/>
          <w:szCs w:val="21"/>
          <w:lang w:val="en-US" w:eastAsia="ru-RU"/>
        </w:rPr>
        <w:t> I agree with you </w:t>
      </w:r>
      <w:r w:rsidRPr="00413750">
        <w:rPr>
          <w:rFonts w:ascii="OpenSans" w:eastAsia="Times New Roman" w:hAnsi="OpenSans" w:cs="Times New Roman"/>
          <w:color w:val="000000"/>
          <w:sz w:val="21"/>
          <w:szCs w:val="21"/>
          <w:lang w:val="en-US" w:eastAsia="ru-RU"/>
        </w:rPr>
        <w:t>or</w:t>
      </w:r>
      <w:r w:rsidRPr="00413750">
        <w:rPr>
          <w:rFonts w:ascii="OpenSans" w:eastAsia="Times New Roman" w:hAnsi="OpenSans" w:cs="Times New Roman"/>
          <w:b/>
          <w:bCs/>
          <w:color w:val="000000"/>
          <w:sz w:val="21"/>
          <w:szCs w:val="21"/>
          <w:lang w:val="en-US" w:eastAsia="ru-RU"/>
        </w:rPr>
        <w:t> I disagree with you</w:t>
      </w:r>
      <w:r w:rsidRPr="00413750">
        <w:rPr>
          <w:rFonts w:ascii="OpenSans" w:eastAsia="Times New Roman" w:hAnsi="OpenSans" w:cs="Times New Roman"/>
          <w:color w:val="000000"/>
          <w:sz w:val="21"/>
          <w:szCs w:val="21"/>
          <w:lang w:val="en-US" w:eastAsia="ru-RU"/>
        </w:rPr>
        <w:t xml:space="preserve">. </w:t>
      </w:r>
      <w:proofErr w:type="spellStart"/>
      <w:r w:rsidRPr="00413750">
        <w:rPr>
          <w:rFonts w:ascii="OpenSans" w:eastAsia="Times New Roman" w:hAnsi="OpenSans" w:cs="Times New Roman"/>
          <w:color w:val="000000"/>
          <w:sz w:val="21"/>
          <w:szCs w:val="21"/>
          <w:lang w:eastAsia="ru-RU"/>
        </w:rPr>
        <w:t>Let’s</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remember</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What</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does</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it</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mean</w:t>
      </w:r>
      <w:proofErr w:type="spellEnd"/>
      <w:r w:rsidRPr="00413750">
        <w:rPr>
          <w:rFonts w:ascii="OpenSans" w:eastAsia="Times New Roman" w:hAnsi="OpenSans" w:cs="Times New Roman"/>
          <w:color w:val="000000"/>
          <w:sz w:val="21"/>
          <w:szCs w:val="21"/>
          <w:lang w:eastAsia="ru-RU"/>
        </w:rPr>
        <w: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i/>
          <w:iCs/>
          <w:color w:val="000000"/>
          <w:sz w:val="21"/>
          <w:szCs w:val="21"/>
          <w:lang w:eastAsia="ru-RU"/>
        </w:rPr>
        <w:t>Предполагаемый ответ: </w:t>
      </w:r>
      <w:r w:rsidRPr="00413750">
        <w:rPr>
          <w:rFonts w:ascii="OpenSans" w:eastAsia="Times New Roman" w:hAnsi="OpenSans" w:cs="Times New Roman"/>
          <w:color w:val="000000"/>
          <w:sz w:val="21"/>
          <w:szCs w:val="21"/>
          <w:lang w:eastAsia="ru-RU"/>
        </w:rPr>
        <w:t>Я согласен с вами / Я не согласен с вами.</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Look, please at the blackboard.</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На слайдах даны предложения в простом прошедшем времени. Учащиеся должны согласиться или не согласиться с ними, используя модели</w:t>
      </w:r>
      <w:r w:rsidRPr="00413750">
        <w:rPr>
          <w:rFonts w:ascii="OpenSans" w:eastAsia="Times New Roman" w:hAnsi="OpenSans" w:cs="Times New Roman"/>
          <w:b/>
          <w:bCs/>
          <w:color w:val="000000"/>
          <w:sz w:val="21"/>
          <w:szCs w:val="21"/>
          <w:lang w:eastAsia="ru-RU"/>
        </w:rPr>
        <w:t> I </w:t>
      </w:r>
      <w:proofErr w:type="spellStart"/>
      <w:r w:rsidRPr="00413750">
        <w:rPr>
          <w:rFonts w:ascii="OpenSans" w:eastAsia="Times New Roman" w:hAnsi="OpenSans" w:cs="Times New Roman"/>
          <w:b/>
          <w:bCs/>
          <w:color w:val="000000"/>
          <w:sz w:val="21"/>
          <w:szCs w:val="21"/>
          <w:lang w:eastAsia="ru-RU"/>
        </w:rPr>
        <w:t>agree</w:t>
      </w:r>
      <w:proofErr w:type="spellEnd"/>
      <w:r w:rsidRPr="00413750">
        <w:rPr>
          <w:rFonts w:ascii="OpenSans" w:eastAsia="Times New Roman" w:hAnsi="OpenSans" w:cs="Times New Roman"/>
          <w:b/>
          <w:bCs/>
          <w:color w:val="000000"/>
          <w:sz w:val="21"/>
          <w:szCs w:val="21"/>
          <w:lang w:eastAsia="ru-RU"/>
        </w:rPr>
        <w:t> </w:t>
      </w:r>
      <w:proofErr w:type="spellStart"/>
      <w:r w:rsidRPr="00413750">
        <w:rPr>
          <w:rFonts w:ascii="OpenSans" w:eastAsia="Times New Roman" w:hAnsi="OpenSans" w:cs="Times New Roman"/>
          <w:b/>
          <w:bCs/>
          <w:color w:val="000000"/>
          <w:sz w:val="21"/>
          <w:szCs w:val="21"/>
          <w:lang w:eastAsia="ru-RU"/>
        </w:rPr>
        <w:t>with</w:t>
      </w:r>
      <w:proofErr w:type="spellEnd"/>
      <w:r w:rsidRPr="00413750">
        <w:rPr>
          <w:rFonts w:ascii="OpenSans" w:eastAsia="Times New Roman" w:hAnsi="OpenSans" w:cs="Times New Roman"/>
          <w:b/>
          <w:bCs/>
          <w:color w:val="000000"/>
          <w:sz w:val="21"/>
          <w:szCs w:val="21"/>
          <w:lang w:eastAsia="ru-RU"/>
        </w:rPr>
        <w:t> </w:t>
      </w:r>
      <w:proofErr w:type="spellStart"/>
      <w:r w:rsidRPr="00413750">
        <w:rPr>
          <w:rFonts w:ascii="OpenSans" w:eastAsia="Times New Roman" w:hAnsi="OpenSans" w:cs="Times New Roman"/>
          <w:b/>
          <w:bCs/>
          <w:color w:val="000000"/>
          <w:sz w:val="21"/>
          <w:szCs w:val="21"/>
          <w:lang w:eastAsia="ru-RU"/>
        </w:rPr>
        <w:t>you</w:t>
      </w:r>
      <w:proofErr w:type="spellEnd"/>
      <w:r w:rsidRPr="00413750">
        <w:rPr>
          <w:rFonts w:ascii="OpenSans" w:eastAsia="Times New Roman" w:hAnsi="OpenSans" w:cs="Times New Roman"/>
          <w:b/>
          <w:bCs/>
          <w:color w:val="000000"/>
          <w:sz w:val="21"/>
          <w:szCs w:val="21"/>
          <w:lang w:eastAsia="ru-RU"/>
        </w:rPr>
        <w:t> или I </w:t>
      </w:r>
      <w:proofErr w:type="spellStart"/>
      <w:r w:rsidRPr="00413750">
        <w:rPr>
          <w:rFonts w:ascii="OpenSans" w:eastAsia="Times New Roman" w:hAnsi="OpenSans" w:cs="Times New Roman"/>
          <w:b/>
          <w:bCs/>
          <w:color w:val="000000"/>
          <w:sz w:val="21"/>
          <w:szCs w:val="21"/>
          <w:lang w:eastAsia="ru-RU"/>
        </w:rPr>
        <w:t>disagree</w:t>
      </w:r>
      <w:proofErr w:type="spellEnd"/>
      <w:r w:rsidRPr="00413750">
        <w:rPr>
          <w:rFonts w:ascii="OpenSans" w:eastAsia="Times New Roman" w:hAnsi="OpenSans" w:cs="Times New Roman"/>
          <w:b/>
          <w:bCs/>
          <w:color w:val="000000"/>
          <w:sz w:val="21"/>
          <w:szCs w:val="21"/>
          <w:lang w:eastAsia="ru-RU"/>
        </w:rPr>
        <w:t> </w:t>
      </w:r>
      <w:proofErr w:type="spellStart"/>
      <w:r w:rsidRPr="00413750">
        <w:rPr>
          <w:rFonts w:ascii="OpenSans" w:eastAsia="Times New Roman" w:hAnsi="OpenSans" w:cs="Times New Roman"/>
          <w:b/>
          <w:bCs/>
          <w:color w:val="000000"/>
          <w:sz w:val="21"/>
          <w:szCs w:val="21"/>
          <w:lang w:eastAsia="ru-RU"/>
        </w:rPr>
        <w:t>with</w:t>
      </w:r>
      <w:proofErr w:type="spellEnd"/>
      <w:r w:rsidRPr="00413750">
        <w:rPr>
          <w:rFonts w:ascii="OpenSans" w:eastAsia="Times New Roman" w:hAnsi="OpenSans" w:cs="Times New Roman"/>
          <w:b/>
          <w:bCs/>
          <w:color w:val="000000"/>
          <w:sz w:val="21"/>
          <w:szCs w:val="21"/>
          <w:lang w:eastAsia="ru-RU"/>
        </w:rPr>
        <w:t> </w:t>
      </w:r>
      <w:proofErr w:type="spellStart"/>
      <w:r w:rsidRPr="00413750">
        <w:rPr>
          <w:rFonts w:ascii="OpenSans" w:eastAsia="Times New Roman" w:hAnsi="OpenSans" w:cs="Times New Roman"/>
          <w:b/>
          <w:bCs/>
          <w:color w:val="000000"/>
          <w:sz w:val="21"/>
          <w:szCs w:val="21"/>
          <w:lang w:eastAsia="ru-RU"/>
        </w:rPr>
        <w:t>you</w:t>
      </w:r>
      <w:proofErr w:type="spellEnd"/>
      <w:r w:rsidRPr="00413750">
        <w:rPr>
          <w:rFonts w:ascii="OpenSans" w:eastAsia="Times New Roman" w:hAnsi="OpenSans" w:cs="Times New Roman"/>
          <w:b/>
          <w:bCs/>
          <w:color w:val="000000"/>
          <w:sz w:val="21"/>
          <w:szCs w:val="21"/>
          <w:lang w:eastAsia="ru-RU"/>
        </w:rPr>
        <w:t> </w:t>
      </w:r>
      <w:r w:rsidRPr="00413750">
        <w:rPr>
          <w:rFonts w:ascii="OpenSans" w:eastAsia="Times New Roman" w:hAnsi="OpenSans" w:cs="Times New Roman"/>
          <w:color w:val="000000"/>
          <w:sz w:val="21"/>
          <w:szCs w:val="21"/>
          <w:lang w:eastAsia="ru-RU"/>
        </w:rPr>
        <w:t xml:space="preserve">и задать вопросы о лете одноклассникам в </w:t>
      </w:r>
      <w:proofErr w:type="spellStart"/>
      <w:r w:rsidRPr="00413750">
        <w:rPr>
          <w:rFonts w:ascii="OpenSans" w:eastAsia="Times New Roman" w:hAnsi="OpenSans" w:cs="Times New Roman"/>
          <w:color w:val="000000"/>
          <w:sz w:val="21"/>
          <w:szCs w:val="21"/>
          <w:lang w:eastAsia="ru-RU"/>
        </w:rPr>
        <w:t>Past</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Simple</w:t>
      </w:r>
      <w:proofErr w:type="spellEnd"/>
      <w:r w:rsidRPr="00413750">
        <w:rPr>
          <w:rFonts w:ascii="OpenSans" w:eastAsia="Times New Roman" w:hAnsi="OpenSans" w:cs="Times New Roman"/>
          <w:color w:val="000000"/>
          <w:sz w:val="21"/>
          <w:szCs w:val="21"/>
          <w:lang w:eastAsia="ru-RU"/>
        </w:rPr>
        <w:t>.</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  You spent your summer holidays in the country.</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eastAsia="ru-RU"/>
        </w:rPr>
        <w:lastRenderedPageBreak/>
        <w:t>Предполагаемый</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ответ</w:t>
      </w:r>
      <w:r w:rsidRPr="00413750">
        <w:rPr>
          <w:rFonts w:ascii="OpenSans" w:eastAsia="Times New Roman" w:hAnsi="OpenSans" w:cs="Times New Roman"/>
          <w:i/>
          <w:iCs/>
          <w:color w:val="000000"/>
          <w:sz w:val="21"/>
          <w:szCs w:val="21"/>
          <w:lang w:val="en-US" w:eastAsia="ru-RU"/>
        </w:rPr>
        <w:t>: I agree with you. I spent my summer holidays in the country. Vlad ,did you spend your holidays at home?</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  You went to the country in July.</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eastAsia="ru-RU"/>
        </w:rPr>
        <w:t>Предполагаемый</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ответ</w:t>
      </w:r>
      <w:r w:rsidRPr="00413750">
        <w:rPr>
          <w:rFonts w:ascii="OpenSans" w:eastAsia="Times New Roman" w:hAnsi="OpenSans" w:cs="Times New Roman"/>
          <w:i/>
          <w:iCs/>
          <w:color w:val="000000"/>
          <w:sz w:val="21"/>
          <w:szCs w:val="21"/>
          <w:lang w:val="en-US" w:eastAsia="ru-RU"/>
        </w:rPr>
        <w:t>: I disagree with you. I went to the country in August</w:t>
      </w:r>
      <w:r w:rsidRPr="00413750">
        <w:rPr>
          <w:rFonts w:ascii="OpenSans" w:eastAsia="Times New Roman" w:hAnsi="OpenSans" w:cs="Times New Roman"/>
          <w:color w:val="000000"/>
          <w:sz w:val="21"/>
          <w:szCs w:val="21"/>
          <w:lang w:val="en-US" w:eastAsia="ru-RU"/>
        </w:rPr>
        <w:t>.</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The weather was rainy last August.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eastAsia="ru-RU"/>
        </w:rPr>
        <w:t>Предполагаемый</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ответ</w:t>
      </w:r>
      <w:r w:rsidRPr="00413750">
        <w:rPr>
          <w:rFonts w:ascii="OpenSans" w:eastAsia="Times New Roman" w:hAnsi="OpenSans" w:cs="Times New Roman"/>
          <w:i/>
          <w:iCs/>
          <w:color w:val="000000"/>
          <w:sz w:val="21"/>
          <w:szCs w:val="21"/>
          <w:lang w:val="en-US" w:eastAsia="ru-RU"/>
        </w:rPr>
        <w:t>: I disagree with you. The weather wasn't rainy last August.</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  It was interesting to spend your summer holidays in the city.</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eastAsia="ru-RU"/>
        </w:rPr>
        <w:t>Предполагаемый</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ответ</w:t>
      </w:r>
      <w:r w:rsidRPr="00413750">
        <w:rPr>
          <w:rFonts w:ascii="OpenSans" w:eastAsia="Times New Roman" w:hAnsi="OpenSans" w:cs="Times New Roman"/>
          <w:i/>
          <w:iCs/>
          <w:color w:val="000000"/>
          <w:sz w:val="21"/>
          <w:szCs w:val="21"/>
          <w:lang w:val="en-US" w:eastAsia="ru-RU"/>
        </w:rPr>
        <w:t>: I agree with you. It was interesting to spend my summer holidays in the city.</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  You visited your grandparents in June.</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eastAsia="ru-RU"/>
        </w:rPr>
        <w:t>Предполагаемый</w:t>
      </w:r>
      <w:r w:rsidRPr="00413750">
        <w:rPr>
          <w:rFonts w:ascii="OpenSans" w:eastAsia="Times New Roman" w:hAnsi="OpenSans" w:cs="Times New Roman"/>
          <w:i/>
          <w:iCs/>
          <w:color w:val="000000"/>
          <w:sz w:val="21"/>
          <w:szCs w:val="21"/>
          <w:lang w:val="en-US" w:eastAsia="ru-RU"/>
        </w:rPr>
        <w:t> </w:t>
      </w:r>
      <w:r w:rsidRPr="00413750">
        <w:rPr>
          <w:rFonts w:ascii="OpenSans" w:eastAsia="Times New Roman" w:hAnsi="OpenSans" w:cs="Times New Roman"/>
          <w:i/>
          <w:iCs/>
          <w:color w:val="000000"/>
          <w:sz w:val="21"/>
          <w:szCs w:val="21"/>
          <w:lang w:eastAsia="ru-RU"/>
        </w:rPr>
        <w:t>ответ</w:t>
      </w:r>
      <w:r w:rsidRPr="00413750">
        <w:rPr>
          <w:rFonts w:ascii="OpenSans" w:eastAsia="Times New Roman" w:hAnsi="OpenSans" w:cs="Times New Roman"/>
          <w:i/>
          <w:iCs/>
          <w:color w:val="000000"/>
          <w:sz w:val="21"/>
          <w:szCs w:val="21"/>
          <w:lang w:val="en-US" w:eastAsia="ru-RU"/>
        </w:rPr>
        <w:t>: I disagree with you. I didn't visit my grandparents in June</w:t>
      </w:r>
      <w:r w:rsidRPr="00413750">
        <w:rPr>
          <w:rFonts w:ascii="OpenSans" w:eastAsia="Times New Roman" w:hAnsi="OpenSans" w:cs="Times New Roman"/>
          <w:color w:val="000000"/>
          <w:sz w:val="21"/>
          <w:szCs w:val="21"/>
          <w:lang w:val="en-US" w:eastAsia="ru-RU"/>
        </w:rPr>
        <w:t>.</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Very nice! Thank you! (</w:t>
      </w:r>
      <w:proofErr w:type="gramStart"/>
      <w:r w:rsidRPr="00413750">
        <w:rPr>
          <w:rFonts w:ascii="OpenSans" w:eastAsia="Times New Roman" w:hAnsi="OpenSans" w:cs="Times New Roman"/>
          <w:color w:val="000000"/>
          <w:sz w:val="21"/>
          <w:szCs w:val="21"/>
          <w:lang w:val="en-US" w:eastAsia="ru-RU"/>
        </w:rPr>
        <w:t>5</w:t>
      </w:r>
      <w:proofErr w:type="gramEnd"/>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минут</w:t>
      </w:r>
      <w:r w:rsidRPr="00413750">
        <w:rPr>
          <w:rFonts w:ascii="OpenSans" w:eastAsia="Times New Roman" w:hAnsi="OpenSans" w:cs="Times New Roman"/>
          <w:color w:val="000000"/>
          <w:sz w:val="21"/>
          <w:szCs w:val="21"/>
          <w:lang w:val="en-US" w:eastAsia="ru-RU"/>
        </w:rPr>
        <w: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color w:val="000000"/>
          <w:sz w:val="21"/>
          <w:szCs w:val="21"/>
          <w:lang w:eastAsia="ru-RU"/>
        </w:rPr>
        <w:t>V. </w:t>
      </w:r>
      <w:r w:rsidRPr="00413750">
        <w:rPr>
          <w:rFonts w:ascii="OpenSans" w:eastAsia="Times New Roman" w:hAnsi="OpenSans" w:cs="Times New Roman"/>
          <w:b/>
          <w:bCs/>
          <w:i/>
          <w:iCs/>
          <w:color w:val="000000"/>
          <w:sz w:val="21"/>
          <w:szCs w:val="21"/>
          <w:lang w:eastAsia="ru-RU"/>
        </w:rPr>
        <w:t>Физкультминутка</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b/>
          <w:bCs/>
          <w:i/>
          <w:iCs/>
          <w:color w:val="000000"/>
          <w:sz w:val="21"/>
          <w:szCs w:val="21"/>
          <w:lang w:eastAsia="ru-RU"/>
        </w:rPr>
        <w:t>VI.</w:t>
      </w:r>
      <w:r w:rsidRPr="00413750">
        <w:rPr>
          <w:rFonts w:ascii="OpenSans" w:eastAsia="Times New Roman" w:hAnsi="OpenSans" w:cs="Times New Roman"/>
          <w:b/>
          <w:bCs/>
          <w:color w:val="000000"/>
          <w:sz w:val="21"/>
          <w:szCs w:val="21"/>
          <w:lang w:eastAsia="ru-RU"/>
        </w:rPr>
        <w:t> Совершенствование навыков монологической речи по теме «Летние каникулы»</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color w:val="000000"/>
          <w:sz w:val="21"/>
          <w:szCs w:val="21"/>
          <w:lang w:val="en-US" w:eastAsia="ru-RU"/>
        </w:rPr>
        <w:t>- I want to ask you </w:t>
      </w:r>
      <w:r w:rsidRPr="00413750">
        <w:rPr>
          <w:rFonts w:ascii="OpenSans" w:eastAsia="Times New Roman" w:hAnsi="OpenSans" w:cs="Times New Roman"/>
          <w:b/>
          <w:bCs/>
          <w:i/>
          <w:iCs/>
          <w:color w:val="000000"/>
          <w:sz w:val="21"/>
          <w:szCs w:val="21"/>
          <w:lang w:val="en-US" w:eastAsia="ru-RU"/>
        </w:rPr>
        <w:t>Where did you spent your summer holidays?</w:t>
      </w:r>
      <w:r w:rsidRPr="00413750">
        <w:rPr>
          <w:rFonts w:ascii="OpenSans" w:eastAsia="Times New Roman" w:hAnsi="OpenSans" w:cs="Times New Roman"/>
          <w:b/>
          <w:bCs/>
          <w:color w:val="000000"/>
          <w:sz w:val="21"/>
          <w:szCs w:val="21"/>
          <w:lang w:val="en-US" w:eastAsia="ru-RU"/>
        </w:rPr>
        <w:t> In the city or town, in the country, in the camp?</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 You will work in groups now. Open your textbooks, page 18, exercise 38. Look at the blackboard. The first line will fill in the first column of the table, the second will fill in the second column, the third – the third column. You have five minutes to complete the table. (5 minutes)</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w:t>
      </w:r>
      <w:r w:rsidRPr="00413750">
        <w:rPr>
          <w:rFonts w:ascii="OpenSans" w:eastAsia="Times New Roman" w:hAnsi="OpenSans" w:cs="Times New Roman"/>
          <w:color w:val="000000"/>
          <w:sz w:val="21"/>
          <w:szCs w:val="21"/>
          <w:lang w:eastAsia="ru-RU"/>
        </w:rPr>
        <w:t>Учащиеся</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делятся</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на</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группы</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обсуждают</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заполнение</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таблицы</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у</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доски</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заполняют</w:t>
      </w:r>
      <w:r w:rsidRPr="00413750">
        <w:rPr>
          <w:rFonts w:ascii="OpenSans" w:eastAsia="Times New Roman" w:hAnsi="OpenSans" w:cs="Times New Roman"/>
          <w:color w:val="000000"/>
          <w:sz w:val="21"/>
          <w:szCs w:val="21"/>
          <w:lang w:val="en-US" w:eastAsia="ru-RU"/>
        </w:rPr>
        <w:t xml:space="preserve"> </w:t>
      </w:r>
      <w:r w:rsidRPr="00413750">
        <w:rPr>
          <w:rFonts w:ascii="OpenSans" w:eastAsia="Times New Roman" w:hAnsi="OpenSans" w:cs="Times New Roman"/>
          <w:color w:val="000000"/>
          <w:sz w:val="21"/>
          <w:szCs w:val="21"/>
          <w:lang w:eastAsia="ru-RU"/>
        </w:rPr>
        <w:t>её</w:t>
      </w:r>
      <w:r w:rsidRPr="00413750">
        <w:rPr>
          <w:rFonts w:ascii="OpenSans" w:eastAsia="Times New Roman" w:hAnsi="OpenSans" w:cs="Times New Roman"/>
          <w:color w:val="000000"/>
          <w:sz w:val="21"/>
          <w:szCs w:val="21"/>
          <w:lang w:val="en-US" w:eastAsia="ru-RU"/>
        </w:rPr>
        <w:t xml:space="preserve">, </w:t>
      </w:r>
      <w:proofErr w:type="spellStart"/>
      <w:r w:rsidRPr="00413750">
        <w:rPr>
          <w:rFonts w:ascii="OpenSans" w:eastAsia="Times New Roman" w:hAnsi="OpenSans" w:cs="Times New Roman"/>
          <w:color w:val="000000"/>
          <w:sz w:val="21"/>
          <w:szCs w:val="21"/>
          <w:lang w:eastAsia="ru-RU"/>
        </w:rPr>
        <w:t>упр</w:t>
      </w:r>
      <w:proofErr w:type="spellEnd"/>
      <w:r w:rsidRPr="00413750">
        <w:rPr>
          <w:rFonts w:ascii="OpenSans" w:eastAsia="Times New Roman" w:hAnsi="OpenSans" w:cs="Times New Roman"/>
          <w:color w:val="000000"/>
          <w:sz w:val="21"/>
          <w:szCs w:val="21"/>
          <w:lang w:val="en-US" w:eastAsia="ru-RU"/>
        </w:rPr>
        <w:t xml:space="preserve">. 38, </w:t>
      </w:r>
      <w:r w:rsidRPr="00413750">
        <w:rPr>
          <w:rFonts w:ascii="OpenSans" w:eastAsia="Times New Roman" w:hAnsi="OpenSans" w:cs="Times New Roman"/>
          <w:color w:val="000000"/>
          <w:sz w:val="21"/>
          <w:szCs w:val="21"/>
          <w:lang w:eastAsia="ru-RU"/>
        </w:rPr>
        <w:t>с</w:t>
      </w:r>
      <w:r w:rsidRPr="00413750">
        <w:rPr>
          <w:rFonts w:ascii="OpenSans" w:eastAsia="Times New Roman" w:hAnsi="OpenSans" w:cs="Times New Roman"/>
          <w:color w:val="000000"/>
          <w:sz w:val="21"/>
          <w:szCs w:val="21"/>
          <w:lang w:val="en-US" w:eastAsia="ru-RU"/>
        </w:rPr>
        <w:t>. 18.).</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 Your time is up. Share your ideas, please.</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(Учащиеся зачитывают свои идеи). (10 минут)</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i/>
          <w:iCs/>
          <w:color w:val="000000"/>
          <w:sz w:val="21"/>
          <w:szCs w:val="21"/>
          <w:lang w:val="en-US" w:eastAsia="ru-RU"/>
        </w:rPr>
        <w:t>VII. </w:t>
      </w:r>
      <w:r w:rsidRPr="00413750">
        <w:rPr>
          <w:rFonts w:ascii="OpenSans" w:eastAsia="Times New Roman" w:hAnsi="OpenSans" w:cs="Times New Roman"/>
          <w:b/>
          <w:bCs/>
          <w:i/>
          <w:iCs/>
          <w:color w:val="000000"/>
          <w:sz w:val="21"/>
          <w:szCs w:val="21"/>
          <w:lang w:eastAsia="ru-RU"/>
        </w:rPr>
        <w:t>Домашнее</w:t>
      </w:r>
      <w:r w:rsidRPr="00413750">
        <w:rPr>
          <w:rFonts w:ascii="OpenSans" w:eastAsia="Times New Roman" w:hAnsi="OpenSans" w:cs="Times New Roman"/>
          <w:b/>
          <w:bCs/>
          <w:i/>
          <w:iCs/>
          <w:color w:val="000000"/>
          <w:sz w:val="21"/>
          <w:szCs w:val="21"/>
          <w:lang w:val="en-US" w:eastAsia="ru-RU"/>
        </w:rPr>
        <w:t> </w:t>
      </w:r>
      <w:r w:rsidRPr="00413750">
        <w:rPr>
          <w:rFonts w:ascii="OpenSans" w:eastAsia="Times New Roman" w:hAnsi="OpenSans" w:cs="Times New Roman"/>
          <w:b/>
          <w:bCs/>
          <w:i/>
          <w:iCs/>
          <w:color w:val="000000"/>
          <w:sz w:val="21"/>
          <w:szCs w:val="21"/>
          <w:lang w:eastAsia="ru-RU"/>
        </w:rPr>
        <w:t>задание</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Write down your home task. You are to write the story about your summer holidays.</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b/>
          <w:bCs/>
          <w:i/>
          <w:iCs/>
          <w:color w:val="000000"/>
          <w:sz w:val="21"/>
          <w:szCs w:val="21"/>
          <w:lang w:val="en-US" w:eastAsia="ru-RU"/>
        </w:rPr>
        <w:t>VIII. </w:t>
      </w:r>
      <w:r w:rsidRPr="00413750">
        <w:rPr>
          <w:rFonts w:ascii="OpenSans" w:eastAsia="Times New Roman" w:hAnsi="OpenSans" w:cs="Times New Roman"/>
          <w:b/>
          <w:bCs/>
          <w:i/>
          <w:iCs/>
          <w:color w:val="000000"/>
          <w:sz w:val="21"/>
          <w:szCs w:val="21"/>
          <w:lang w:eastAsia="ru-RU"/>
        </w:rPr>
        <w:t>Подведение</w:t>
      </w:r>
      <w:r w:rsidRPr="00413750">
        <w:rPr>
          <w:rFonts w:ascii="OpenSans" w:eastAsia="Times New Roman" w:hAnsi="OpenSans" w:cs="Times New Roman"/>
          <w:b/>
          <w:bCs/>
          <w:i/>
          <w:iCs/>
          <w:color w:val="000000"/>
          <w:sz w:val="21"/>
          <w:szCs w:val="21"/>
          <w:lang w:val="en-US" w:eastAsia="ru-RU"/>
        </w:rPr>
        <w:t> </w:t>
      </w:r>
      <w:r w:rsidRPr="00413750">
        <w:rPr>
          <w:rFonts w:ascii="OpenSans" w:eastAsia="Times New Roman" w:hAnsi="OpenSans" w:cs="Times New Roman"/>
          <w:b/>
          <w:bCs/>
          <w:i/>
          <w:iCs/>
          <w:color w:val="000000"/>
          <w:sz w:val="21"/>
          <w:szCs w:val="21"/>
          <w:lang w:eastAsia="ru-RU"/>
        </w:rPr>
        <w:t>итогов</w:t>
      </w:r>
      <w:r w:rsidRPr="00413750">
        <w:rPr>
          <w:rFonts w:ascii="OpenSans" w:eastAsia="Times New Roman" w:hAnsi="OpenSans" w:cs="Times New Roman"/>
          <w:b/>
          <w:bCs/>
          <w:i/>
          <w:iCs/>
          <w:color w:val="000000"/>
          <w:sz w:val="21"/>
          <w:szCs w:val="21"/>
          <w:lang w:val="en-US" w:eastAsia="ru-RU"/>
        </w:rPr>
        <w:t> </w:t>
      </w:r>
      <w:r w:rsidRPr="00413750">
        <w:rPr>
          <w:rFonts w:ascii="OpenSans" w:eastAsia="Times New Roman" w:hAnsi="OpenSans" w:cs="Times New Roman"/>
          <w:b/>
          <w:bCs/>
          <w:i/>
          <w:iCs/>
          <w:color w:val="000000"/>
          <w:sz w:val="21"/>
          <w:szCs w:val="21"/>
          <w:lang w:eastAsia="ru-RU"/>
        </w:rPr>
        <w:t>урока</w:t>
      </w:r>
      <w:r w:rsidRPr="00413750">
        <w:rPr>
          <w:rFonts w:ascii="OpenSans" w:eastAsia="Times New Roman" w:hAnsi="OpenSans" w:cs="Times New Roman"/>
          <w:b/>
          <w:bCs/>
          <w:i/>
          <w:iCs/>
          <w:color w:val="000000"/>
          <w:sz w:val="21"/>
          <w:szCs w:val="21"/>
          <w:lang w:val="en-US" w:eastAsia="ru-RU"/>
        </w:rPr>
        <w:t>, </w:t>
      </w:r>
      <w:r w:rsidRPr="00413750">
        <w:rPr>
          <w:rFonts w:ascii="OpenSans" w:eastAsia="Times New Roman" w:hAnsi="OpenSans" w:cs="Times New Roman"/>
          <w:b/>
          <w:bCs/>
          <w:i/>
          <w:iCs/>
          <w:color w:val="000000"/>
          <w:sz w:val="21"/>
          <w:szCs w:val="21"/>
          <w:lang w:eastAsia="ru-RU"/>
        </w:rPr>
        <w:t>рефлексия</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i/>
          <w:iCs/>
          <w:color w:val="000000"/>
          <w:sz w:val="21"/>
          <w:szCs w:val="21"/>
          <w:lang w:val="en-US" w:eastAsia="ru-RU"/>
        </w:rPr>
        <w:t>-Attention, please my dear boys and girls!</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val="en-US" w:eastAsia="ru-RU"/>
        </w:rPr>
        <w:t xml:space="preserve">- I gave you merry and sad smiles. Tell me, please, what is your mood now? </w:t>
      </w:r>
      <w:proofErr w:type="spellStart"/>
      <w:r w:rsidRPr="00413750">
        <w:rPr>
          <w:rFonts w:ascii="OpenSans" w:eastAsia="Times New Roman" w:hAnsi="OpenSans" w:cs="Times New Roman"/>
          <w:color w:val="000000"/>
          <w:sz w:val="21"/>
          <w:szCs w:val="21"/>
          <w:lang w:eastAsia="ru-RU"/>
        </w:rPr>
        <w:t>Show</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me</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the</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sad</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or</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the</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merry</w:t>
      </w:r>
      <w:proofErr w:type="spellEnd"/>
      <w:r w:rsidRPr="00413750">
        <w:rPr>
          <w:rFonts w:ascii="OpenSans" w:eastAsia="Times New Roman" w:hAnsi="OpenSans" w:cs="Times New Roman"/>
          <w:color w:val="000000"/>
          <w:sz w:val="21"/>
          <w:szCs w:val="21"/>
          <w:lang w:eastAsia="ru-RU"/>
        </w:rPr>
        <w:t xml:space="preserve"> </w:t>
      </w:r>
      <w:proofErr w:type="spellStart"/>
      <w:r w:rsidRPr="00413750">
        <w:rPr>
          <w:rFonts w:ascii="OpenSans" w:eastAsia="Times New Roman" w:hAnsi="OpenSans" w:cs="Times New Roman"/>
          <w:color w:val="000000"/>
          <w:sz w:val="21"/>
          <w:szCs w:val="21"/>
          <w:lang w:eastAsia="ru-RU"/>
        </w:rPr>
        <w:t>smile</w:t>
      </w:r>
      <w:proofErr w:type="spellEnd"/>
      <w:r w:rsidRPr="00413750">
        <w:rPr>
          <w:rFonts w:ascii="OpenSans" w:eastAsia="Times New Roman" w:hAnsi="OpenSans" w:cs="Times New Roman"/>
          <w:color w:val="000000"/>
          <w:sz w:val="21"/>
          <w:szCs w:val="21"/>
          <w:lang w:eastAsia="ru-RU"/>
        </w:rPr>
        <w:t>.</w:t>
      </w:r>
    </w:p>
    <w:p w:rsidR="00413750" w:rsidRPr="00413750" w:rsidRDefault="00413750" w:rsidP="00413750">
      <w:pPr>
        <w:shd w:val="clear" w:color="auto" w:fill="FFFFFF"/>
        <w:spacing w:after="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i/>
          <w:iCs/>
          <w:color w:val="000000"/>
          <w:sz w:val="21"/>
          <w:szCs w:val="21"/>
          <w:lang w:eastAsia="ru-RU"/>
        </w:rPr>
        <w:t>Учитель раздает учащимся веселые и грустные рожицы и предлагает оценить свою работу на уроке.</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val="en-US" w:eastAsia="ru-RU"/>
        </w:rPr>
      </w:pPr>
      <w:r w:rsidRPr="00413750">
        <w:rPr>
          <w:rFonts w:ascii="OpenSans" w:eastAsia="Times New Roman" w:hAnsi="OpenSans" w:cs="Times New Roman"/>
          <w:color w:val="000000"/>
          <w:sz w:val="21"/>
          <w:szCs w:val="21"/>
          <w:lang w:val="en-US" w:eastAsia="ru-RU"/>
        </w:rPr>
        <w:t>-  Our lesson is over. Thank you for the work.</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val="en-US" w:eastAsia="ru-RU"/>
        </w:rPr>
        <w:t xml:space="preserve">Good-bye, boys! Good-bye, girls! </w:t>
      </w:r>
      <w:r w:rsidRPr="00413750">
        <w:rPr>
          <w:rFonts w:ascii="OpenSans" w:eastAsia="Times New Roman" w:hAnsi="OpenSans" w:cs="Times New Roman"/>
          <w:color w:val="000000"/>
          <w:sz w:val="21"/>
          <w:szCs w:val="21"/>
          <w:lang w:eastAsia="ru-RU"/>
        </w:rPr>
        <w:t>(5 минут)</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Ответьте на вопросы по ходу урока.</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1.Чему ты научился на уроке?</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2.Что получилось хорошо? И почему?</w:t>
      </w:r>
    </w:p>
    <w:p w:rsidR="00413750" w:rsidRPr="00413750" w:rsidRDefault="00413750" w:rsidP="00413750">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3.Что не получилось? И почему?</w:t>
      </w:r>
    </w:p>
    <w:p w:rsidR="00413750" w:rsidRPr="00413750" w:rsidRDefault="00413750" w:rsidP="00481392">
      <w:pPr>
        <w:shd w:val="clear" w:color="auto" w:fill="FFFFFF"/>
        <w:spacing w:after="300" w:line="240" w:lineRule="auto"/>
        <w:rPr>
          <w:rFonts w:ascii="OpenSans" w:eastAsia="Times New Roman" w:hAnsi="OpenSans" w:cs="Times New Roman"/>
          <w:color w:val="000000"/>
          <w:sz w:val="21"/>
          <w:szCs w:val="21"/>
          <w:lang w:eastAsia="ru-RU"/>
        </w:rPr>
      </w:pPr>
      <w:r w:rsidRPr="00413750">
        <w:rPr>
          <w:rFonts w:ascii="OpenSans" w:eastAsia="Times New Roman" w:hAnsi="OpenSans" w:cs="Times New Roman"/>
          <w:color w:val="000000"/>
          <w:sz w:val="21"/>
          <w:szCs w:val="21"/>
          <w:lang w:eastAsia="ru-RU"/>
        </w:rPr>
        <w:t>4.Твое отношение к уроку.</w:t>
      </w:r>
      <w:r w:rsidRPr="00413750">
        <w:rPr>
          <w:rFonts w:ascii="OpenSans" w:eastAsia="Times New Roman" w:hAnsi="OpenSans" w:cs="Times New Roman"/>
          <w:color w:val="000000"/>
          <w:sz w:val="21"/>
          <w:szCs w:val="21"/>
          <w:lang w:eastAsia="ru-RU"/>
        </w:rPr>
        <w:br/>
      </w:r>
    </w:p>
    <w:p w:rsidR="00380459" w:rsidRDefault="00380459"/>
    <w:sectPr w:rsidR="003804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ans">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7B4BC0"/>
    <w:multiLevelType w:val="multilevel"/>
    <w:tmpl w:val="70E8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C71C29"/>
    <w:multiLevelType w:val="multilevel"/>
    <w:tmpl w:val="2B1C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455"/>
    <w:rsid w:val="00380459"/>
    <w:rsid w:val="00413750"/>
    <w:rsid w:val="00481392"/>
    <w:rsid w:val="00D97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55F11-EF70-4663-9D48-806C8432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37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13750"/>
    <w:rPr>
      <w:b/>
      <w:bCs/>
    </w:rPr>
  </w:style>
  <w:style w:type="character" w:styleId="a5">
    <w:name w:val="Emphasis"/>
    <w:basedOn w:val="a0"/>
    <w:uiPriority w:val="20"/>
    <w:qFormat/>
    <w:rsid w:val="00413750"/>
    <w:rPr>
      <w:i/>
      <w:iCs/>
    </w:rPr>
  </w:style>
  <w:style w:type="paragraph" w:styleId="a6">
    <w:name w:val="Balloon Text"/>
    <w:basedOn w:val="a"/>
    <w:link w:val="a7"/>
    <w:uiPriority w:val="99"/>
    <w:semiHidden/>
    <w:unhideWhenUsed/>
    <w:rsid w:val="0041375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137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9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873</Words>
  <Characters>4980</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5</cp:revision>
  <cp:lastPrinted>2018-09-02T18:29:00Z</cp:lastPrinted>
  <dcterms:created xsi:type="dcterms:W3CDTF">2018-09-02T18:26:00Z</dcterms:created>
  <dcterms:modified xsi:type="dcterms:W3CDTF">2019-06-02T12:43:00Z</dcterms:modified>
</cp:coreProperties>
</file>