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CD1" w:rsidRDefault="007C3CD1" w:rsidP="00CE6BF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781351">
        <w:rPr>
          <w:rFonts w:ascii="Times New Roman" w:hAnsi="Times New Roman" w:cs="Times New Roman"/>
          <w:b/>
          <w:sz w:val="32"/>
          <w:szCs w:val="32"/>
        </w:rPr>
        <w:t xml:space="preserve">Тема: </w:t>
      </w:r>
      <w:r w:rsidR="00E84DFF">
        <w:rPr>
          <w:rFonts w:ascii="Times New Roman" w:hAnsi="Times New Roman" w:cs="Times New Roman"/>
          <w:b/>
          <w:sz w:val="36"/>
          <w:szCs w:val="36"/>
        </w:rPr>
        <w:t>Интерактивные технологии обучения на уроках английского языка</w:t>
      </w:r>
    </w:p>
    <w:p w:rsidR="003B7E3D" w:rsidRDefault="003B7E3D" w:rsidP="00CE6BF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81351" w:rsidRPr="00781351" w:rsidRDefault="00781351" w:rsidP="00CE6BF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C3CD1" w:rsidRPr="00B216D2" w:rsidRDefault="00781351" w:rsidP="00CE6B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81351">
        <w:rPr>
          <w:rFonts w:ascii="Times New Roman" w:hAnsi="Times New Roman" w:cs="Times New Roman"/>
          <w:b/>
          <w:sz w:val="28"/>
          <w:szCs w:val="28"/>
        </w:rPr>
        <w:t>Цель мастер-класса: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3CD1" w:rsidRPr="00B216D2">
        <w:rPr>
          <w:rFonts w:ascii="Times New Roman" w:hAnsi="Times New Roman" w:cs="Times New Roman"/>
          <w:sz w:val="28"/>
          <w:szCs w:val="28"/>
        </w:rPr>
        <w:t xml:space="preserve">повысить мотивацию </w:t>
      </w:r>
      <w:r w:rsidR="00E538FC">
        <w:rPr>
          <w:rFonts w:ascii="Times New Roman" w:hAnsi="Times New Roman" w:cs="Times New Roman"/>
          <w:sz w:val="28"/>
          <w:szCs w:val="28"/>
        </w:rPr>
        <w:t xml:space="preserve">и профессиональную компетентность </w:t>
      </w:r>
      <w:r w:rsidR="00E84DFF">
        <w:rPr>
          <w:rFonts w:ascii="Times New Roman" w:hAnsi="Times New Roman" w:cs="Times New Roman"/>
          <w:sz w:val="28"/>
          <w:szCs w:val="28"/>
        </w:rPr>
        <w:t>учителей</w:t>
      </w:r>
      <w:r w:rsidR="007C3CD1" w:rsidRPr="00B216D2">
        <w:rPr>
          <w:rFonts w:ascii="Times New Roman" w:hAnsi="Times New Roman" w:cs="Times New Roman"/>
          <w:sz w:val="28"/>
          <w:szCs w:val="28"/>
        </w:rPr>
        <w:t xml:space="preserve"> </w:t>
      </w:r>
      <w:r w:rsidR="00E538FC" w:rsidRPr="00E538FC">
        <w:rPr>
          <w:rFonts w:ascii="Times New Roman" w:hAnsi="Times New Roman" w:cs="Times New Roman"/>
          <w:sz w:val="28"/>
          <w:szCs w:val="28"/>
        </w:rPr>
        <w:t>посредством знакомства с современными эффективными технологиями, позволяющими повысить качество образования учащихся.</w:t>
      </w:r>
    </w:p>
    <w:p w:rsidR="00E538FC" w:rsidRDefault="007C3CD1" w:rsidP="00CE6B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81351">
        <w:rPr>
          <w:rFonts w:ascii="Times New Roman" w:hAnsi="Times New Roman" w:cs="Times New Roman"/>
          <w:b/>
          <w:sz w:val="28"/>
          <w:szCs w:val="28"/>
        </w:rPr>
        <w:t>Задачи:</w:t>
      </w:r>
      <w:r w:rsidR="00B216D2" w:rsidRPr="00B21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38FC" w:rsidRPr="00E538FC" w:rsidRDefault="00E538FC" w:rsidP="00E538F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8FC">
        <w:rPr>
          <w:rFonts w:ascii="Times New Roman" w:hAnsi="Times New Roman" w:cs="Times New Roman"/>
          <w:sz w:val="28"/>
          <w:szCs w:val="28"/>
        </w:rPr>
        <w:t>1. Диссеминация своего опыта путем прямого и комментированного показа последовательности действий, методов, приемов и форм педагогической деятельности;</w:t>
      </w:r>
    </w:p>
    <w:p w:rsidR="00E538FC" w:rsidRPr="00E538FC" w:rsidRDefault="00E538FC" w:rsidP="00E538F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8FC">
        <w:rPr>
          <w:rFonts w:ascii="Times New Roman" w:hAnsi="Times New Roman" w:cs="Times New Roman"/>
          <w:sz w:val="28"/>
          <w:szCs w:val="28"/>
        </w:rPr>
        <w:t>2. совершенствование методического инструментария педагога посредством использования интерактивных и информационно-коммуникационных технологий;</w:t>
      </w:r>
    </w:p>
    <w:p w:rsidR="00E538FC" w:rsidRPr="00E538FC" w:rsidRDefault="00E538FC" w:rsidP="00E538F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8FC">
        <w:rPr>
          <w:rFonts w:ascii="Times New Roman" w:hAnsi="Times New Roman" w:cs="Times New Roman"/>
          <w:sz w:val="28"/>
          <w:szCs w:val="28"/>
        </w:rPr>
        <w:t>3. систематизация психолого-педагогических знаний педагогов, необходимых для достижения определенного педагогического результата, реализации знаний;</w:t>
      </w:r>
    </w:p>
    <w:p w:rsidR="00E538FC" w:rsidRPr="00E538FC" w:rsidRDefault="00E538FC" w:rsidP="00E538F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8FC">
        <w:rPr>
          <w:rFonts w:ascii="Times New Roman" w:hAnsi="Times New Roman" w:cs="Times New Roman"/>
          <w:sz w:val="28"/>
          <w:szCs w:val="28"/>
        </w:rPr>
        <w:t>4. развитие навыков взаимодействия и сотрудничества.</w:t>
      </w:r>
    </w:p>
    <w:p w:rsidR="00E538FC" w:rsidRDefault="00E538FC" w:rsidP="00CE6B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C3CD1" w:rsidRPr="00B216D2" w:rsidRDefault="007C3CD1" w:rsidP="00CE6B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16D2">
        <w:rPr>
          <w:rFonts w:ascii="Times New Roman" w:hAnsi="Times New Roman" w:cs="Times New Roman"/>
          <w:sz w:val="28"/>
          <w:szCs w:val="28"/>
        </w:rPr>
        <w:t>познакомить педагогов с приемами</w:t>
      </w:r>
      <w:r w:rsidR="00E84DFF">
        <w:rPr>
          <w:rFonts w:ascii="Times New Roman" w:hAnsi="Times New Roman" w:cs="Times New Roman"/>
          <w:sz w:val="28"/>
          <w:szCs w:val="28"/>
        </w:rPr>
        <w:t xml:space="preserve"> интерактивного обучения на примере изготовления и заполнения интерактивного шаблона</w:t>
      </w:r>
      <w:r w:rsidRPr="00B216D2">
        <w:rPr>
          <w:rFonts w:ascii="Times New Roman" w:hAnsi="Times New Roman" w:cs="Times New Roman"/>
          <w:sz w:val="28"/>
          <w:szCs w:val="28"/>
        </w:rPr>
        <w:t>;</w:t>
      </w:r>
    </w:p>
    <w:p w:rsidR="00B216D2" w:rsidRPr="00B216D2" w:rsidRDefault="00B216D2" w:rsidP="00CE6B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16D2">
        <w:rPr>
          <w:rFonts w:ascii="Times New Roman" w:hAnsi="Times New Roman" w:cs="Times New Roman"/>
          <w:sz w:val="28"/>
          <w:szCs w:val="28"/>
        </w:rPr>
        <w:t xml:space="preserve">-рассмотреть </w:t>
      </w:r>
      <w:r w:rsidR="00E84DFF">
        <w:rPr>
          <w:rFonts w:ascii="Times New Roman" w:hAnsi="Times New Roman" w:cs="Times New Roman"/>
          <w:sz w:val="28"/>
          <w:szCs w:val="28"/>
        </w:rPr>
        <w:t>интерактивные тетради как эффективный элемент интерактивного обучения</w:t>
      </w:r>
      <w:r w:rsidRPr="00B216D2">
        <w:rPr>
          <w:rFonts w:ascii="Times New Roman" w:hAnsi="Times New Roman" w:cs="Times New Roman"/>
          <w:sz w:val="28"/>
          <w:szCs w:val="28"/>
        </w:rPr>
        <w:t>;</w:t>
      </w:r>
    </w:p>
    <w:p w:rsidR="007C3CD1" w:rsidRDefault="007C3CD1" w:rsidP="00CE6B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16D2">
        <w:rPr>
          <w:rFonts w:ascii="Times New Roman" w:hAnsi="Times New Roman" w:cs="Times New Roman"/>
          <w:sz w:val="28"/>
          <w:szCs w:val="28"/>
        </w:rPr>
        <w:t>-</w:t>
      </w:r>
      <w:r w:rsidR="00781351">
        <w:rPr>
          <w:rFonts w:ascii="Times New Roman" w:hAnsi="Times New Roman" w:cs="Times New Roman"/>
          <w:sz w:val="28"/>
          <w:szCs w:val="28"/>
        </w:rPr>
        <w:t xml:space="preserve">создать условия для </w:t>
      </w:r>
      <w:r w:rsidR="003C6DEE">
        <w:rPr>
          <w:rFonts w:ascii="Times New Roman" w:hAnsi="Times New Roman" w:cs="Times New Roman"/>
          <w:sz w:val="28"/>
          <w:szCs w:val="28"/>
        </w:rPr>
        <w:t xml:space="preserve">плодотворного общения участников мастер-класса с целью </w:t>
      </w:r>
      <w:r w:rsidRPr="00B216D2">
        <w:rPr>
          <w:rFonts w:ascii="Times New Roman" w:hAnsi="Times New Roman" w:cs="Times New Roman"/>
          <w:sz w:val="28"/>
          <w:szCs w:val="28"/>
        </w:rPr>
        <w:t>р</w:t>
      </w:r>
      <w:r w:rsidR="003C6DEE">
        <w:rPr>
          <w:rFonts w:ascii="Times New Roman" w:hAnsi="Times New Roman" w:cs="Times New Roman"/>
          <w:sz w:val="28"/>
          <w:szCs w:val="28"/>
        </w:rPr>
        <w:t xml:space="preserve">азвития творческого </w:t>
      </w:r>
      <w:r w:rsidR="00B216D2" w:rsidRPr="00B216D2">
        <w:rPr>
          <w:rFonts w:ascii="Times New Roman" w:hAnsi="Times New Roman" w:cs="Times New Roman"/>
          <w:sz w:val="28"/>
          <w:szCs w:val="28"/>
        </w:rPr>
        <w:t>мышл</w:t>
      </w:r>
      <w:r w:rsidR="00C721D6">
        <w:rPr>
          <w:rFonts w:ascii="Times New Roman" w:hAnsi="Times New Roman" w:cs="Times New Roman"/>
          <w:sz w:val="28"/>
          <w:szCs w:val="28"/>
        </w:rPr>
        <w:t>ения</w:t>
      </w:r>
      <w:r w:rsidR="003C6DEE">
        <w:rPr>
          <w:rFonts w:ascii="Times New Roman" w:hAnsi="Times New Roman" w:cs="Times New Roman"/>
          <w:sz w:val="28"/>
          <w:szCs w:val="28"/>
        </w:rPr>
        <w:t>, фантазии</w:t>
      </w:r>
      <w:r w:rsidR="00B216D2" w:rsidRPr="00B216D2">
        <w:rPr>
          <w:rFonts w:ascii="Times New Roman" w:hAnsi="Times New Roman" w:cs="Times New Roman"/>
          <w:sz w:val="28"/>
          <w:szCs w:val="28"/>
        </w:rPr>
        <w:t xml:space="preserve"> педагогов.</w:t>
      </w:r>
      <w:r w:rsidRPr="00B21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6DEE" w:rsidRDefault="003C6DEE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6DEE">
        <w:rPr>
          <w:rFonts w:ascii="Times New Roman" w:hAnsi="Times New Roman" w:cs="Times New Roman"/>
          <w:b/>
          <w:sz w:val="28"/>
          <w:szCs w:val="28"/>
        </w:rPr>
        <w:t>Форма проведения мастер-класса: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6DEE" w:rsidRDefault="003C6DEE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 педагогами и для них без участия детей;</w:t>
      </w:r>
    </w:p>
    <w:p w:rsidR="003C6DEE" w:rsidRDefault="003C6DEE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-лекция с элементами презентации +практическая работа.</w:t>
      </w:r>
    </w:p>
    <w:p w:rsidR="003B7E3D" w:rsidRDefault="003B7E3D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05E3" w:rsidRDefault="003C6DEE" w:rsidP="00CE6B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6DEE">
        <w:rPr>
          <w:rFonts w:ascii="Times New Roman" w:hAnsi="Times New Roman" w:cs="Times New Roman"/>
          <w:b/>
          <w:sz w:val="28"/>
          <w:szCs w:val="28"/>
        </w:rPr>
        <w:t>Оформление:</w:t>
      </w:r>
    </w:p>
    <w:p w:rsidR="003C6DEE" w:rsidRDefault="003C6DEE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6DEE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презентация по теме мастер-класса;</w:t>
      </w:r>
    </w:p>
    <w:p w:rsidR="003C6DEE" w:rsidRDefault="008B4C30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92906">
        <w:rPr>
          <w:rFonts w:ascii="Times New Roman" w:hAnsi="Times New Roman" w:cs="Times New Roman"/>
          <w:sz w:val="28"/>
          <w:szCs w:val="28"/>
        </w:rPr>
        <w:t>интерактивная тетрадь учителя</w:t>
      </w:r>
      <w:r w:rsidR="003C6DEE">
        <w:rPr>
          <w:rFonts w:ascii="Times New Roman" w:hAnsi="Times New Roman" w:cs="Times New Roman"/>
          <w:sz w:val="28"/>
          <w:szCs w:val="28"/>
        </w:rPr>
        <w:t>;</w:t>
      </w:r>
    </w:p>
    <w:p w:rsidR="003B7E3D" w:rsidRDefault="003B7E3D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6DEE" w:rsidRPr="007856A6" w:rsidRDefault="003C6DEE" w:rsidP="00CE6B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56A6">
        <w:rPr>
          <w:rFonts w:ascii="Times New Roman" w:hAnsi="Times New Roman" w:cs="Times New Roman"/>
          <w:b/>
          <w:sz w:val="28"/>
          <w:szCs w:val="28"/>
        </w:rPr>
        <w:t>Материалы и инструменты для работы:</w:t>
      </w:r>
    </w:p>
    <w:p w:rsidR="003C6DEE" w:rsidRDefault="003C6DEE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белая и цветная бумага для компьютера</w:t>
      </w:r>
      <w:r w:rsidR="007856A6">
        <w:rPr>
          <w:rFonts w:ascii="Times New Roman" w:hAnsi="Times New Roman" w:cs="Times New Roman"/>
          <w:sz w:val="28"/>
          <w:szCs w:val="28"/>
        </w:rPr>
        <w:t>;</w:t>
      </w:r>
    </w:p>
    <w:p w:rsidR="007856A6" w:rsidRDefault="007856A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-ножницы</w:t>
      </w:r>
      <w:r w:rsidR="00ED05E3">
        <w:rPr>
          <w:rFonts w:ascii="Times New Roman" w:hAnsi="Times New Roman" w:cs="Times New Roman"/>
          <w:sz w:val="28"/>
          <w:szCs w:val="28"/>
        </w:rPr>
        <w:t>, клей, листы формата А4 для каждого участника мастер класса</w:t>
      </w:r>
      <w:r w:rsidR="00C92906">
        <w:rPr>
          <w:rFonts w:ascii="Times New Roman" w:hAnsi="Times New Roman" w:cs="Times New Roman"/>
          <w:sz w:val="28"/>
          <w:szCs w:val="28"/>
        </w:rPr>
        <w:t>.</w:t>
      </w:r>
    </w:p>
    <w:p w:rsidR="003B7E3D" w:rsidRDefault="003B7E3D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56A6" w:rsidRPr="007856A6" w:rsidRDefault="007856A6" w:rsidP="00CE6B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6A6">
        <w:rPr>
          <w:rFonts w:ascii="Times New Roman" w:hAnsi="Times New Roman" w:cs="Times New Roman"/>
          <w:b/>
          <w:sz w:val="28"/>
          <w:szCs w:val="28"/>
        </w:rPr>
        <w:t>Структура мастер –</w:t>
      </w:r>
      <w:r w:rsidR="002933C4" w:rsidRPr="00115C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56A6">
        <w:rPr>
          <w:rFonts w:ascii="Times New Roman" w:hAnsi="Times New Roman" w:cs="Times New Roman"/>
          <w:b/>
          <w:sz w:val="28"/>
          <w:szCs w:val="28"/>
        </w:rPr>
        <w:t>класса:</w:t>
      </w:r>
    </w:p>
    <w:p w:rsidR="007856A6" w:rsidRPr="007856A6" w:rsidRDefault="007856A6" w:rsidP="00CE6B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56A6">
        <w:rPr>
          <w:rFonts w:ascii="Times New Roman" w:hAnsi="Times New Roman" w:cs="Times New Roman"/>
          <w:b/>
          <w:sz w:val="28"/>
          <w:szCs w:val="28"/>
        </w:rPr>
        <w:lastRenderedPageBreak/>
        <w:t>1.Вступительная часть.</w:t>
      </w:r>
    </w:p>
    <w:p w:rsidR="007856A6" w:rsidRDefault="007856A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 темы и цели мастер-класса.  Содержание мастер-класса в целом и его отдельных составных частей.</w:t>
      </w:r>
    </w:p>
    <w:p w:rsidR="00363696" w:rsidRDefault="0036369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56A6" w:rsidRDefault="007856A6" w:rsidP="00CE6B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56A6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7856A6">
        <w:rPr>
          <w:rFonts w:ascii="Times New Roman" w:hAnsi="Times New Roman" w:cs="Times New Roman"/>
          <w:b/>
          <w:sz w:val="28"/>
          <w:szCs w:val="28"/>
        </w:rPr>
        <w:t>Теоретическо</w:t>
      </w:r>
      <w:proofErr w:type="spellEnd"/>
      <w:r w:rsidRPr="007856A6">
        <w:rPr>
          <w:rFonts w:ascii="Times New Roman" w:hAnsi="Times New Roman" w:cs="Times New Roman"/>
          <w:b/>
          <w:sz w:val="28"/>
          <w:szCs w:val="28"/>
        </w:rPr>
        <w:t xml:space="preserve"> - демонстрационная часть.</w:t>
      </w:r>
    </w:p>
    <w:p w:rsidR="007856A6" w:rsidRDefault="0053028F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 приемы интерактивных технологий</w:t>
      </w:r>
      <w:r w:rsidR="003B7E3D">
        <w:rPr>
          <w:rFonts w:ascii="Times New Roman" w:hAnsi="Times New Roman" w:cs="Times New Roman"/>
          <w:sz w:val="28"/>
          <w:szCs w:val="28"/>
        </w:rPr>
        <w:t>.</w:t>
      </w:r>
    </w:p>
    <w:p w:rsidR="0053028F" w:rsidRDefault="0053028F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использование этих методов на уроках английского языка.</w:t>
      </w:r>
    </w:p>
    <w:p w:rsidR="0053028F" w:rsidRDefault="0053028F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интерактивных шаблонов.</w:t>
      </w:r>
    </w:p>
    <w:p w:rsidR="00351CA9" w:rsidRPr="00351CA9" w:rsidRDefault="00351CA9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56A6" w:rsidRPr="007856A6" w:rsidRDefault="007856A6" w:rsidP="00CE6B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56A6">
        <w:rPr>
          <w:rFonts w:ascii="Times New Roman" w:hAnsi="Times New Roman" w:cs="Times New Roman"/>
          <w:b/>
          <w:sz w:val="28"/>
          <w:szCs w:val="28"/>
        </w:rPr>
        <w:t>3. Практическая часть.</w:t>
      </w:r>
    </w:p>
    <w:p w:rsidR="007856A6" w:rsidRDefault="007856A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Освоение приемов </w:t>
      </w:r>
      <w:r w:rsidR="0053028F">
        <w:rPr>
          <w:rFonts w:ascii="Times New Roman" w:hAnsi="Times New Roman" w:cs="Times New Roman"/>
          <w:sz w:val="28"/>
          <w:szCs w:val="28"/>
        </w:rPr>
        <w:t>изготовления интерактивных шаблонов.</w:t>
      </w:r>
    </w:p>
    <w:p w:rsidR="0053028F" w:rsidRPr="005C3960" w:rsidRDefault="0053028F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Изготовление и заполнение интерактивного шаблона.</w:t>
      </w:r>
    </w:p>
    <w:p w:rsidR="00363696" w:rsidRDefault="0036369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56A6" w:rsidRDefault="007856A6" w:rsidP="00CE6B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56A6">
        <w:rPr>
          <w:rFonts w:ascii="Times New Roman" w:hAnsi="Times New Roman" w:cs="Times New Roman"/>
          <w:b/>
          <w:sz w:val="28"/>
          <w:szCs w:val="28"/>
        </w:rPr>
        <w:t>4. Рефлексия участников мастер-класса. Подведение итогов.</w:t>
      </w:r>
    </w:p>
    <w:p w:rsidR="00363696" w:rsidRDefault="00363696" w:rsidP="00CE6BF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856A6" w:rsidRDefault="007856A6" w:rsidP="005D62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мастер-класса.</w:t>
      </w:r>
    </w:p>
    <w:p w:rsidR="007856A6" w:rsidRDefault="007856A6" w:rsidP="00CE6BF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Вступительная часть.</w:t>
      </w:r>
    </w:p>
    <w:p w:rsidR="007856A6" w:rsidRPr="00931433" w:rsidRDefault="00931433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856A6" w:rsidRPr="00931433">
        <w:rPr>
          <w:rFonts w:ascii="Times New Roman" w:hAnsi="Times New Roman" w:cs="Times New Roman"/>
          <w:sz w:val="28"/>
          <w:szCs w:val="28"/>
        </w:rPr>
        <w:t>Организационный момент. Встреча и размещение участников. Подготовка к практической части мастер-класса.</w:t>
      </w:r>
    </w:p>
    <w:p w:rsidR="003B7E3D" w:rsidRDefault="00931433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31433">
        <w:rPr>
          <w:rFonts w:ascii="Times New Roman" w:hAnsi="Times New Roman" w:cs="Times New Roman"/>
          <w:sz w:val="28"/>
          <w:szCs w:val="28"/>
        </w:rPr>
        <w:t>Целевые установки. Содержание мастер-класса.</w:t>
      </w:r>
    </w:p>
    <w:p w:rsidR="005D62C6" w:rsidRDefault="005D62C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62C6" w:rsidRDefault="005D62C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коллеги</w:t>
      </w:r>
      <w:r w:rsidRPr="00ED05E3">
        <w:rPr>
          <w:rFonts w:ascii="Times New Roman" w:hAnsi="Times New Roman" w:cs="Times New Roman"/>
          <w:sz w:val="28"/>
          <w:szCs w:val="28"/>
        </w:rPr>
        <w:t xml:space="preserve">! Тема нашего мастер-класса сегодня – «Интерактивные технологии обучения на уроках английского языка».  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В настоящее время такие качества личности, как толерантность, открытость, готовность к взаимодействию и диалогу, умение работать в паре, группе, команде, умение прийти к консенсусу при решении совместных задач, воспитываются многими составляющими современной школьной системы, в которой предмет «иностранный язык» все ярче проявляет свою гуманную миссию.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Новые требования общества к уровню развития и образованности личности, новые условия жизни должны менять содержание, средства и методы педагогического процесса.</w:t>
      </w:r>
    </w:p>
    <w:p w:rsidR="005D62C6" w:rsidRDefault="005D62C6" w:rsidP="005D62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В современных условиях для обеспечения эффективности учебной деятельности на уроках иностранного языка на высоком уровне необходимо использование современных образовательных технологий. Одной из основных методических инноваций являются интерактивные методы обучения.</w:t>
      </w:r>
    </w:p>
    <w:p w:rsidR="005D62C6" w:rsidRDefault="005D62C6" w:rsidP="005D62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Слово «</w:t>
      </w:r>
      <w:proofErr w:type="spellStart"/>
      <w:r w:rsidRPr="005D62C6">
        <w:rPr>
          <w:rFonts w:ascii="Times New Roman" w:eastAsia="Times New Roman" w:hAnsi="Times New Roman" w:cs="Times New Roman"/>
          <w:sz w:val="28"/>
          <w:szCs w:val="28"/>
        </w:rPr>
        <w:t>интерактив</w:t>
      </w:r>
      <w:proofErr w:type="spellEnd"/>
      <w:r w:rsidRPr="005D62C6">
        <w:rPr>
          <w:rFonts w:ascii="Times New Roman" w:eastAsia="Times New Roman" w:hAnsi="Times New Roman" w:cs="Times New Roman"/>
          <w:sz w:val="28"/>
          <w:szCs w:val="28"/>
        </w:rPr>
        <w:t>» пришло к нам из английского языка от «</w:t>
      </w:r>
      <w:proofErr w:type="spellStart"/>
      <w:r w:rsidRPr="005D62C6">
        <w:rPr>
          <w:rFonts w:ascii="Times New Roman" w:eastAsia="Times New Roman" w:hAnsi="Times New Roman" w:cs="Times New Roman"/>
          <w:sz w:val="28"/>
          <w:szCs w:val="28"/>
        </w:rPr>
        <w:t>interаct</w:t>
      </w:r>
      <w:proofErr w:type="spellEnd"/>
      <w:r w:rsidRPr="005D62C6">
        <w:rPr>
          <w:rFonts w:ascii="Times New Roman" w:eastAsia="Times New Roman" w:hAnsi="Times New Roman" w:cs="Times New Roman"/>
          <w:sz w:val="28"/>
          <w:szCs w:val="28"/>
        </w:rPr>
        <w:t>». «</w:t>
      </w:r>
      <w:proofErr w:type="spellStart"/>
      <w:r w:rsidRPr="005D62C6">
        <w:rPr>
          <w:rFonts w:ascii="Times New Roman" w:eastAsia="Times New Roman" w:hAnsi="Times New Roman" w:cs="Times New Roman"/>
          <w:sz w:val="28"/>
          <w:szCs w:val="28"/>
        </w:rPr>
        <w:t>Inter</w:t>
      </w:r>
      <w:proofErr w:type="spellEnd"/>
      <w:r w:rsidRPr="005D62C6">
        <w:rPr>
          <w:rFonts w:ascii="Times New Roman" w:eastAsia="Times New Roman" w:hAnsi="Times New Roman" w:cs="Times New Roman"/>
          <w:sz w:val="28"/>
          <w:szCs w:val="28"/>
        </w:rPr>
        <w:t>» - это «взаимный», «</w:t>
      </w:r>
      <w:proofErr w:type="spellStart"/>
      <w:r w:rsidRPr="005D62C6">
        <w:rPr>
          <w:rFonts w:ascii="Times New Roman" w:eastAsia="Times New Roman" w:hAnsi="Times New Roman" w:cs="Times New Roman"/>
          <w:sz w:val="28"/>
          <w:szCs w:val="28"/>
        </w:rPr>
        <w:t>act</w:t>
      </w:r>
      <w:proofErr w:type="spellEnd"/>
      <w:r w:rsidRPr="005D62C6">
        <w:rPr>
          <w:rFonts w:ascii="Times New Roman" w:eastAsia="Times New Roman" w:hAnsi="Times New Roman" w:cs="Times New Roman"/>
          <w:sz w:val="28"/>
          <w:szCs w:val="28"/>
        </w:rPr>
        <w:t>» - действовать.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Понятие «интерактивный» означает способность взаимодействовать или находиться в диалоге с кем-либо (человеком) или чем-либо (компьютером).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 xml:space="preserve">Интерактивное обучение – это обучение, где осуществляется взаимодействие преподавателя и обучающегося. Интерактивные методы обучения – система </w:t>
      </w:r>
      <w:r w:rsidRPr="005D62C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правил </w:t>
      </w:r>
      <w:proofErr w:type="gramStart"/>
      <w:r w:rsidRPr="005D62C6">
        <w:rPr>
          <w:rFonts w:ascii="Times New Roman" w:eastAsia="Times New Roman" w:hAnsi="Times New Roman" w:cs="Times New Roman"/>
          <w:sz w:val="28"/>
          <w:szCs w:val="28"/>
        </w:rPr>
        <w:t>организации продуктивного взаимодействия</w:t>
      </w:r>
      <w:proofErr w:type="gramEnd"/>
      <w:r w:rsidRPr="005D62C6">
        <w:rPr>
          <w:rFonts w:ascii="Times New Roman" w:eastAsia="Times New Roman" w:hAnsi="Times New Roman" w:cs="Times New Roman"/>
          <w:sz w:val="28"/>
          <w:szCs w:val="28"/>
        </w:rPr>
        <w:t xml:space="preserve"> учащихся между собой и с учителем в форме учебных, деловых, ролевых игр, дискуссий, при котором происходит освоение нового опыта и получение новых знаний.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Чем больше учащихся будет задействовано на каждом этапе урока, тем лучше. Здесь уместно признать, что «новое - хорошо забытое старое», мы время от времени возвращаемся к тем технологиям, в которых действительно есть рациональное зерно: «Мы никогда не сможем открыть для себя новые двери, если мы будем примерять к ним старые ключи». Меняются названия, мы узнаем применяемые нами приемы и технологии в сингапурских структурах, но суть остается неизменной: сотрудничество, взаимодействие направлены на более качественное обучение.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Цель интерактивных методов - создание педагогом условий, в которых учащийся сам будет открывать, приобретать и конструировать знания.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Задачи интерактивных методов обучения: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D62C6">
        <w:rPr>
          <w:rFonts w:ascii="Times New Roman" w:eastAsia="Times New Roman" w:hAnsi="Times New Roman" w:cs="Times New Roman"/>
          <w:sz w:val="28"/>
          <w:szCs w:val="28"/>
        </w:rPr>
        <w:t>эффективное усвоение учебного материала;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D62C6">
        <w:rPr>
          <w:rFonts w:ascii="Times New Roman" w:eastAsia="Times New Roman" w:hAnsi="Times New Roman" w:cs="Times New Roman"/>
          <w:sz w:val="28"/>
          <w:szCs w:val="28"/>
        </w:rPr>
        <w:t>самостоятельный поиск или выбор учащимися путей, способов и вариантов решения поставленной учебной задачи (обоснование решения);</w:t>
      </w:r>
    </w:p>
    <w:p w:rsid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D62C6">
        <w:rPr>
          <w:rFonts w:ascii="Times New Roman" w:eastAsia="Times New Roman" w:hAnsi="Times New Roman" w:cs="Times New Roman"/>
          <w:sz w:val="28"/>
          <w:szCs w:val="28"/>
        </w:rPr>
        <w:t>умение работать в команде, проявлять терпимость к любой точке зрения, уважать каждого члена команды и его достоинства;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D62C6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своего мнения;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D62C6">
        <w:rPr>
          <w:rFonts w:ascii="Times New Roman" w:eastAsia="Times New Roman" w:hAnsi="Times New Roman" w:cs="Times New Roman"/>
          <w:sz w:val="28"/>
          <w:szCs w:val="28"/>
        </w:rPr>
        <w:t>формирование жизненных и профессиональных навыков;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D62C6">
        <w:rPr>
          <w:rFonts w:ascii="Times New Roman" w:eastAsia="Times New Roman" w:hAnsi="Times New Roman" w:cs="Times New Roman"/>
          <w:sz w:val="28"/>
          <w:szCs w:val="28"/>
        </w:rPr>
        <w:t>выход на уровень осознанности учащихся;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D62C6">
        <w:rPr>
          <w:rFonts w:ascii="Times New Roman" w:eastAsia="Times New Roman" w:hAnsi="Times New Roman" w:cs="Times New Roman"/>
          <w:sz w:val="28"/>
          <w:szCs w:val="28"/>
        </w:rPr>
        <w:t>пробуждение у обучающихся интереса.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Методические приёмы интерактивного обучения: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Круглый стол (дискуссия, дебаты)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Мозговой штурм (мозговая атака)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Деловые и ролевые игры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D62C6">
        <w:rPr>
          <w:rFonts w:ascii="Times New Roman" w:eastAsia="Times New Roman" w:hAnsi="Times New Roman" w:cs="Times New Roman"/>
          <w:sz w:val="28"/>
          <w:szCs w:val="28"/>
        </w:rPr>
        <w:t>Case-study</w:t>
      </w:r>
      <w:proofErr w:type="spellEnd"/>
      <w:r w:rsidRPr="005D62C6">
        <w:rPr>
          <w:rFonts w:ascii="Times New Roman" w:eastAsia="Times New Roman" w:hAnsi="Times New Roman" w:cs="Times New Roman"/>
          <w:sz w:val="28"/>
          <w:szCs w:val="28"/>
        </w:rPr>
        <w:t xml:space="preserve"> (анализ конкретных ситуаций, ситуационный анализ)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Мастер класс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Творческие задания;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Работа в малых группах;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Интерактивная экскурсия</w:t>
      </w:r>
    </w:p>
    <w:p w:rsidR="005D62C6" w:rsidRPr="005D62C6" w:rsidRDefault="005D62C6" w:rsidP="005D62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D62C6" w:rsidRDefault="005D62C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696" w:rsidRDefault="0036369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4AC0" w:rsidRPr="00ED05E3" w:rsidRDefault="00724AC0" w:rsidP="00CE6BF6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 xml:space="preserve">Когда я начала работать учителем английского языка я столкнулась с проблемой объяснения грамматики иностранного языка в младших классах. Ученикам 2, 3 и 4 классов тяжело понять суть сложных правил, так как у них мало представлений о самом языке, маленький словарный запас, а кроме этого нужно учитывать, что не все грамматический понятия не имеют идентичные универсалии. Однако нельзя забывать, что основная задача иностранного языка состоит в формировании коммуникативной компетентности т.е. способностей и готовности осуществлять иноязычное межличностное и межкультурное общение с носителями языка. Для </w:t>
      </w:r>
      <w:r w:rsidRPr="00ED05E3">
        <w:rPr>
          <w:color w:val="000000"/>
          <w:sz w:val="28"/>
          <w:szCs w:val="28"/>
        </w:rPr>
        <w:lastRenderedPageBreak/>
        <w:t xml:space="preserve">реализации этого необходимо знать грамматику иностранного языка, так как знание грамматики заметно влияет на качество письменной и устной речи учащихся, а также способствует усвоению всего языкового материала. (Недоспасова &amp; </w:t>
      </w:r>
      <w:proofErr w:type="spellStart"/>
      <w:r w:rsidRPr="00ED05E3">
        <w:rPr>
          <w:color w:val="000000"/>
          <w:sz w:val="28"/>
          <w:szCs w:val="28"/>
        </w:rPr>
        <w:t>Ряшенцева</w:t>
      </w:r>
      <w:proofErr w:type="spellEnd"/>
      <w:r w:rsidRPr="00ED05E3">
        <w:rPr>
          <w:color w:val="000000"/>
          <w:sz w:val="28"/>
          <w:szCs w:val="28"/>
        </w:rPr>
        <w:t>)</w:t>
      </w:r>
    </w:p>
    <w:p w:rsidR="00724AC0" w:rsidRPr="00ED05E3" w:rsidRDefault="00724AC0" w:rsidP="00CE6BF6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Для того что бы учащиеся легко поняли грамматические правила и не потеряли мотивации к изучению языка, необходимо преподносить материал интересно, учитывая психологические особенности учеников.</w:t>
      </w:r>
    </w:p>
    <w:p w:rsidR="00724AC0" w:rsidRPr="00ED05E3" w:rsidRDefault="00724AC0" w:rsidP="00CE6BF6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Ведущие виды памяти у детей – образная и эмоциональная, ученики младших классов в первую очередь запомнят то, что кажется им ярким и неожиданным, вызовет у них эмоциональный отклик, но всё же, если постоянно использовать яркие картинки для запоминания информации, то они уже не будут вызывать интерес у учеников.</w:t>
      </w:r>
    </w:p>
    <w:p w:rsidR="00724AC0" w:rsidRPr="00ED05E3" w:rsidRDefault="00724AC0" w:rsidP="00CE6BF6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Для того что бы помочь ученику понять правила английского языка каждый учитель использует в своей работе целый арсенал новых педагогических технологий и методик. Я решила использовать интерактивные тетради.</w:t>
      </w:r>
    </w:p>
    <w:p w:rsidR="004808D9" w:rsidRDefault="004808D9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1BF7" w:rsidRDefault="00251BF7" w:rsidP="00CE6BF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56A6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7856A6">
        <w:rPr>
          <w:rFonts w:ascii="Times New Roman" w:hAnsi="Times New Roman" w:cs="Times New Roman"/>
          <w:b/>
          <w:sz w:val="28"/>
          <w:szCs w:val="28"/>
        </w:rPr>
        <w:t>Теоретическо</w:t>
      </w:r>
      <w:proofErr w:type="spellEnd"/>
      <w:r w:rsidRPr="007856A6">
        <w:rPr>
          <w:rFonts w:ascii="Times New Roman" w:hAnsi="Times New Roman" w:cs="Times New Roman"/>
          <w:b/>
          <w:sz w:val="28"/>
          <w:szCs w:val="28"/>
        </w:rPr>
        <w:t xml:space="preserve"> - демонстрационная часть.</w:t>
      </w:r>
    </w:p>
    <w:p w:rsidR="00026762" w:rsidRPr="00ED05E3" w:rsidRDefault="00026762" w:rsidP="00026762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Интерактивная тетрадь – это тетрадь, с правилами грамматики, а также может включать лексику по разным темам, которая позволяет увлечь ребёнка в изучение предмета. Отличие интерактивной тетради от обычной тетради или словаря заключается в том, что в ней содержатся различные интерактивные шаблоны и элементы в виде кармашков, схем, рисунков. Так как оформление таких тетрадей зависит только от самих учеников, в исключении некоторых правил, ученикам интересно с ней работать.</w:t>
      </w:r>
    </w:p>
    <w:p w:rsidR="00026762" w:rsidRPr="00ED05E3" w:rsidRDefault="00026762" w:rsidP="00026762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В ходе объяснения грамматического правила, ученик получает свой шаблон, который ему нужно вырезать и оформить по рекомендации учителя. Так как ученик самостоятельно работает с шаблоном правила, а после этого оформляет его и пользуется при выполнении заданий, он понимает и запоминает правило.</w:t>
      </w:r>
    </w:p>
    <w:p w:rsidR="00026762" w:rsidRPr="00ED05E3" w:rsidRDefault="00026762" w:rsidP="00026762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Кроме этого интерактивная тетрадь позволяет решить следующие задачи:</w:t>
      </w:r>
    </w:p>
    <w:p w:rsidR="00026762" w:rsidRPr="00ED05E3" w:rsidRDefault="00026762" w:rsidP="00026762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компактная организация информации по изучаемой теме;</w:t>
      </w:r>
    </w:p>
    <w:p w:rsidR="00026762" w:rsidRPr="00ED05E3" w:rsidRDefault="00026762" w:rsidP="00026762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визуализация теоретического материала;</w:t>
      </w:r>
    </w:p>
    <w:p w:rsidR="00026762" w:rsidRPr="00ED05E3" w:rsidRDefault="00026762" w:rsidP="00026762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структурирование сложной информации;</w:t>
      </w:r>
    </w:p>
    <w:p w:rsidR="00026762" w:rsidRPr="00ED05E3" w:rsidRDefault="00026762" w:rsidP="00026762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полное понимание и запоминание информации по изучаемой теме;</w:t>
      </w:r>
    </w:p>
    <w:p w:rsidR="00026762" w:rsidRPr="00ED05E3" w:rsidRDefault="00026762" w:rsidP="00026762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 xml:space="preserve">многократное повторение и закрепление материала по пройденной теме, учитывая </w:t>
      </w:r>
      <w:proofErr w:type="gramStart"/>
      <w:r w:rsidRPr="00ED05E3">
        <w:rPr>
          <w:color w:val="000000"/>
          <w:sz w:val="28"/>
          <w:szCs w:val="28"/>
        </w:rPr>
        <w:t>различные  способы</w:t>
      </w:r>
      <w:proofErr w:type="gramEnd"/>
      <w:r w:rsidRPr="00ED05E3">
        <w:rPr>
          <w:color w:val="000000"/>
          <w:sz w:val="28"/>
          <w:szCs w:val="28"/>
        </w:rPr>
        <w:t xml:space="preserve"> восприятия информации детьми (</w:t>
      </w:r>
      <w:proofErr w:type="spellStart"/>
      <w:r w:rsidRPr="00ED05E3">
        <w:rPr>
          <w:color w:val="000000"/>
          <w:sz w:val="28"/>
          <w:szCs w:val="28"/>
        </w:rPr>
        <w:t>аудиалы</w:t>
      </w:r>
      <w:proofErr w:type="spellEnd"/>
      <w:r w:rsidRPr="00ED05E3">
        <w:rPr>
          <w:color w:val="000000"/>
          <w:sz w:val="28"/>
          <w:szCs w:val="28"/>
        </w:rPr>
        <w:t xml:space="preserve">, </w:t>
      </w:r>
      <w:proofErr w:type="spellStart"/>
      <w:r w:rsidRPr="00ED05E3">
        <w:rPr>
          <w:color w:val="000000"/>
          <w:sz w:val="28"/>
          <w:szCs w:val="28"/>
        </w:rPr>
        <w:t>визуалы</w:t>
      </w:r>
      <w:proofErr w:type="spellEnd"/>
      <w:r w:rsidRPr="00ED05E3">
        <w:rPr>
          <w:color w:val="000000"/>
          <w:sz w:val="28"/>
          <w:szCs w:val="28"/>
        </w:rPr>
        <w:t xml:space="preserve">, </w:t>
      </w:r>
      <w:proofErr w:type="spellStart"/>
      <w:r w:rsidRPr="00ED05E3">
        <w:rPr>
          <w:color w:val="000000"/>
          <w:sz w:val="28"/>
          <w:szCs w:val="28"/>
        </w:rPr>
        <w:t>кинестеты</w:t>
      </w:r>
      <w:proofErr w:type="spellEnd"/>
      <w:r w:rsidRPr="00ED05E3">
        <w:rPr>
          <w:color w:val="000000"/>
          <w:sz w:val="28"/>
          <w:szCs w:val="28"/>
        </w:rPr>
        <w:t xml:space="preserve"> и </w:t>
      </w:r>
      <w:proofErr w:type="spellStart"/>
      <w:r w:rsidRPr="00ED05E3">
        <w:rPr>
          <w:color w:val="000000"/>
          <w:sz w:val="28"/>
          <w:szCs w:val="28"/>
        </w:rPr>
        <w:t>дискреты</w:t>
      </w:r>
      <w:proofErr w:type="spellEnd"/>
      <w:r w:rsidRPr="00ED05E3">
        <w:rPr>
          <w:color w:val="000000"/>
          <w:sz w:val="28"/>
          <w:szCs w:val="28"/>
        </w:rPr>
        <w:t xml:space="preserve"> (опираются на логику – суть и взаимосвязи)</w:t>
      </w:r>
    </w:p>
    <w:p w:rsidR="00026762" w:rsidRPr="00ED05E3" w:rsidRDefault="00026762" w:rsidP="00026762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развитие познавательного интереса и творческого мышления.</w:t>
      </w:r>
    </w:p>
    <w:p w:rsidR="00026762" w:rsidRPr="00ED05E3" w:rsidRDefault="00026762" w:rsidP="00026762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</w:p>
    <w:p w:rsidR="00026762" w:rsidRPr="00ED05E3" w:rsidRDefault="00026762" w:rsidP="00026762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 xml:space="preserve">В результате работы с интерактивной тетрадью урок становится увлекательным и эффективным, сложные и скучные правила для учеников становятся понятными и интересными для изучения. Отмечается, что все ученики принимают участие в работе с интерактивными карточками. В ходе </w:t>
      </w:r>
      <w:proofErr w:type="gramStart"/>
      <w:r w:rsidRPr="00ED05E3">
        <w:rPr>
          <w:color w:val="000000"/>
          <w:sz w:val="28"/>
          <w:szCs w:val="28"/>
        </w:rPr>
        <w:lastRenderedPageBreak/>
        <w:t>работы</w:t>
      </w:r>
      <w:proofErr w:type="gramEnd"/>
      <w:r w:rsidRPr="00ED05E3">
        <w:rPr>
          <w:color w:val="000000"/>
          <w:sz w:val="28"/>
          <w:szCs w:val="28"/>
        </w:rPr>
        <w:t xml:space="preserve"> учащиеся учатся систематизировать и представлять информацию кратко и наглядно, а также развивают мелкую моторику. Кроме всего это развиваются творческие способности учащихся.</w:t>
      </w:r>
    </w:p>
    <w:p w:rsidR="00115CBD" w:rsidRPr="00115CBD" w:rsidRDefault="00115CBD" w:rsidP="00CE6BF6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5167BD" w:rsidRPr="00917F6C" w:rsidRDefault="005167BD" w:rsidP="00195D74">
      <w:pPr>
        <w:pStyle w:val="a3"/>
        <w:numPr>
          <w:ilvl w:val="1"/>
          <w:numId w:val="5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17F6C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917F6C" w:rsidRPr="00917F6C" w:rsidRDefault="0053028F" w:rsidP="00CE6B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Изготовим интерактивный шаблон, вклеим его в тетрадь и заполним.</w:t>
      </w:r>
    </w:p>
    <w:p w:rsidR="005167BD" w:rsidRDefault="005167BD" w:rsidP="00195D74">
      <w:pPr>
        <w:pStyle w:val="a3"/>
        <w:numPr>
          <w:ilvl w:val="1"/>
          <w:numId w:val="5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17F6C">
        <w:rPr>
          <w:rFonts w:ascii="Times New Roman" w:hAnsi="Times New Roman" w:cs="Times New Roman"/>
          <w:b/>
          <w:sz w:val="28"/>
          <w:szCs w:val="28"/>
        </w:rPr>
        <w:t>Рефлексия участников мастер-класса. Подведение итогов.</w:t>
      </w:r>
    </w:p>
    <w:p w:rsidR="005421B2" w:rsidRDefault="005421B2" w:rsidP="005421B2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421B2" w:rsidRPr="005421B2" w:rsidRDefault="005421B2" w:rsidP="005421B2">
      <w:pPr>
        <w:pStyle w:val="a3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5421B2">
        <w:rPr>
          <w:rFonts w:ascii="Times New Roman" w:eastAsia="Times New Roman" w:hAnsi="Times New Roman" w:cs="Times New Roman"/>
          <w:sz w:val="28"/>
          <w:szCs w:val="28"/>
        </w:rPr>
        <w:t>Основная цель: соотнести поставленную цель и результат мастер – класса, получить обратную связь от участников мастер – класса.</w:t>
      </w:r>
    </w:p>
    <w:p w:rsidR="00CE6BF6" w:rsidRDefault="00917F6C" w:rsidP="00CE6BF6">
      <w:pPr>
        <w:pStyle w:val="a4"/>
        <w:shd w:val="clear" w:color="auto" w:fill="FFFFFF"/>
        <w:rPr>
          <w:sz w:val="28"/>
          <w:szCs w:val="28"/>
        </w:rPr>
      </w:pPr>
      <w:r w:rsidRPr="00CE6BF6">
        <w:rPr>
          <w:sz w:val="28"/>
          <w:szCs w:val="28"/>
        </w:rPr>
        <w:t xml:space="preserve">Я постаралась рассказать </w:t>
      </w:r>
      <w:r w:rsidR="00A70809" w:rsidRPr="00CE6BF6">
        <w:rPr>
          <w:sz w:val="28"/>
          <w:szCs w:val="28"/>
        </w:rPr>
        <w:t>о том, как я применяю</w:t>
      </w:r>
      <w:r w:rsidR="00CE6BF6" w:rsidRPr="00CE6BF6">
        <w:rPr>
          <w:sz w:val="28"/>
          <w:szCs w:val="28"/>
        </w:rPr>
        <w:t xml:space="preserve"> интерактивные технологии на сво</w:t>
      </w:r>
      <w:r w:rsidR="00A70809" w:rsidRPr="00CE6BF6">
        <w:rPr>
          <w:sz w:val="28"/>
          <w:szCs w:val="28"/>
        </w:rPr>
        <w:t>их уроках, а конкретно о применении интерактивных тетрадях.</w:t>
      </w:r>
      <w:r w:rsidR="00CE6BF6" w:rsidRPr="00CE6BF6">
        <w:rPr>
          <w:sz w:val="28"/>
          <w:szCs w:val="28"/>
        </w:rPr>
        <w:t xml:space="preserve"> В завершении хочется сказать, что данный вид деятельности на уроке не только нравится детям, но и полностью соответствует требованиям ФГОС.</w:t>
      </w:r>
      <w:r w:rsidR="00CE6BF6">
        <w:rPr>
          <w:sz w:val="28"/>
          <w:szCs w:val="28"/>
        </w:rPr>
        <w:t xml:space="preserve"> </w:t>
      </w:r>
    </w:p>
    <w:p w:rsidR="00CE6BF6" w:rsidRPr="00CE6BF6" w:rsidRDefault="00CE6BF6" w:rsidP="00CE6BF6">
      <w:pPr>
        <w:pStyle w:val="a4"/>
        <w:numPr>
          <w:ilvl w:val="0"/>
          <w:numId w:val="7"/>
        </w:numPr>
        <w:shd w:val="clear" w:color="auto" w:fill="FFFFFF"/>
        <w:ind w:left="0" w:firstLine="0"/>
        <w:rPr>
          <w:color w:val="000000"/>
          <w:sz w:val="28"/>
          <w:szCs w:val="28"/>
        </w:rPr>
      </w:pPr>
      <w:r w:rsidRPr="00CE6BF6">
        <w:rPr>
          <w:sz w:val="28"/>
          <w:szCs w:val="28"/>
        </w:rPr>
        <w:t xml:space="preserve">Он </w:t>
      </w:r>
      <w:r w:rsidRPr="00CE6BF6">
        <w:rPr>
          <w:color w:val="000000"/>
          <w:sz w:val="28"/>
          <w:szCs w:val="28"/>
        </w:rPr>
        <w:t>информативный.</w:t>
      </w:r>
    </w:p>
    <w:p w:rsidR="00CE6BF6" w:rsidRPr="00CE6BF6" w:rsidRDefault="00CE6BF6" w:rsidP="00CE6BF6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BF6">
        <w:rPr>
          <w:rFonts w:ascii="Times New Roman" w:eastAsia="Times New Roman" w:hAnsi="Times New Roman" w:cs="Times New Roman"/>
          <w:color w:val="000000"/>
          <w:sz w:val="28"/>
          <w:szCs w:val="28"/>
        </w:rPr>
        <w:t>обладает дидактическими свойствами;</w:t>
      </w:r>
    </w:p>
    <w:p w:rsidR="00CE6BF6" w:rsidRPr="00CE6BF6" w:rsidRDefault="00CE6BF6" w:rsidP="00CE6BF6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BF6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 познавательную, исследовательскую, творческую и игровую активность школьников;</w:t>
      </w:r>
    </w:p>
    <w:p w:rsidR="00CE6BF6" w:rsidRPr="00CE6BF6" w:rsidRDefault="00CE6BF6" w:rsidP="00CE6BF6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BF6">
        <w:rPr>
          <w:rFonts w:ascii="Times New Roman" w:eastAsia="Times New Roman" w:hAnsi="Times New Roman" w:cs="Times New Roman"/>
          <w:color w:val="000000"/>
          <w:sz w:val="28"/>
          <w:szCs w:val="28"/>
        </w:rPr>
        <w:t>вариативен (есть несколько вариантов использования каждой его части);</w:t>
      </w:r>
    </w:p>
    <w:p w:rsidR="007856A6" w:rsidRDefault="00CE6BF6" w:rsidP="00614C71">
      <w:pPr>
        <w:pStyle w:val="a3"/>
        <w:numPr>
          <w:ilvl w:val="0"/>
          <w:numId w:val="7"/>
        </w:numPr>
        <w:shd w:val="clear" w:color="auto" w:fill="FFFFFF"/>
        <w:spacing w:before="100" w:beforeAutospacing="1" w:after="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14C71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способствует развитию памяти, внимания, воображения, творчества, мышления, логики.</w:t>
      </w:r>
      <w:r w:rsidR="00614C7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856A6" w:rsidSect="00D21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AB041D"/>
    <w:multiLevelType w:val="hybridMultilevel"/>
    <w:tmpl w:val="BC2A1DE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812F4"/>
    <w:multiLevelType w:val="hybridMultilevel"/>
    <w:tmpl w:val="7206B4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6E56F8"/>
    <w:multiLevelType w:val="multilevel"/>
    <w:tmpl w:val="47027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9D7757"/>
    <w:multiLevelType w:val="hybridMultilevel"/>
    <w:tmpl w:val="3CF2826A"/>
    <w:lvl w:ilvl="0" w:tplc="026C659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AE35CD"/>
    <w:multiLevelType w:val="hybridMultilevel"/>
    <w:tmpl w:val="BC324EFA"/>
    <w:lvl w:ilvl="0" w:tplc="EF4859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4EE1131"/>
    <w:multiLevelType w:val="multilevel"/>
    <w:tmpl w:val="E336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E7740C"/>
    <w:multiLevelType w:val="hybridMultilevel"/>
    <w:tmpl w:val="365CE194"/>
    <w:lvl w:ilvl="0" w:tplc="79A2BC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CF28CA"/>
    <w:multiLevelType w:val="hybridMultilevel"/>
    <w:tmpl w:val="D7FED066"/>
    <w:lvl w:ilvl="0" w:tplc="73AAB6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C3CD1"/>
    <w:rsid w:val="00026762"/>
    <w:rsid w:val="000740FB"/>
    <w:rsid w:val="000F6990"/>
    <w:rsid w:val="00115CBD"/>
    <w:rsid w:val="00195D74"/>
    <w:rsid w:val="00251BF7"/>
    <w:rsid w:val="002933C4"/>
    <w:rsid w:val="002F00AF"/>
    <w:rsid w:val="0032386D"/>
    <w:rsid w:val="003501F0"/>
    <w:rsid w:val="00351CA9"/>
    <w:rsid w:val="00363696"/>
    <w:rsid w:val="003A2A90"/>
    <w:rsid w:val="003B7E3D"/>
    <w:rsid w:val="003C6DEE"/>
    <w:rsid w:val="004162EB"/>
    <w:rsid w:val="004808D9"/>
    <w:rsid w:val="004C2F73"/>
    <w:rsid w:val="004C79F5"/>
    <w:rsid w:val="005167BD"/>
    <w:rsid w:val="0053028F"/>
    <w:rsid w:val="005421B2"/>
    <w:rsid w:val="005A42DC"/>
    <w:rsid w:val="005C3960"/>
    <w:rsid w:val="005D62C6"/>
    <w:rsid w:val="00614C71"/>
    <w:rsid w:val="00667C39"/>
    <w:rsid w:val="00724AC0"/>
    <w:rsid w:val="007755B7"/>
    <w:rsid w:val="00781351"/>
    <w:rsid w:val="007856A6"/>
    <w:rsid w:val="007C3CD1"/>
    <w:rsid w:val="007D21AC"/>
    <w:rsid w:val="008B4C30"/>
    <w:rsid w:val="008E517A"/>
    <w:rsid w:val="00917F6C"/>
    <w:rsid w:val="00920077"/>
    <w:rsid w:val="00931433"/>
    <w:rsid w:val="0095239D"/>
    <w:rsid w:val="00985BFF"/>
    <w:rsid w:val="009A2EF2"/>
    <w:rsid w:val="00A02D76"/>
    <w:rsid w:val="00A70809"/>
    <w:rsid w:val="00B07DA4"/>
    <w:rsid w:val="00B216D2"/>
    <w:rsid w:val="00B21E1F"/>
    <w:rsid w:val="00B66AA8"/>
    <w:rsid w:val="00BA4A49"/>
    <w:rsid w:val="00C25070"/>
    <w:rsid w:val="00C721D6"/>
    <w:rsid w:val="00C92906"/>
    <w:rsid w:val="00CC1612"/>
    <w:rsid w:val="00CE6BF6"/>
    <w:rsid w:val="00D055D0"/>
    <w:rsid w:val="00D21149"/>
    <w:rsid w:val="00E538FC"/>
    <w:rsid w:val="00E84DFF"/>
    <w:rsid w:val="00EC25D1"/>
    <w:rsid w:val="00ED05E3"/>
    <w:rsid w:val="00FB2E60"/>
    <w:rsid w:val="00FD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FE91A2-818C-4468-B4AB-87A2D78D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1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6A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15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115CBD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25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250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5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2433</TotalTime>
  <Pages>5</Pages>
  <Words>1394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ДНС</cp:lastModifiedBy>
  <cp:revision>28</cp:revision>
  <cp:lastPrinted>2019-04-25T09:30:00Z</cp:lastPrinted>
  <dcterms:created xsi:type="dcterms:W3CDTF">2003-12-31T21:56:00Z</dcterms:created>
  <dcterms:modified xsi:type="dcterms:W3CDTF">2019-06-03T06:32:00Z</dcterms:modified>
</cp:coreProperties>
</file>