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1BC" w:rsidRPr="000A51BC" w:rsidRDefault="000A51BC" w:rsidP="003042E3">
      <w:pPr>
        <w:rPr>
          <w:b/>
          <w:sz w:val="28"/>
          <w:szCs w:val="28"/>
        </w:rPr>
      </w:pPr>
      <w:r>
        <w:rPr>
          <w:b/>
          <w:sz w:val="56"/>
          <w:szCs w:val="56"/>
        </w:rPr>
        <w:t xml:space="preserve">                                    </w:t>
      </w:r>
      <w:bookmarkStart w:id="0" w:name="_GoBack"/>
      <w:bookmarkEnd w:id="0"/>
      <w:r>
        <w:rPr>
          <w:b/>
          <w:sz w:val="56"/>
          <w:szCs w:val="56"/>
        </w:rPr>
        <w:t xml:space="preserve">                </w:t>
      </w:r>
    </w:p>
    <w:p w:rsidR="00091C4C" w:rsidRDefault="00C1362B" w:rsidP="003042E3">
      <w:pPr>
        <w:rPr>
          <w:b/>
          <w:sz w:val="56"/>
          <w:szCs w:val="56"/>
        </w:rPr>
      </w:pPr>
      <w:r w:rsidRPr="00B15C74">
        <w:rPr>
          <w:b/>
          <w:sz w:val="56"/>
          <w:szCs w:val="56"/>
        </w:rPr>
        <w:t xml:space="preserve">      </w:t>
      </w:r>
      <w:r w:rsidR="003042E3" w:rsidRPr="00B15C74">
        <w:rPr>
          <w:b/>
          <w:sz w:val="56"/>
          <w:szCs w:val="56"/>
        </w:rPr>
        <w:t>Работа с прозаическими текстами</w:t>
      </w:r>
    </w:p>
    <w:p w:rsidR="000B160A" w:rsidRPr="00B15C74" w:rsidRDefault="000B160A" w:rsidP="003042E3">
      <w:pPr>
        <w:rPr>
          <w:b/>
          <w:sz w:val="56"/>
          <w:szCs w:val="56"/>
        </w:rPr>
      </w:pPr>
    </w:p>
    <w:p w:rsidR="003042E3" w:rsidRPr="00C1362B" w:rsidRDefault="00C1362B" w:rsidP="003042E3">
      <w:pPr>
        <w:rPr>
          <w:b/>
          <w:sz w:val="32"/>
          <w:szCs w:val="32"/>
        </w:rPr>
      </w:pPr>
      <w:r w:rsidRPr="00C1362B">
        <w:rPr>
          <w:b/>
          <w:sz w:val="32"/>
          <w:szCs w:val="32"/>
        </w:rPr>
        <w:t xml:space="preserve">                                                   </w:t>
      </w:r>
      <w:r w:rsidR="003042E3" w:rsidRPr="00C1362B">
        <w:rPr>
          <w:b/>
          <w:sz w:val="32"/>
          <w:szCs w:val="32"/>
        </w:rPr>
        <w:t>ТЕКСТ 1</w:t>
      </w:r>
    </w:p>
    <w:p w:rsidR="003042E3" w:rsidRDefault="002D161F" w:rsidP="00C1362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3042E3" w:rsidRPr="00C1362B">
        <w:rPr>
          <w:sz w:val="18"/>
          <w:szCs w:val="18"/>
        </w:rPr>
        <w:t>В 1408 году было</w:t>
      </w:r>
      <w:r w:rsidR="003917C3" w:rsidRPr="00C1362B">
        <w:rPr>
          <w:sz w:val="18"/>
          <w:szCs w:val="18"/>
        </w:rPr>
        <w:t xml:space="preserve"> решено украсить росписью обветшалый к тому времени Успенский собор во Владимире. Этот памятник </w:t>
      </w:r>
      <w:proofErr w:type="spellStart"/>
      <w:r w:rsidR="003917C3" w:rsidRPr="00C1362B">
        <w:rPr>
          <w:sz w:val="18"/>
          <w:szCs w:val="18"/>
        </w:rPr>
        <w:t>домонгольского</w:t>
      </w:r>
      <w:proofErr w:type="spellEnd"/>
      <w:r w:rsidR="003917C3" w:rsidRPr="00C1362B">
        <w:rPr>
          <w:sz w:val="18"/>
          <w:szCs w:val="18"/>
        </w:rPr>
        <w:t xml:space="preserve"> прошлого напоминал людям о времени русской славы, времени “Слова о полку Игореве”, и поэтому восстановление его было делом общенародного значения. В те годы Феофана не было уже в живых, и выбор пал на Андрея Рублёва. В этой работе участвовал его сотоварищ Даниил Чёрный. Рублёвым были расписаны стены, встречающие посетителя при входе под величественные своды собора. </w:t>
      </w:r>
      <w:r w:rsidR="003917C3" w:rsidRPr="00C1362B">
        <w:rPr>
          <w:b/>
          <w:sz w:val="18"/>
          <w:szCs w:val="18"/>
        </w:rPr>
        <w:t xml:space="preserve">Едва была закончена роспись Успенского собора и произошло торжественное освящение храма, над Русью разразилась беда: хан </w:t>
      </w:r>
      <w:proofErr w:type="spellStart"/>
      <w:r w:rsidR="003917C3" w:rsidRPr="00C1362B">
        <w:rPr>
          <w:b/>
          <w:sz w:val="18"/>
          <w:szCs w:val="18"/>
        </w:rPr>
        <w:t>Едигей</w:t>
      </w:r>
      <w:proofErr w:type="spellEnd"/>
      <w:r w:rsidR="003917C3" w:rsidRPr="00C1362B">
        <w:rPr>
          <w:b/>
          <w:sz w:val="18"/>
          <w:szCs w:val="18"/>
        </w:rPr>
        <w:t xml:space="preserve"> двинул полки на Москву, и его появление было неожиданным. </w:t>
      </w:r>
      <w:r w:rsidR="003917C3" w:rsidRPr="00C1362B">
        <w:rPr>
          <w:sz w:val="18"/>
          <w:szCs w:val="18"/>
        </w:rPr>
        <w:t xml:space="preserve">Во время нашествия был сожжён татарами </w:t>
      </w:r>
      <w:r w:rsidR="00226870" w:rsidRPr="00C1362B">
        <w:rPr>
          <w:sz w:val="18"/>
          <w:szCs w:val="18"/>
        </w:rPr>
        <w:t xml:space="preserve">Троице-Сергиев монастырь. Место было почитаемым, недаром его посетил Дмитрий Донской перед Куликовской битвой, и поэтому восстановление монастыря имело в глазах людей той поры большой патриотический смысл. На месте сгоревшего деревянного был построен каменный Троицкий собор. Сюда пригласили Андрея Рублёва с его неизменным другом Даниилом Чёрным для </w:t>
      </w:r>
      <w:r w:rsidR="0044001E" w:rsidRPr="00C1362B">
        <w:rPr>
          <w:sz w:val="18"/>
          <w:szCs w:val="18"/>
        </w:rPr>
        <w:t>росписи стен и выполнения иконостаса. Роспись не сохранилась, но сохранился иконостас и превосходная местная икона “Троица” – ныне жемчужина коллекции древнерусского искусства Третьяковской галереи. (М.Алпатов)</w:t>
      </w:r>
    </w:p>
    <w:p w:rsidR="00B15C74" w:rsidRDefault="00B15C74" w:rsidP="00C1362B">
      <w:pPr>
        <w:jc w:val="both"/>
        <w:rPr>
          <w:sz w:val="18"/>
          <w:szCs w:val="18"/>
        </w:rPr>
      </w:pPr>
    </w:p>
    <w:p w:rsidR="00B15C74" w:rsidRDefault="00B15C74" w:rsidP="00C1362B">
      <w:pPr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</w:t>
      </w:r>
      <w:r w:rsidRPr="00B15C74">
        <w:rPr>
          <w:b/>
          <w:sz w:val="48"/>
          <w:szCs w:val="48"/>
        </w:rPr>
        <w:t>Задания к тексту 1</w:t>
      </w:r>
    </w:p>
    <w:p w:rsidR="00B15C74" w:rsidRDefault="00B15C74" w:rsidP="00B15C74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Докажите, что текст относится к публицистическому стилю.</w:t>
      </w:r>
    </w:p>
    <w:p w:rsidR="00B15C74" w:rsidRDefault="00B15C74" w:rsidP="00B15C74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Как по-вашему, нужна ли нам сейчас подобная информация</w:t>
      </w:r>
      <w:r w:rsidRPr="00B15C74">
        <w:rPr>
          <w:sz w:val="32"/>
          <w:szCs w:val="32"/>
        </w:rPr>
        <w:t>?</w:t>
      </w:r>
      <w:r>
        <w:rPr>
          <w:sz w:val="32"/>
          <w:szCs w:val="32"/>
        </w:rPr>
        <w:t xml:space="preserve"> Почему</w:t>
      </w:r>
      <w:r>
        <w:rPr>
          <w:sz w:val="32"/>
          <w:szCs w:val="32"/>
          <w:lang w:val="en-US"/>
        </w:rPr>
        <w:t>?</w:t>
      </w:r>
    </w:p>
    <w:p w:rsidR="004C74FC" w:rsidRDefault="004C74FC" w:rsidP="00B15C74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Что вы знаете об истории Успенского и Дмитриевского соборов во Владимире</w:t>
      </w:r>
      <w:r w:rsidRPr="004C74FC">
        <w:rPr>
          <w:sz w:val="32"/>
          <w:szCs w:val="32"/>
        </w:rPr>
        <w:t>?</w:t>
      </w:r>
    </w:p>
    <w:p w:rsidR="00950606" w:rsidRDefault="00950606" w:rsidP="00B15C74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Постарайтесь передать свои впечатления или ощущения от фресок Андрея Рублёва в Успенском соборе.</w:t>
      </w:r>
    </w:p>
    <w:p w:rsidR="00950606" w:rsidRDefault="00950606" w:rsidP="00B15C74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Укажите грамматические основы в выделенном предложении и сделайте его пунктуационный разбор</w:t>
      </w:r>
      <w:r w:rsidRPr="00950606">
        <w:rPr>
          <w:sz w:val="32"/>
          <w:szCs w:val="32"/>
        </w:rPr>
        <w:t>;</w:t>
      </w:r>
      <w:r>
        <w:rPr>
          <w:sz w:val="32"/>
          <w:szCs w:val="32"/>
        </w:rPr>
        <w:t xml:space="preserve"> составьте схему.</w:t>
      </w:r>
    </w:p>
    <w:p w:rsidR="00950606" w:rsidRDefault="00950606" w:rsidP="00B15C74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На какие орфограммы в тексте вы обратили внимание</w:t>
      </w:r>
      <w:r w:rsidRPr="00950606">
        <w:rPr>
          <w:sz w:val="32"/>
          <w:szCs w:val="32"/>
        </w:rPr>
        <w:t>?</w:t>
      </w:r>
    </w:p>
    <w:p w:rsidR="00950606" w:rsidRDefault="00950606" w:rsidP="00B15C74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Сделайте морфологический разбор причастия.</w:t>
      </w:r>
    </w:p>
    <w:p w:rsidR="002D161F" w:rsidRDefault="002D161F" w:rsidP="002D161F">
      <w:pPr>
        <w:jc w:val="both"/>
        <w:rPr>
          <w:sz w:val="32"/>
          <w:szCs w:val="32"/>
        </w:rPr>
      </w:pPr>
    </w:p>
    <w:p w:rsidR="00EF5B9B" w:rsidRDefault="00EF5B9B" w:rsidP="002D161F">
      <w:pPr>
        <w:jc w:val="both"/>
        <w:rPr>
          <w:sz w:val="32"/>
          <w:szCs w:val="32"/>
        </w:rPr>
      </w:pPr>
    </w:p>
    <w:p w:rsidR="002D161F" w:rsidRDefault="002D161F" w:rsidP="002D161F">
      <w:pPr>
        <w:rPr>
          <w:b/>
          <w:sz w:val="32"/>
          <w:szCs w:val="32"/>
        </w:rPr>
      </w:pPr>
      <w:r w:rsidRPr="00C1362B">
        <w:rPr>
          <w:b/>
          <w:sz w:val="32"/>
          <w:szCs w:val="32"/>
        </w:rPr>
        <w:lastRenderedPageBreak/>
        <w:t xml:space="preserve">                                                   </w:t>
      </w:r>
      <w:r>
        <w:rPr>
          <w:b/>
          <w:sz w:val="32"/>
          <w:szCs w:val="32"/>
        </w:rPr>
        <w:t>ТЕКСТ 2</w:t>
      </w:r>
    </w:p>
    <w:p w:rsidR="002D161F" w:rsidRDefault="002D161F" w:rsidP="002D161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</w:t>
      </w:r>
      <w:r w:rsidR="008377FF"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 xml:space="preserve">   Притча о цветке</w:t>
      </w:r>
    </w:p>
    <w:p w:rsidR="00D52F85" w:rsidRDefault="002D161F" w:rsidP="00D52F85">
      <w:pPr>
        <w:spacing w:line="240" w:lineRule="auto"/>
        <w:jc w:val="both"/>
        <w:rPr>
          <w:sz w:val="18"/>
          <w:szCs w:val="18"/>
        </w:rPr>
      </w:pPr>
      <w:r w:rsidRPr="00D52F85">
        <w:rPr>
          <w:sz w:val="18"/>
          <w:szCs w:val="18"/>
        </w:rPr>
        <w:t xml:space="preserve">    Расцвёл удивительной красоты цветок, и все, кто видел его, восхищались необыкновенной красотой этого чудного творения. Долго ждал цветок, когда отдадут дань тем, кто помог ему, и однажды заговорил: ”Моя красота ослепила вас, и вы не увидели главного. Вы не признали силу воды, которая разбудила жизнь в семени и напитала меня мощью своей. Не отнеслись с благодарностью к солнцу, тепло и свет которого были чудотворны. И преклоняться нужно не перед моей красотой, а перед живительной силой тех, кто породил её.”</w:t>
      </w:r>
    </w:p>
    <w:p w:rsidR="00AD55F4" w:rsidRPr="00D52F85" w:rsidRDefault="00D52F85" w:rsidP="00D52F85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AD55F4" w:rsidRPr="00D52F85">
        <w:rPr>
          <w:sz w:val="18"/>
          <w:szCs w:val="18"/>
        </w:rPr>
        <w:t xml:space="preserve"> Но никто не услышал этого, и по бестолковости своей люди продолжали петь хвалебные оды цветку.</w:t>
      </w:r>
    </w:p>
    <w:p w:rsidR="0070074D" w:rsidRDefault="008367CA" w:rsidP="00D52F85">
      <w:pPr>
        <w:spacing w:line="240" w:lineRule="auto"/>
        <w:jc w:val="both"/>
        <w:rPr>
          <w:sz w:val="18"/>
          <w:szCs w:val="18"/>
        </w:rPr>
      </w:pPr>
      <w:r w:rsidRPr="00D52F85">
        <w:rPr>
          <w:sz w:val="18"/>
          <w:szCs w:val="18"/>
        </w:rPr>
        <w:t xml:space="preserve">     За именем великим нужно уметь разглядеть тех, кто был животворящей почвой, питательной влагой и чудодейственным светом, без которых не было бы ни имени, ни славы. </w:t>
      </w:r>
      <w:r w:rsidR="0070074D">
        <w:rPr>
          <w:sz w:val="18"/>
          <w:szCs w:val="18"/>
        </w:rPr>
        <w:t xml:space="preserve">      </w:t>
      </w:r>
    </w:p>
    <w:p w:rsidR="008367CA" w:rsidRDefault="0070074D" w:rsidP="00D52F85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="008367CA" w:rsidRPr="00D52F85">
        <w:rPr>
          <w:sz w:val="18"/>
          <w:szCs w:val="18"/>
        </w:rPr>
        <w:t>(</w:t>
      </w:r>
      <w:proofErr w:type="spellStart"/>
      <w:r w:rsidR="008367CA" w:rsidRPr="00D52F85">
        <w:rPr>
          <w:sz w:val="18"/>
          <w:szCs w:val="18"/>
        </w:rPr>
        <w:t>О.М.Безымянская</w:t>
      </w:r>
      <w:proofErr w:type="spellEnd"/>
      <w:r w:rsidR="008367CA" w:rsidRPr="00D52F85">
        <w:rPr>
          <w:sz w:val="18"/>
          <w:szCs w:val="18"/>
        </w:rPr>
        <w:t xml:space="preserve">, </w:t>
      </w:r>
      <w:proofErr w:type="spellStart"/>
      <w:r w:rsidR="008367CA" w:rsidRPr="00D52F85">
        <w:rPr>
          <w:sz w:val="18"/>
          <w:szCs w:val="18"/>
        </w:rPr>
        <w:t>С.А.Лукьянов</w:t>
      </w:r>
      <w:proofErr w:type="spellEnd"/>
      <w:r w:rsidR="008367CA" w:rsidRPr="00D52F85">
        <w:rPr>
          <w:sz w:val="18"/>
          <w:szCs w:val="18"/>
        </w:rPr>
        <w:t>)</w:t>
      </w:r>
    </w:p>
    <w:p w:rsidR="004906E1" w:rsidRPr="00D52F85" w:rsidRDefault="004906E1" w:rsidP="00D52F85">
      <w:pPr>
        <w:spacing w:line="240" w:lineRule="auto"/>
        <w:jc w:val="both"/>
        <w:rPr>
          <w:sz w:val="18"/>
          <w:szCs w:val="18"/>
        </w:rPr>
      </w:pPr>
    </w:p>
    <w:p w:rsidR="002D161F" w:rsidRPr="00D52F85" w:rsidRDefault="00AD55F4" w:rsidP="00D52F85">
      <w:pPr>
        <w:jc w:val="both"/>
        <w:rPr>
          <w:sz w:val="18"/>
          <w:szCs w:val="18"/>
        </w:rPr>
      </w:pPr>
      <w:r w:rsidRPr="00D52F85">
        <w:rPr>
          <w:sz w:val="18"/>
          <w:szCs w:val="18"/>
        </w:rPr>
        <w:t xml:space="preserve">     </w:t>
      </w:r>
      <w:r w:rsidR="002D161F" w:rsidRPr="00D52F85">
        <w:rPr>
          <w:sz w:val="18"/>
          <w:szCs w:val="18"/>
        </w:rPr>
        <w:t xml:space="preserve"> </w:t>
      </w:r>
    </w:p>
    <w:p w:rsidR="004906E1" w:rsidRDefault="004906E1" w:rsidP="004906E1">
      <w:pPr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Задания к тексту 2</w:t>
      </w:r>
    </w:p>
    <w:p w:rsidR="004906E1" w:rsidRPr="004906E1" w:rsidRDefault="00B6554E" w:rsidP="004906E1">
      <w:pPr>
        <w:spacing w:line="240" w:lineRule="auto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Послушайте текст </w:t>
      </w:r>
      <w:r w:rsidR="004906E1" w:rsidRPr="004906E1">
        <w:rPr>
          <w:i/>
          <w:sz w:val="32"/>
          <w:szCs w:val="32"/>
        </w:rPr>
        <w:t>дважды и ответьте на предложенные вопросы (вопросы раздаются заранее каждому ученику), выбрав верный ответ.</w:t>
      </w:r>
    </w:p>
    <w:p w:rsidR="002D161F" w:rsidRPr="00C57C6F" w:rsidRDefault="004906E1" w:rsidP="004906E1">
      <w:pPr>
        <w:pStyle w:val="a3"/>
        <w:numPr>
          <w:ilvl w:val="0"/>
          <w:numId w:val="2"/>
        </w:numPr>
        <w:spacing w:line="240" w:lineRule="auto"/>
        <w:jc w:val="both"/>
        <w:rPr>
          <w:b/>
          <w:sz w:val="18"/>
          <w:szCs w:val="18"/>
        </w:rPr>
      </w:pPr>
      <w:r w:rsidRPr="00C57C6F">
        <w:rPr>
          <w:b/>
          <w:sz w:val="18"/>
          <w:szCs w:val="18"/>
        </w:rPr>
        <w:t>Какова основная мысль текста</w:t>
      </w:r>
      <w:r w:rsidRPr="00C57C6F">
        <w:rPr>
          <w:b/>
          <w:sz w:val="18"/>
          <w:szCs w:val="18"/>
          <w:lang w:val="en-US"/>
        </w:rPr>
        <w:t>?</w:t>
      </w:r>
    </w:p>
    <w:p w:rsidR="004906E1" w:rsidRPr="00C57C6F" w:rsidRDefault="004906E1" w:rsidP="004906E1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а) Человек должен уметь восхищаться необыкновенной красотой окружающего мира.</w:t>
      </w:r>
    </w:p>
    <w:p w:rsidR="004906E1" w:rsidRPr="00C57C6F" w:rsidRDefault="004906E1" w:rsidP="004906E1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б) Люди невнимательны и не замечают вокруг себя красоты.</w:t>
      </w:r>
    </w:p>
    <w:p w:rsidR="004906E1" w:rsidRPr="00C57C6F" w:rsidRDefault="004906E1" w:rsidP="004906E1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в) Нужно уметь замечать того, кто сделал добро другому.</w:t>
      </w:r>
    </w:p>
    <w:p w:rsidR="004906E1" w:rsidRPr="00C57C6F" w:rsidRDefault="004906E1" w:rsidP="004906E1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г) Человек должен уметь быть благодарным за доставленное счастье.</w:t>
      </w:r>
    </w:p>
    <w:p w:rsidR="004906E1" w:rsidRPr="00C57C6F" w:rsidRDefault="004906E1" w:rsidP="004906E1">
      <w:pPr>
        <w:pStyle w:val="a3"/>
        <w:spacing w:line="240" w:lineRule="auto"/>
        <w:jc w:val="both"/>
        <w:rPr>
          <w:sz w:val="18"/>
          <w:szCs w:val="18"/>
        </w:rPr>
      </w:pPr>
    </w:p>
    <w:p w:rsidR="004906E1" w:rsidRPr="00C57C6F" w:rsidRDefault="004906E1" w:rsidP="004906E1">
      <w:pPr>
        <w:pStyle w:val="a3"/>
        <w:numPr>
          <w:ilvl w:val="0"/>
          <w:numId w:val="2"/>
        </w:numPr>
        <w:spacing w:line="240" w:lineRule="auto"/>
        <w:jc w:val="both"/>
        <w:rPr>
          <w:b/>
          <w:sz w:val="18"/>
          <w:szCs w:val="18"/>
        </w:rPr>
      </w:pPr>
      <w:r w:rsidRPr="00C57C6F">
        <w:rPr>
          <w:b/>
          <w:sz w:val="18"/>
          <w:szCs w:val="18"/>
        </w:rPr>
        <w:t>Каковы тип и стиль речи текста?</w:t>
      </w:r>
    </w:p>
    <w:p w:rsidR="00810205" w:rsidRPr="00C57C6F" w:rsidRDefault="00810205" w:rsidP="00810205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а) Художественный, описание.</w:t>
      </w:r>
    </w:p>
    <w:p w:rsidR="00810205" w:rsidRPr="00C57C6F" w:rsidRDefault="00810205" w:rsidP="00810205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б)</w:t>
      </w:r>
      <w:r w:rsidR="004906E1" w:rsidRPr="00C57C6F">
        <w:rPr>
          <w:sz w:val="18"/>
          <w:szCs w:val="18"/>
        </w:rPr>
        <w:t xml:space="preserve"> </w:t>
      </w:r>
      <w:r w:rsidRPr="00C57C6F">
        <w:rPr>
          <w:sz w:val="18"/>
          <w:szCs w:val="18"/>
        </w:rPr>
        <w:t>Публицистический,</w:t>
      </w:r>
      <w:r w:rsidR="004906E1" w:rsidRPr="00C57C6F">
        <w:rPr>
          <w:sz w:val="18"/>
          <w:szCs w:val="18"/>
        </w:rPr>
        <w:t xml:space="preserve"> </w:t>
      </w:r>
      <w:r w:rsidRPr="00C57C6F">
        <w:rPr>
          <w:sz w:val="18"/>
          <w:szCs w:val="18"/>
        </w:rPr>
        <w:t>рассуждение.</w:t>
      </w:r>
    </w:p>
    <w:p w:rsidR="00810205" w:rsidRPr="00C57C6F" w:rsidRDefault="00810205" w:rsidP="00810205">
      <w:pPr>
        <w:pStyle w:val="a3"/>
        <w:spacing w:line="240" w:lineRule="auto"/>
        <w:jc w:val="both"/>
        <w:rPr>
          <w:sz w:val="18"/>
          <w:szCs w:val="18"/>
        </w:rPr>
      </w:pPr>
      <w:proofErr w:type="gramStart"/>
      <w:r w:rsidRPr="00C57C6F">
        <w:rPr>
          <w:sz w:val="18"/>
          <w:szCs w:val="18"/>
        </w:rPr>
        <w:t>в)Публицистический</w:t>
      </w:r>
      <w:proofErr w:type="gramEnd"/>
      <w:r w:rsidRPr="00C57C6F">
        <w:rPr>
          <w:sz w:val="18"/>
          <w:szCs w:val="18"/>
        </w:rPr>
        <w:t>, повествование с элементами рассуждения.</w:t>
      </w:r>
    </w:p>
    <w:p w:rsidR="00810205" w:rsidRPr="00C57C6F" w:rsidRDefault="00810205" w:rsidP="00810205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г) Художественный, повествование.</w:t>
      </w:r>
    </w:p>
    <w:p w:rsidR="00810205" w:rsidRPr="00C57C6F" w:rsidRDefault="00810205" w:rsidP="00810205">
      <w:pPr>
        <w:pStyle w:val="a3"/>
        <w:spacing w:line="240" w:lineRule="auto"/>
        <w:jc w:val="both"/>
        <w:rPr>
          <w:sz w:val="18"/>
          <w:szCs w:val="18"/>
        </w:rPr>
      </w:pPr>
    </w:p>
    <w:p w:rsidR="00810205" w:rsidRPr="00C57C6F" w:rsidRDefault="006B151D" w:rsidP="00810205">
      <w:pPr>
        <w:pStyle w:val="a3"/>
        <w:numPr>
          <w:ilvl w:val="0"/>
          <w:numId w:val="2"/>
        </w:numPr>
        <w:spacing w:line="240" w:lineRule="auto"/>
        <w:jc w:val="both"/>
        <w:rPr>
          <w:b/>
          <w:sz w:val="18"/>
          <w:szCs w:val="18"/>
        </w:rPr>
      </w:pPr>
      <w:r w:rsidRPr="00C57C6F">
        <w:rPr>
          <w:b/>
          <w:sz w:val="18"/>
          <w:szCs w:val="18"/>
        </w:rPr>
        <w:t>Что собой представляет последнее предложение текста?</w:t>
      </w:r>
    </w:p>
    <w:p w:rsidR="006B151D" w:rsidRPr="00FC1809" w:rsidRDefault="006B151D" w:rsidP="006B151D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а) тезис</w:t>
      </w:r>
      <w:r w:rsidRPr="00FC1809">
        <w:rPr>
          <w:sz w:val="18"/>
          <w:szCs w:val="18"/>
        </w:rPr>
        <w:t>;</w:t>
      </w:r>
    </w:p>
    <w:p w:rsidR="006B151D" w:rsidRPr="00FC1809" w:rsidRDefault="006B151D" w:rsidP="006B151D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б) вывод</w:t>
      </w:r>
      <w:r w:rsidRPr="00FC1809">
        <w:rPr>
          <w:sz w:val="18"/>
          <w:szCs w:val="18"/>
        </w:rPr>
        <w:t>;</w:t>
      </w:r>
    </w:p>
    <w:p w:rsidR="006B151D" w:rsidRPr="00C57C6F" w:rsidRDefault="006B151D" w:rsidP="006B151D">
      <w:pPr>
        <w:pStyle w:val="a3"/>
        <w:spacing w:line="240" w:lineRule="auto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в) мораль.</w:t>
      </w:r>
    </w:p>
    <w:p w:rsidR="00142A90" w:rsidRPr="00C57C6F" w:rsidRDefault="00C57C6F" w:rsidP="00142A90">
      <w:pPr>
        <w:pStyle w:val="a3"/>
        <w:spacing w:line="240" w:lineRule="auto"/>
        <w:ind w:left="0"/>
        <w:jc w:val="both"/>
        <w:rPr>
          <w:b/>
          <w:sz w:val="18"/>
          <w:szCs w:val="18"/>
        </w:rPr>
      </w:pPr>
      <w:r w:rsidRPr="00C57C6F">
        <w:rPr>
          <w:sz w:val="18"/>
          <w:szCs w:val="18"/>
        </w:rPr>
        <w:t xml:space="preserve">4. </w:t>
      </w:r>
      <w:r w:rsidR="00270AFB" w:rsidRPr="00C57C6F">
        <w:rPr>
          <w:sz w:val="18"/>
          <w:szCs w:val="18"/>
        </w:rPr>
        <w:t xml:space="preserve"> </w:t>
      </w:r>
      <w:r w:rsidR="00142A90" w:rsidRPr="00C57C6F">
        <w:rPr>
          <w:b/>
          <w:sz w:val="18"/>
          <w:szCs w:val="18"/>
        </w:rPr>
        <w:t>В каком предложении заключена основная мысль текста?</w:t>
      </w:r>
    </w:p>
    <w:p w:rsidR="00142A90" w:rsidRPr="00C57C6F" w:rsidRDefault="00142A90" w:rsidP="00C57C6F">
      <w:pPr>
        <w:pStyle w:val="a3"/>
        <w:spacing w:line="240" w:lineRule="auto"/>
        <w:ind w:left="708"/>
        <w:jc w:val="both"/>
        <w:rPr>
          <w:sz w:val="18"/>
          <w:szCs w:val="18"/>
        </w:rPr>
      </w:pPr>
      <w:r w:rsidRPr="00C57C6F">
        <w:rPr>
          <w:sz w:val="18"/>
          <w:szCs w:val="18"/>
        </w:rPr>
        <w:t xml:space="preserve">   а)</w:t>
      </w:r>
      <w:r w:rsidR="0070074D" w:rsidRPr="00C57C6F">
        <w:rPr>
          <w:sz w:val="18"/>
          <w:szCs w:val="18"/>
        </w:rPr>
        <w:t xml:space="preserve"> “ Моя красота ослепила вас, и вы не увидели главного</w:t>
      </w:r>
      <w:r w:rsidR="00B14337" w:rsidRPr="00C57C6F">
        <w:rPr>
          <w:sz w:val="18"/>
          <w:szCs w:val="18"/>
        </w:rPr>
        <w:t>.</w:t>
      </w:r>
      <w:r w:rsidR="0070074D" w:rsidRPr="00C57C6F">
        <w:rPr>
          <w:sz w:val="18"/>
          <w:szCs w:val="18"/>
        </w:rPr>
        <w:t>”</w:t>
      </w:r>
    </w:p>
    <w:p w:rsidR="00142A90" w:rsidRPr="00C57C6F" w:rsidRDefault="00142A90" w:rsidP="00C57C6F">
      <w:pPr>
        <w:pStyle w:val="a3"/>
        <w:spacing w:line="240" w:lineRule="auto"/>
        <w:ind w:left="708"/>
        <w:jc w:val="both"/>
        <w:rPr>
          <w:sz w:val="18"/>
          <w:szCs w:val="18"/>
        </w:rPr>
      </w:pPr>
      <w:r w:rsidRPr="00C57C6F">
        <w:rPr>
          <w:sz w:val="18"/>
          <w:szCs w:val="18"/>
        </w:rPr>
        <w:t xml:space="preserve">   б</w:t>
      </w:r>
      <w:r w:rsidR="0070074D" w:rsidRPr="00C57C6F">
        <w:rPr>
          <w:sz w:val="18"/>
          <w:szCs w:val="18"/>
        </w:rPr>
        <w:t>) “Преклоняться нужно не перед моей красотой, а перед живительной силой тех, кто породил её</w:t>
      </w:r>
      <w:r w:rsidR="00270AFB" w:rsidRPr="00C57C6F">
        <w:rPr>
          <w:sz w:val="18"/>
          <w:szCs w:val="18"/>
        </w:rPr>
        <w:t>.”</w:t>
      </w:r>
    </w:p>
    <w:p w:rsidR="00142A90" w:rsidRPr="00C57C6F" w:rsidRDefault="0070074D" w:rsidP="00C57C6F">
      <w:pPr>
        <w:pStyle w:val="a3"/>
        <w:spacing w:line="240" w:lineRule="auto"/>
        <w:ind w:left="708"/>
        <w:jc w:val="both"/>
        <w:rPr>
          <w:sz w:val="18"/>
          <w:szCs w:val="18"/>
        </w:rPr>
      </w:pPr>
      <w:r w:rsidRPr="00C57C6F">
        <w:rPr>
          <w:sz w:val="18"/>
          <w:szCs w:val="18"/>
        </w:rPr>
        <w:t xml:space="preserve">   в) “</w:t>
      </w:r>
      <w:r w:rsidR="00B14337" w:rsidRPr="00C57C6F">
        <w:rPr>
          <w:sz w:val="18"/>
          <w:szCs w:val="18"/>
        </w:rPr>
        <w:t>За именем великим нужно уметь разглядеть тех… без которых не было бы ни имени, ни славы.</w:t>
      </w:r>
      <w:r w:rsidRPr="00C57C6F">
        <w:rPr>
          <w:sz w:val="18"/>
          <w:szCs w:val="18"/>
        </w:rPr>
        <w:t>”</w:t>
      </w:r>
    </w:p>
    <w:p w:rsidR="00270AFB" w:rsidRPr="00C57C6F" w:rsidRDefault="00270AFB" w:rsidP="00C57C6F">
      <w:pPr>
        <w:pStyle w:val="a3"/>
        <w:spacing w:line="240" w:lineRule="auto"/>
        <w:ind w:left="708"/>
        <w:jc w:val="both"/>
        <w:rPr>
          <w:sz w:val="18"/>
          <w:szCs w:val="18"/>
        </w:rPr>
      </w:pPr>
    </w:p>
    <w:p w:rsidR="00C57C6F" w:rsidRDefault="00270AFB" w:rsidP="00C57C6F">
      <w:pPr>
        <w:spacing w:line="240" w:lineRule="auto"/>
        <w:jc w:val="both"/>
        <w:rPr>
          <w:b/>
          <w:sz w:val="18"/>
          <w:szCs w:val="18"/>
        </w:rPr>
      </w:pPr>
      <w:r w:rsidRPr="00C57C6F">
        <w:rPr>
          <w:sz w:val="18"/>
          <w:szCs w:val="18"/>
        </w:rPr>
        <w:t>5</w:t>
      </w:r>
      <w:r w:rsidR="00C57C6F" w:rsidRPr="00C57C6F">
        <w:rPr>
          <w:sz w:val="18"/>
          <w:szCs w:val="18"/>
        </w:rPr>
        <w:t xml:space="preserve">. </w:t>
      </w:r>
      <w:r w:rsidRPr="00C57C6F">
        <w:rPr>
          <w:b/>
          <w:sz w:val="18"/>
          <w:szCs w:val="18"/>
        </w:rPr>
        <w:t>Какие средства выразительности использованы в тексте?</w:t>
      </w:r>
    </w:p>
    <w:p w:rsidR="00270AFB" w:rsidRPr="00C57C6F" w:rsidRDefault="00C57C6F" w:rsidP="00C57C6F">
      <w:pPr>
        <w:spacing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</w:t>
      </w:r>
      <w:r w:rsidR="00270AFB" w:rsidRPr="00C57C6F">
        <w:rPr>
          <w:sz w:val="18"/>
          <w:szCs w:val="18"/>
        </w:rPr>
        <w:t>а) Эпитеты и гиперболы;</w:t>
      </w:r>
    </w:p>
    <w:p w:rsidR="00270AFB" w:rsidRPr="00C57C6F" w:rsidRDefault="00270AFB" w:rsidP="00C57C6F">
      <w:pPr>
        <w:spacing w:line="240" w:lineRule="auto"/>
        <w:ind w:left="708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б) метафоры и эпитеты;</w:t>
      </w:r>
    </w:p>
    <w:p w:rsidR="00270AFB" w:rsidRPr="00FC1809" w:rsidRDefault="00270AFB" w:rsidP="00C57C6F">
      <w:pPr>
        <w:spacing w:line="240" w:lineRule="auto"/>
        <w:ind w:left="708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в) эпитеты, олицетворения, перифраза</w:t>
      </w:r>
      <w:r w:rsidRPr="00FC1809">
        <w:rPr>
          <w:sz w:val="18"/>
          <w:szCs w:val="18"/>
        </w:rPr>
        <w:t>;</w:t>
      </w:r>
    </w:p>
    <w:p w:rsidR="00270AFB" w:rsidRPr="00C57C6F" w:rsidRDefault="00270AFB" w:rsidP="00C57C6F">
      <w:pPr>
        <w:spacing w:line="240" w:lineRule="auto"/>
        <w:ind w:left="708"/>
        <w:jc w:val="both"/>
        <w:rPr>
          <w:sz w:val="18"/>
          <w:szCs w:val="18"/>
        </w:rPr>
      </w:pPr>
      <w:r w:rsidRPr="00C57C6F">
        <w:rPr>
          <w:sz w:val="18"/>
          <w:szCs w:val="18"/>
        </w:rPr>
        <w:t>г) инверсия, эпитеты.</w:t>
      </w:r>
    </w:p>
    <w:p w:rsidR="00270AFB" w:rsidRDefault="00270AFB" w:rsidP="00C57C6F">
      <w:pPr>
        <w:spacing w:line="240" w:lineRule="auto"/>
        <w:ind w:left="708"/>
        <w:jc w:val="both"/>
        <w:rPr>
          <w:sz w:val="18"/>
          <w:szCs w:val="18"/>
        </w:rPr>
      </w:pPr>
    </w:p>
    <w:p w:rsidR="00B60F84" w:rsidRDefault="00B60F84" w:rsidP="00B60F84">
      <w:pPr>
        <w:rPr>
          <w:b/>
          <w:sz w:val="32"/>
          <w:szCs w:val="32"/>
        </w:rPr>
      </w:pPr>
      <w:r w:rsidRPr="00C1362B">
        <w:rPr>
          <w:b/>
          <w:sz w:val="32"/>
          <w:szCs w:val="32"/>
        </w:rPr>
        <w:lastRenderedPageBreak/>
        <w:t xml:space="preserve">                                                   </w:t>
      </w:r>
      <w:r>
        <w:rPr>
          <w:b/>
          <w:sz w:val="32"/>
          <w:szCs w:val="32"/>
        </w:rPr>
        <w:t>ТЕКСТ 3</w:t>
      </w:r>
    </w:p>
    <w:p w:rsidR="00614963" w:rsidRDefault="00614963" w:rsidP="00C57C6F">
      <w:pPr>
        <w:spacing w:line="240" w:lineRule="auto"/>
        <w:ind w:left="708"/>
        <w:jc w:val="both"/>
        <w:rPr>
          <w:sz w:val="18"/>
          <w:szCs w:val="18"/>
        </w:rPr>
      </w:pPr>
    </w:p>
    <w:p w:rsidR="00B60F84" w:rsidRDefault="00B60F84" w:rsidP="00C57C6F">
      <w:pPr>
        <w:spacing w:line="240" w:lineRule="auto"/>
        <w:ind w:left="708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</w:t>
      </w:r>
      <w:r w:rsidR="00777256">
        <w:rPr>
          <w:b/>
          <w:sz w:val="44"/>
          <w:szCs w:val="44"/>
        </w:rPr>
        <w:t xml:space="preserve"> </w:t>
      </w:r>
      <w:r w:rsidR="00E621D5">
        <w:rPr>
          <w:b/>
          <w:sz w:val="44"/>
          <w:szCs w:val="44"/>
        </w:rPr>
        <w:t xml:space="preserve"> </w:t>
      </w:r>
      <w:r w:rsidR="00777256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О роско</w:t>
      </w:r>
      <w:r w:rsidRPr="00B60F84">
        <w:rPr>
          <w:b/>
          <w:sz w:val="44"/>
          <w:szCs w:val="44"/>
        </w:rPr>
        <w:t>ши</w:t>
      </w:r>
    </w:p>
    <w:p w:rsidR="00B60F84" w:rsidRPr="006A101D" w:rsidRDefault="00B60F84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Поговорим о роскоши. Она окружает нас сегодня со всех сторон. По телевизору редко увидишь фильм из жизни бедных – чаще всего мы погружаемся с героями фильма в богатую, роскошную жизнь, где не квартира, а дворец, где множество слуг, красивейшие наряды… Да что кино; в больших городах появились роскошные магазины с такими витринами, что не оторвёшься. По улицам мчатся роскошные иномарки. Выедешь за город, а там роскошные двухэтажные особняки причудливой архитектуры – кто в них живёт?</w:t>
      </w:r>
    </w:p>
    <w:p w:rsidR="00B60F84" w:rsidRPr="006A101D" w:rsidRDefault="00B60F84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Кто живёт в этих особняках, ездит в этих лимузинах, носит бриллианты? Почему не я</w:t>
      </w:r>
      <w:r w:rsidRPr="00FC1809">
        <w:rPr>
          <w:sz w:val="18"/>
          <w:szCs w:val="18"/>
        </w:rPr>
        <w:t>?</w:t>
      </w:r>
      <w:r w:rsidRPr="006A101D">
        <w:rPr>
          <w:sz w:val="18"/>
          <w:szCs w:val="18"/>
        </w:rPr>
        <w:t xml:space="preserve"> Почему мне все это недоступно</w:t>
      </w:r>
      <w:r w:rsidRPr="00FC1809">
        <w:rPr>
          <w:sz w:val="18"/>
          <w:szCs w:val="18"/>
        </w:rPr>
        <w:t>?</w:t>
      </w:r>
    </w:p>
    <w:p w:rsidR="00B60F84" w:rsidRPr="006A101D" w:rsidRDefault="00B5495F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 Вы никогда так не думали? Ни разу</w:t>
      </w:r>
      <w:r w:rsidRPr="006A101D">
        <w:rPr>
          <w:sz w:val="18"/>
          <w:szCs w:val="18"/>
          <w:lang w:val="en-US"/>
        </w:rPr>
        <w:t>?</w:t>
      </w:r>
    </w:p>
    <w:p w:rsidR="00B5495F" w:rsidRPr="006A101D" w:rsidRDefault="00B5495F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 Скорее всего нет, и это хорошо, потому что в общем-то людям не свойственно завидовать чужому богатству.</w:t>
      </w:r>
    </w:p>
    <w:p w:rsidR="00843867" w:rsidRPr="006A101D" w:rsidRDefault="00B5495F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 Хотя и такие люди есть: когда они видят что-нибудь хорошее, у них сразу появляется мысль: ”</w:t>
      </w:r>
      <w:r w:rsidR="00794A48" w:rsidRPr="006A101D">
        <w:rPr>
          <w:sz w:val="18"/>
          <w:szCs w:val="18"/>
        </w:rPr>
        <w:t>Вот бы и мне!</w:t>
      </w:r>
      <w:r w:rsidRPr="006A101D">
        <w:rPr>
          <w:sz w:val="18"/>
          <w:szCs w:val="18"/>
        </w:rPr>
        <w:t>”</w:t>
      </w:r>
      <w:r w:rsidR="00794A48" w:rsidRPr="006A101D">
        <w:rPr>
          <w:sz w:val="18"/>
          <w:szCs w:val="18"/>
        </w:rPr>
        <w:t xml:space="preserve">. Постепенно своя, обыкновенная, не то что без роскоши, а просто бедная жизнь становится им отвратительной. Они </w:t>
      </w:r>
      <w:r w:rsidR="00843867" w:rsidRPr="006A101D">
        <w:rPr>
          <w:sz w:val="18"/>
          <w:szCs w:val="18"/>
        </w:rPr>
        <w:t>не любят себя самих, люди вокруг них кажутся им ничтожными, одежды – жалкими, и тоска, тоска гложет их сердце. Единственная отдушина – красивый фильм в кинотеатре или по телевизору.</w:t>
      </w:r>
    </w:p>
    <w:p w:rsidR="002C2582" w:rsidRPr="006A101D" w:rsidRDefault="00843867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 </w:t>
      </w:r>
      <w:r w:rsidR="002C2582" w:rsidRPr="006A101D">
        <w:rPr>
          <w:sz w:val="18"/>
          <w:szCs w:val="18"/>
        </w:rPr>
        <w:t>Для таких людей весь мир – словно на бумаге, в одной плоскости: все делится на бедных и богатых. Ничего другого они не видят. Нет красивых, добрых, нежных, талантливых, весёлых, сильных – есть только бедные и богатые.</w:t>
      </w:r>
    </w:p>
    <w:p w:rsidR="002C2582" w:rsidRPr="006A101D" w:rsidRDefault="002C2582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Так скучно жить в этом плоском, на одной плоскости нарисованном мире! Так страшно жить в постоянной зависти, в тоскливых и пустых мечтах! Так обидно ценить людей лишь в той мере, в какой они богаты!</w:t>
      </w:r>
    </w:p>
    <w:p w:rsidR="00145BD8" w:rsidRPr="006A101D" w:rsidRDefault="002C2582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</w:t>
      </w:r>
      <w:r w:rsidR="00423550" w:rsidRPr="006A101D">
        <w:rPr>
          <w:sz w:val="18"/>
          <w:szCs w:val="18"/>
        </w:rPr>
        <w:t>Каждый человек рождается и живёт в определённых условиях жизни. Иных судьба возносит, и, рождённые в бедности, они добиваются богатства. Сначала они упиваются роскошью, потом привыкают к ней – и получается, что в общем-то все равны. Роскошь сама по себе радости не приносит.</w:t>
      </w:r>
    </w:p>
    <w:p w:rsidR="00B60F84" w:rsidRPr="006A101D" w:rsidRDefault="00145BD8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Так стоит ли завидовать, стоит ли мучить себя несбыточными мечтами.</w:t>
      </w:r>
      <w:r w:rsidR="00794A48" w:rsidRPr="006A101D">
        <w:rPr>
          <w:sz w:val="18"/>
          <w:szCs w:val="18"/>
        </w:rPr>
        <w:t xml:space="preserve"> </w:t>
      </w:r>
      <w:r w:rsidRPr="006A101D">
        <w:rPr>
          <w:sz w:val="18"/>
          <w:szCs w:val="18"/>
        </w:rPr>
        <w:t xml:space="preserve"> </w:t>
      </w:r>
    </w:p>
    <w:p w:rsidR="00145BD8" w:rsidRPr="006A101D" w:rsidRDefault="00145BD8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Будем ценить свою жизнь. Будем помнить, что всегда есть кто-то, кто живёт гораздо лучше нас, но всегда есть и кто-то, кто живёт и хуже нас с вами, - ему кажется, что мы живём в роскоши.</w:t>
      </w:r>
    </w:p>
    <w:p w:rsidR="00E60067" w:rsidRDefault="00145BD8" w:rsidP="006A101D">
      <w:pPr>
        <w:spacing w:line="240" w:lineRule="auto"/>
        <w:jc w:val="both"/>
        <w:rPr>
          <w:sz w:val="18"/>
          <w:szCs w:val="18"/>
        </w:rPr>
      </w:pPr>
      <w:r w:rsidRPr="006A101D">
        <w:rPr>
          <w:sz w:val="18"/>
          <w:szCs w:val="18"/>
        </w:rPr>
        <w:t xml:space="preserve">                                                          </w:t>
      </w:r>
      <w:r w:rsidR="006A101D">
        <w:rPr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6A101D">
        <w:rPr>
          <w:sz w:val="18"/>
          <w:szCs w:val="18"/>
        </w:rPr>
        <w:t xml:space="preserve">  </w:t>
      </w:r>
      <w:r w:rsidR="00E60067" w:rsidRPr="006A101D">
        <w:rPr>
          <w:sz w:val="18"/>
          <w:szCs w:val="18"/>
        </w:rPr>
        <w:t>(По С.Соловейчику)</w:t>
      </w:r>
    </w:p>
    <w:p w:rsidR="00777256" w:rsidRDefault="00777256" w:rsidP="006A101D">
      <w:pPr>
        <w:spacing w:line="240" w:lineRule="auto"/>
        <w:jc w:val="both"/>
        <w:rPr>
          <w:sz w:val="18"/>
          <w:szCs w:val="18"/>
        </w:rPr>
      </w:pPr>
    </w:p>
    <w:p w:rsidR="00777256" w:rsidRDefault="00777256" w:rsidP="00777256">
      <w:pPr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</w:t>
      </w:r>
      <w:r w:rsidR="00E621D5">
        <w:rPr>
          <w:b/>
          <w:sz w:val="48"/>
          <w:szCs w:val="48"/>
        </w:rPr>
        <w:t xml:space="preserve">   </w:t>
      </w:r>
      <w:r>
        <w:rPr>
          <w:b/>
          <w:sz w:val="48"/>
          <w:szCs w:val="48"/>
        </w:rPr>
        <w:t xml:space="preserve">  Задания к тексту 3</w:t>
      </w:r>
    </w:p>
    <w:p w:rsidR="006761A6" w:rsidRDefault="006761A6" w:rsidP="006761A6">
      <w:pPr>
        <w:pStyle w:val="a3"/>
        <w:numPr>
          <w:ilvl w:val="0"/>
          <w:numId w:val="1"/>
        </w:numPr>
        <w:jc w:val="both"/>
        <w:rPr>
          <w:sz w:val="36"/>
          <w:szCs w:val="36"/>
        </w:rPr>
      </w:pPr>
      <w:r w:rsidRPr="006761A6">
        <w:rPr>
          <w:sz w:val="36"/>
          <w:szCs w:val="36"/>
        </w:rPr>
        <w:t xml:space="preserve">Напишите </w:t>
      </w:r>
      <w:r w:rsidR="00FC1809">
        <w:rPr>
          <w:sz w:val="36"/>
          <w:szCs w:val="36"/>
        </w:rPr>
        <w:t>сочинение по прочитанному тексту.</w:t>
      </w:r>
    </w:p>
    <w:p w:rsidR="00FC1809" w:rsidRDefault="00FC1809" w:rsidP="006761A6">
      <w:pPr>
        <w:pStyle w:val="a3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Сформулируйте и прокомментируйте проблему, поставленную автором текста.</w:t>
      </w:r>
    </w:p>
    <w:p w:rsidR="00811916" w:rsidRDefault="00FC1809" w:rsidP="00811916">
      <w:pPr>
        <w:pStyle w:val="a3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Определите позицию автора. Объясните, почему вы согласны или не согласны с автором прочитанного текста. Свой ответ аргументируйте, опираясь на жизненный или читательский опыт.</w:t>
      </w:r>
    </w:p>
    <w:p w:rsidR="00811916" w:rsidRDefault="00811916" w:rsidP="00811916">
      <w:pPr>
        <w:pStyle w:val="a3"/>
        <w:jc w:val="both"/>
        <w:rPr>
          <w:sz w:val="36"/>
          <w:szCs w:val="36"/>
        </w:rPr>
      </w:pPr>
    </w:p>
    <w:p w:rsidR="00811916" w:rsidRDefault="00811916" w:rsidP="00811916">
      <w:pPr>
        <w:pStyle w:val="a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                                    </w:t>
      </w:r>
      <w:r w:rsidRPr="00811916">
        <w:rPr>
          <w:b/>
          <w:sz w:val="32"/>
          <w:szCs w:val="32"/>
        </w:rPr>
        <w:t xml:space="preserve"> ТЕКСТ </w:t>
      </w:r>
      <w:r>
        <w:rPr>
          <w:b/>
          <w:sz w:val="32"/>
          <w:szCs w:val="32"/>
        </w:rPr>
        <w:t>4</w:t>
      </w:r>
    </w:p>
    <w:p w:rsidR="00811916" w:rsidRDefault="00811916" w:rsidP="00811916">
      <w:pPr>
        <w:pStyle w:val="a3"/>
        <w:jc w:val="both"/>
        <w:rPr>
          <w:b/>
          <w:sz w:val="32"/>
          <w:szCs w:val="32"/>
        </w:rPr>
      </w:pPr>
    </w:p>
    <w:p w:rsidR="00811916" w:rsidRDefault="00811916" w:rsidP="00811916">
      <w:pPr>
        <w:pStyle w:val="a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="00D95340"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 xml:space="preserve">    О тех, кто слушает и понимает</w:t>
      </w:r>
    </w:p>
    <w:p w:rsidR="001B0B9B" w:rsidRPr="00811916" w:rsidRDefault="001B0B9B" w:rsidP="00811916">
      <w:pPr>
        <w:pStyle w:val="a3"/>
        <w:jc w:val="both"/>
        <w:rPr>
          <w:sz w:val="36"/>
          <w:szCs w:val="36"/>
        </w:rPr>
      </w:pPr>
    </w:p>
    <w:p w:rsidR="00811916" w:rsidRPr="00D95340" w:rsidRDefault="0081191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В одном из незаконченных пушкинских произведений о героине его говорят так:</w:t>
      </w:r>
    </w:p>
    <w:p w:rsidR="00811916" w:rsidRPr="00D95340" w:rsidRDefault="00811916" w:rsidP="00D95340">
      <w:pPr>
        <w:pStyle w:val="a3"/>
        <w:ind w:left="0"/>
        <w:jc w:val="both"/>
        <w:rPr>
          <w:b/>
          <w:sz w:val="18"/>
          <w:szCs w:val="18"/>
        </w:rPr>
      </w:pPr>
      <w:r w:rsidRPr="00D95340">
        <w:rPr>
          <w:sz w:val="18"/>
          <w:szCs w:val="18"/>
        </w:rPr>
        <w:t xml:space="preserve">    - </w:t>
      </w:r>
      <w:r w:rsidRPr="00D95340">
        <w:rPr>
          <w:b/>
          <w:sz w:val="18"/>
          <w:szCs w:val="18"/>
        </w:rPr>
        <w:t>Она слушает и понимает – редкое достоинство в наших женщинах.</w:t>
      </w:r>
    </w:p>
    <w:p w:rsidR="00811916" w:rsidRPr="00D95340" w:rsidRDefault="0081191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 Присмотримся – вокруг нас очень мало людей, и женщин, и мужчин, которые умеют слушать человека, слышать, что он говорит, и понимать его.</w:t>
      </w:r>
    </w:p>
    <w:p w:rsidR="00811916" w:rsidRPr="00D95340" w:rsidRDefault="0081191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 Почему многие испытывают чувство одиночества? Что, вокруг никого? Вокруг полно народу, но никто тебя не хочет выслушать, никому ты не интересен, каждый занят собой, своими делами и заботами.</w:t>
      </w:r>
    </w:p>
    <w:p w:rsidR="00811916" w:rsidRPr="00D95340" w:rsidRDefault="0081191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 </w:t>
      </w:r>
      <w:r w:rsidR="00B8241F" w:rsidRPr="00D95340">
        <w:rPr>
          <w:sz w:val="18"/>
          <w:szCs w:val="18"/>
        </w:rPr>
        <w:t xml:space="preserve">А если и слышат тебя, то не понимают. Очень многие молодые люди жалуются на то, что их не понимают родители: “Шестнадцать лет под одной крышей живём, а никак не можем найти общий язык”. </w:t>
      </w:r>
    </w:p>
    <w:p w:rsidR="00B8241F" w:rsidRPr="00D95340" w:rsidRDefault="00B8241F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Общий язык! Оказывается, это такая редкость! Оказывается, даже родной язык может быть непонятен!</w:t>
      </w:r>
    </w:p>
    <w:p w:rsidR="00B8241F" w:rsidRPr="00D95340" w:rsidRDefault="00B8241F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 Почему так получается</w:t>
      </w:r>
      <w:r w:rsidRPr="000A51BC">
        <w:rPr>
          <w:sz w:val="18"/>
          <w:szCs w:val="18"/>
        </w:rPr>
        <w:t>?</w:t>
      </w:r>
    </w:p>
    <w:p w:rsidR="00B8241F" w:rsidRPr="00D95340" w:rsidRDefault="00B8241F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 Да потому, что за каждым нашим словом кроется какое-то желание, какой-то интерес, какое-то чувство. Слова все понятны. Но мы не понимаем, а точнее сказать, не хотим понимать чужие чувства, интересы, желания, мы</w:t>
      </w:r>
      <w:r w:rsidR="0056515B" w:rsidRPr="00D95340">
        <w:rPr>
          <w:sz w:val="18"/>
          <w:szCs w:val="18"/>
        </w:rPr>
        <w:t xml:space="preserve"> не</w:t>
      </w:r>
      <w:r w:rsidRPr="00D95340">
        <w:rPr>
          <w:sz w:val="18"/>
          <w:szCs w:val="18"/>
        </w:rPr>
        <w:t xml:space="preserve"> хотим потратить свои душевные силы на чужую</w:t>
      </w:r>
      <w:r w:rsidR="0056515B" w:rsidRPr="00D95340">
        <w:rPr>
          <w:sz w:val="18"/>
          <w:szCs w:val="18"/>
        </w:rPr>
        <w:t xml:space="preserve"> душу.</w:t>
      </w:r>
    </w:p>
    <w:p w:rsidR="00C92136" w:rsidRPr="00D95340" w:rsidRDefault="00C9213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 Чтобы понять человека, надо сосредоточиться на нём, принять его – это и есть труд души, о котором так много говорят. А мы ленимся душой, мы боимся впустить в свою душу другого. Оттого у нас такие невнимательные глаза, оттого мы так редко смотрим в глаза друг другу.</w:t>
      </w:r>
    </w:p>
    <w:p w:rsidR="00C92136" w:rsidRPr="00D95340" w:rsidRDefault="00C9213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И лишь редко-редко встретится на пути жизни человек, который слушает и понимает, вроде пушкинской героини.</w:t>
      </w:r>
    </w:p>
    <w:p w:rsidR="00C92136" w:rsidRPr="00D95340" w:rsidRDefault="00C9213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Редкое качество. Изумительное достоинство.</w:t>
      </w:r>
    </w:p>
    <w:p w:rsidR="00C92136" w:rsidRPr="00D95340" w:rsidRDefault="00C9213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Но зато такое достоинство, которое доступно каждому. Не всякий талантлив, не все красивы, не каждый и умён. Но для того, чтобы слушать и понимать человека, не нужно ни особого ума, ни особых талантов – надо только слушать и стараться понять…</w:t>
      </w:r>
    </w:p>
    <w:p w:rsidR="00C92136" w:rsidRPr="00D95340" w:rsidRDefault="00C92136" w:rsidP="00D95340">
      <w:pPr>
        <w:pStyle w:val="a3"/>
        <w:ind w:left="0"/>
        <w:jc w:val="both"/>
        <w:rPr>
          <w:sz w:val="18"/>
          <w:szCs w:val="18"/>
        </w:rPr>
      </w:pPr>
      <w:r w:rsidRPr="00D95340">
        <w:rPr>
          <w:sz w:val="18"/>
          <w:szCs w:val="18"/>
        </w:rPr>
        <w:t xml:space="preserve">                                                                         </w:t>
      </w:r>
      <w:r w:rsidR="00D95340">
        <w:rPr>
          <w:sz w:val="18"/>
          <w:szCs w:val="18"/>
        </w:rPr>
        <w:t xml:space="preserve">                                                                                               </w:t>
      </w:r>
      <w:r w:rsidRPr="00D95340">
        <w:rPr>
          <w:sz w:val="18"/>
          <w:szCs w:val="18"/>
        </w:rPr>
        <w:t xml:space="preserve"> ( По С.Соловейчику)</w:t>
      </w:r>
    </w:p>
    <w:p w:rsidR="00811916" w:rsidRPr="00D95340" w:rsidRDefault="00811916" w:rsidP="00D95340">
      <w:pPr>
        <w:pStyle w:val="a3"/>
        <w:jc w:val="both"/>
        <w:rPr>
          <w:b/>
          <w:sz w:val="18"/>
          <w:szCs w:val="18"/>
        </w:rPr>
      </w:pPr>
    </w:p>
    <w:p w:rsidR="00811916" w:rsidRPr="00D95340" w:rsidRDefault="00811916" w:rsidP="00D95340">
      <w:pPr>
        <w:pStyle w:val="a3"/>
        <w:jc w:val="both"/>
        <w:rPr>
          <w:sz w:val="18"/>
          <w:szCs w:val="18"/>
        </w:rPr>
      </w:pPr>
    </w:p>
    <w:p w:rsidR="004B13B0" w:rsidRPr="00D95340" w:rsidRDefault="004B13B0" w:rsidP="00D95340">
      <w:pPr>
        <w:jc w:val="both"/>
        <w:rPr>
          <w:sz w:val="18"/>
          <w:szCs w:val="18"/>
        </w:rPr>
      </w:pPr>
    </w:p>
    <w:p w:rsidR="002C2B6C" w:rsidRDefault="002C2B6C" w:rsidP="002C2B6C">
      <w:pPr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Задания к тексту 4</w:t>
      </w:r>
    </w:p>
    <w:p w:rsidR="002C2B6C" w:rsidRDefault="002C2B6C" w:rsidP="002C2B6C">
      <w:pPr>
        <w:pStyle w:val="a3"/>
        <w:numPr>
          <w:ilvl w:val="0"/>
          <w:numId w:val="1"/>
        </w:numPr>
        <w:jc w:val="both"/>
        <w:rPr>
          <w:sz w:val="36"/>
          <w:szCs w:val="36"/>
        </w:rPr>
      </w:pPr>
      <w:r w:rsidRPr="006761A6">
        <w:rPr>
          <w:sz w:val="36"/>
          <w:szCs w:val="36"/>
        </w:rPr>
        <w:t xml:space="preserve">Напишите </w:t>
      </w:r>
      <w:r>
        <w:rPr>
          <w:sz w:val="36"/>
          <w:szCs w:val="36"/>
        </w:rPr>
        <w:t>сочинение по прочитанному тексту.</w:t>
      </w:r>
    </w:p>
    <w:p w:rsidR="002C2B6C" w:rsidRDefault="002C2B6C" w:rsidP="002C2B6C">
      <w:pPr>
        <w:pStyle w:val="a3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Сформулируйте и прокомментируйте проблему, поставленную автором текста.</w:t>
      </w:r>
    </w:p>
    <w:p w:rsidR="002C2B6C" w:rsidRDefault="002C2B6C" w:rsidP="002C2B6C">
      <w:pPr>
        <w:pStyle w:val="a3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Определите позицию автора. Объясните, почему вы согласны или не согласны с автором прочитанного текста. Свой ответ аргументируйте, опираясь на жизненный или читательский опыт.</w:t>
      </w:r>
    </w:p>
    <w:p w:rsidR="002C2B6C" w:rsidRDefault="002C2B6C" w:rsidP="002C2B6C">
      <w:pPr>
        <w:pStyle w:val="a3"/>
        <w:jc w:val="both"/>
        <w:rPr>
          <w:sz w:val="36"/>
          <w:szCs w:val="36"/>
        </w:rPr>
      </w:pPr>
    </w:p>
    <w:p w:rsidR="002C2B6C" w:rsidRPr="002C2B6C" w:rsidRDefault="002C2B6C" w:rsidP="002C2B6C">
      <w:pPr>
        <w:pStyle w:val="a3"/>
        <w:jc w:val="both"/>
        <w:rPr>
          <w:sz w:val="40"/>
          <w:szCs w:val="40"/>
        </w:rPr>
      </w:pPr>
    </w:p>
    <w:p w:rsidR="00777256" w:rsidRPr="00D95340" w:rsidRDefault="00777256" w:rsidP="00D95340">
      <w:pPr>
        <w:spacing w:line="240" w:lineRule="auto"/>
        <w:jc w:val="both"/>
        <w:rPr>
          <w:sz w:val="18"/>
          <w:szCs w:val="18"/>
        </w:rPr>
      </w:pPr>
    </w:p>
    <w:sectPr w:rsidR="00777256" w:rsidRPr="00D95340" w:rsidSect="00091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5840"/>
    <w:multiLevelType w:val="hybridMultilevel"/>
    <w:tmpl w:val="F7A2B992"/>
    <w:lvl w:ilvl="0" w:tplc="E72AD68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6AB4"/>
    <w:multiLevelType w:val="hybridMultilevel"/>
    <w:tmpl w:val="F89AD4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51AC0432"/>
    <w:multiLevelType w:val="hybridMultilevel"/>
    <w:tmpl w:val="66B23374"/>
    <w:lvl w:ilvl="0" w:tplc="05280A3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42E3"/>
    <w:rsid w:val="00091C4C"/>
    <w:rsid w:val="000A51BC"/>
    <w:rsid w:val="000B160A"/>
    <w:rsid w:val="000E4089"/>
    <w:rsid w:val="00142A90"/>
    <w:rsid w:val="00145BD8"/>
    <w:rsid w:val="001B0B9B"/>
    <w:rsid w:val="00226870"/>
    <w:rsid w:val="00270AFB"/>
    <w:rsid w:val="002C2582"/>
    <w:rsid w:val="002C2B6C"/>
    <w:rsid w:val="002D161F"/>
    <w:rsid w:val="003042E3"/>
    <w:rsid w:val="003917C3"/>
    <w:rsid w:val="00423550"/>
    <w:rsid w:val="0044001E"/>
    <w:rsid w:val="004906E1"/>
    <w:rsid w:val="004B13B0"/>
    <w:rsid w:val="004C74FC"/>
    <w:rsid w:val="00555E7E"/>
    <w:rsid w:val="0056515B"/>
    <w:rsid w:val="00614963"/>
    <w:rsid w:val="006761A6"/>
    <w:rsid w:val="006A101D"/>
    <w:rsid w:val="006B151D"/>
    <w:rsid w:val="0070074D"/>
    <w:rsid w:val="00755E24"/>
    <w:rsid w:val="00777256"/>
    <w:rsid w:val="00794A48"/>
    <w:rsid w:val="00810205"/>
    <w:rsid w:val="00811916"/>
    <w:rsid w:val="008367CA"/>
    <w:rsid w:val="008377FF"/>
    <w:rsid w:val="00843867"/>
    <w:rsid w:val="00950606"/>
    <w:rsid w:val="00AA58B1"/>
    <w:rsid w:val="00AD55F4"/>
    <w:rsid w:val="00B14337"/>
    <w:rsid w:val="00B15C74"/>
    <w:rsid w:val="00B5495F"/>
    <w:rsid w:val="00B60F84"/>
    <w:rsid w:val="00B6554E"/>
    <w:rsid w:val="00B8241F"/>
    <w:rsid w:val="00C1362B"/>
    <w:rsid w:val="00C42B71"/>
    <w:rsid w:val="00C57C6F"/>
    <w:rsid w:val="00C92136"/>
    <w:rsid w:val="00D11E36"/>
    <w:rsid w:val="00D52F85"/>
    <w:rsid w:val="00D95340"/>
    <w:rsid w:val="00E532F6"/>
    <w:rsid w:val="00E60067"/>
    <w:rsid w:val="00E621D5"/>
    <w:rsid w:val="00E7602F"/>
    <w:rsid w:val="00EF5B9B"/>
    <w:rsid w:val="00FC1809"/>
    <w:rsid w:val="00FC4CEF"/>
    <w:rsid w:val="00FD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54B6"/>
  <w15:docId w15:val="{D8664F65-F9A4-4A80-BD90-41DB8CA8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 Гоборова</cp:lastModifiedBy>
  <cp:revision>50</cp:revision>
  <dcterms:created xsi:type="dcterms:W3CDTF">2009-11-04T12:14:00Z</dcterms:created>
  <dcterms:modified xsi:type="dcterms:W3CDTF">2019-01-05T13:55:00Z</dcterms:modified>
</cp:coreProperties>
</file>