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Тип занятия</w:t>
      </w:r>
      <w:r>
        <w:rPr>
          <w:rFonts w:ascii="Helvetica" w:hAnsi="Helvetica" w:cs="Helvetica"/>
          <w:color w:val="333333"/>
          <w:sz w:val="21"/>
          <w:szCs w:val="21"/>
        </w:rPr>
        <w:t>: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по аппликационным работам с природным материалом; учить работать по алгоритму.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Развивающие:</w:t>
      </w:r>
      <w:r>
        <w:rPr>
          <w:rFonts w:ascii="Helvetica" w:hAnsi="Helvetica" w:cs="Helvetica"/>
          <w:color w:val="333333"/>
          <w:sz w:val="21"/>
          <w:szCs w:val="21"/>
        </w:rPr>
        <w:t> развивать эстетические чувства; развивать мелкую мускулатуру рук, комбинированный </w:t>
      </w: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Межпредметные</w:t>
      </w:r>
      <w:proofErr w:type="spellEnd"/>
      <w:r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 связи</w:t>
      </w:r>
      <w:r>
        <w:rPr>
          <w:rFonts w:ascii="Helvetica" w:hAnsi="Helvetica" w:cs="Helvetica"/>
          <w:color w:val="333333"/>
          <w:sz w:val="21"/>
          <w:szCs w:val="21"/>
        </w:rPr>
        <w:t>: ИЗО, прикладное творчество.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Цели</w:t>
      </w:r>
      <w:r>
        <w:rPr>
          <w:rFonts w:ascii="Helvetica" w:hAnsi="Helvetica" w:cs="Helvetica"/>
          <w:color w:val="333333"/>
          <w:sz w:val="21"/>
          <w:szCs w:val="21"/>
        </w:rPr>
        <w:t>: формирование творческой, нравственно-эстетической, всесторонне развитой личности через творческую деятельность учащихся.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Задачи: </w:t>
      </w:r>
      <w:r>
        <w:rPr>
          <w:rFonts w:ascii="Helvetica" w:hAnsi="Helvetica" w:cs="Helvetica"/>
          <w:color w:val="333333"/>
          <w:sz w:val="21"/>
          <w:szCs w:val="21"/>
        </w:rPr>
        <w:t>- учить детей самостоятельно находить простые сюжеты из окружающей жизни, расширять тематику детских работ;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-развивать творческие способности и эстетическое воспитание младших школьников, художественный вкус, фантазию и воображение;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t>- воспитывать бережное отношение к природе, способствовать познанию детьми разнообразия и красоты родной природы.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proofErr w:type="gramStart"/>
      <w:r>
        <w:rPr>
          <w:rFonts w:ascii="Helvetica" w:hAnsi="Helvetica" w:cs="Helvetica"/>
          <w:b/>
          <w:bCs/>
          <w:color w:val="333333"/>
          <w:sz w:val="21"/>
          <w:szCs w:val="21"/>
        </w:rPr>
        <w:t>Образовательные:</w:t>
      </w:r>
      <w:r>
        <w:rPr>
          <w:rFonts w:ascii="Helvetica" w:hAnsi="Helvetica" w:cs="Helvetica"/>
          <w:color w:val="333333"/>
          <w:sz w:val="21"/>
          <w:szCs w:val="21"/>
        </w:rPr>
        <w:t>  прививать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учащимся знания, навыки, практические умения воображение, мышление.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Воспитательные:</w:t>
      </w:r>
      <w:r>
        <w:rPr>
          <w:rFonts w:ascii="Helvetica" w:hAnsi="Helvetica" w:cs="Helvetica"/>
          <w:color w:val="333333"/>
          <w:sz w:val="21"/>
          <w:szCs w:val="21"/>
        </w:rPr>
        <w:t xml:space="preserve"> Воспитывать эстетический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вкус,  аккуратность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в работе, творческое отношение к заданию.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Форма организации:</w:t>
      </w:r>
      <w:r>
        <w:rPr>
          <w:rFonts w:ascii="Helvetica" w:hAnsi="Helvetica" w:cs="Helvetica"/>
          <w:color w:val="333333"/>
          <w:sz w:val="21"/>
          <w:szCs w:val="21"/>
        </w:rPr>
        <w:t> индивидуальная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 xml:space="preserve">Оборудование и </w:t>
      </w:r>
      <w:proofErr w:type="spellStart"/>
      <w:r>
        <w:rPr>
          <w:rFonts w:ascii="Helvetica" w:hAnsi="Helvetica" w:cs="Helvetica"/>
          <w:b/>
          <w:bCs/>
          <w:color w:val="333333"/>
          <w:sz w:val="21"/>
          <w:szCs w:val="21"/>
        </w:rPr>
        <w:t>матерьялы</w:t>
      </w:r>
      <w:proofErr w:type="spellEnd"/>
      <w:r>
        <w:rPr>
          <w:rFonts w:ascii="Helvetica" w:hAnsi="Helvetica" w:cs="Helvetica"/>
          <w:b/>
          <w:bCs/>
          <w:color w:val="333333"/>
          <w:sz w:val="21"/>
          <w:szCs w:val="21"/>
        </w:rPr>
        <w:t>: Для ученика:</w:t>
      </w:r>
      <w:r>
        <w:rPr>
          <w:rFonts w:ascii="Helvetica" w:hAnsi="Helvetica" w:cs="Helvetica"/>
          <w:color w:val="333333"/>
          <w:sz w:val="21"/>
          <w:szCs w:val="21"/>
        </w:rPr>
        <w:t> Разнообразные засушенные листья (можно собрать на экскурсии), цветная бумага, клей, ножницы, цветной картон, кисть для клея.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Для учителя:</w:t>
      </w:r>
      <w:r>
        <w:rPr>
          <w:rFonts w:ascii="Helvetica" w:hAnsi="Helvetica" w:cs="Helvetica"/>
          <w:color w:val="333333"/>
          <w:sz w:val="21"/>
          <w:szCs w:val="21"/>
        </w:rPr>
        <w:t> образцы аппликации, презентация по теме урока.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План урока: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1.Оргмомент. 2. Введение в тему. 3. Сообщение темы урока. 4. Объяснение нового материала. 5.Техника безопасности. 6.Практическая работа. 7. Итог урока. 8. Рефлексия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Ход урока:</w:t>
      </w:r>
      <w:r>
        <w:rPr>
          <w:rFonts w:ascii="Helvetica" w:hAnsi="Helvetica" w:cs="Helvetica"/>
          <w:color w:val="333333"/>
          <w:sz w:val="21"/>
          <w:szCs w:val="21"/>
        </w:rPr>
        <w:t> 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1.Оргмомент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. 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2. Введение в тему.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  <w:u w:val="single"/>
        </w:rPr>
        <w:t>- Отгадайте загадку:</w:t>
      </w:r>
      <w:r>
        <w:rPr>
          <w:rFonts w:ascii="Helvetica" w:hAnsi="Helvetica" w:cs="Helvetica"/>
          <w:color w:val="333333"/>
          <w:sz w:val="21"/>
          <w:szCs w:val="21"/>
        </w:rPr>
        <w:t> Летом вырастают, а осенью опадают.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 Правильно, листья. Чтобы узнать, какую работу мы будем выполнять с листьями, </w:t>
      </w:r>
      <w:r>
        <w:rPr>
          <w:rFonts w:ascii="Helvetica" w:hAnsi="Helvetica" w:cs="Helvetica"/>
          <w:color w:val="333333"/>
          <w:sz w:val="21"/>
          <w:szCs w:val="21"/>
          <w:u w:val="single"/>
        </w:rPr>
        <w:t>послушайте сказку.</w:t>
      </w:r>
      <w:r>
        <w:rPr>
          <w:rFonts w:ascii="Helvetica" w:hAnsi="Helvetica" w:cs="Helvetica"/>
          <w:color w:val="333333"/>
          <w:sz w:val="21"/>
          <w:szCs w:val="21"/>
        </w:rPr>
        <w:t> (Читаю сказку). Целое лето зелёный лист сидел на березовой ветке, купался под дождиком и грелся на солнышке. А потом наступила осень, подул ветер, и лист полетел, полетел и долетел до самой земли. - Вот и я! – крикнул он другим листьям, упавшим еще раньше. - Чему радуешься? – спросили его желтые листья, лежавшие на земле. – Разве ты не видишь: пришла осень, и это очень грустно, потому что мы упали с деревьев и теперь никому не нужны. - Нет, - сказал лист, - я не верю, что мы никому не нужны. Может быть, еще что-нибудь случится… - Что случится? – спросили другие листья. - Ну, например, придут волшебники и превратят нас во что-нибудь хорошее! Например, в бабочек! И тут пришли волшебники. - Вот, - сказал лист, - я же говорил: никогда не надо отчаиваться, надо верить в чудо! И чудо случилось. В руках у волшебников листья превращались в рыбу, в страуса, в зайца, в лисицу… Это было очень красиво и очень здорово, потому что оказалось, что даже желтые листья, упавшие с деревьев, все-таки кому-то нужны. 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3. Сообщение темы урока.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-А вы? Вы сможете совершить такое чудо с листьями? - Попробуем! Будем тоже волшебниками!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4. Объяснение нового материала. -</w:t>
      </w:r>
      <w:r>
        <w:rPr>
          <w:rFonts w:ascii="Helvetica" w:hAnsi="Helvetica" w:cs="Helvetica"/>
          <w:color w:val="333333"/>
          <w:sz w:val="21"/>
          <w:szCs w:val="21"/>
        </w:rPr>
        <w:t> Что такое аппликация? </w:t>
      </w:r>
      <w:proofErr w:type="gramStart"/>
      <w:r>
        <w:rPr>
          <w:rStyle w:val="a6"/>
          <w:rFonts w:ascii="Helvetica" w:hAnsi="Helvetica" w:cs="Helvetica"/>
          <w:color w:val="333333"/>
          <w:sz w:val="21"/>
          <w:szCs w:val="21"/>
        </w:rPr>
        <w:t>Ученики: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  </w:t>
      </w:r>
      <w:r>
        <w:rPr>
          <w:rFonts w:ascii="Helvetica" w:hAnsi="Helvetica" w:cs="Helvetica"/>
          <w:color w:val="333333"/>
          <w:sz w:val="21"/>
          <w:szCs w:val="21"/>
        </w:rPr>
        <w:t>своими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словами объясняют лексическое значение слова. </w:t>
      </w:r>
      <w:r>
        <w:rPr>
          <w:rFonts w:ascii="Helvetica" w:hAnsi="Helvetica" w:cs="Helvetica"/>
          <w:b/>
          <w:bCs/>
          <w:color w:val="333333"/>
          <w:sz w:val="21"/>
          <w:szCs w:val="21"/>
          <w:u w:val="single"/>
        </w:rPr>
        <w:t>АППЛИКАЦИЯ</w:t>
      </w:r>
      <w:r>
        <w:rPr>
          <w:rFonts w:ascii="Helvetica" w:hAnsi="Helvetica" w:cs="Helvetica"/>
          <w:color w:val="333333"/>
          <w:sz w:val="21"/>
          <w:szCs w:val="21"/>
        </w:rPr>
        <w:t> - изготовление рисунка, картины из наклеенных или нашитых на что-нибудь кусков цветной бумаги, материи.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t>Настраиваются на занятие, воспринимают информацию.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t>Показываю другие готовые работы в качестве примера.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5. Правила техники безопасности.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Прежде чем приступить к работе, вспомним правила техники безопасности при работе с ножницами и клеем. Повторение техники безопасности при работе с клеем: а) работать нужно на подкладном листе или клеёнке; б) клей брать небольшими порциями; в) излишки клея вытирать тряпочкой; г) в случае попадания клея в глаза необходимо промыть их водой. Повторение техники безопасности при работе с ножницами: 1. Ножницы хранить в определенном месте - в подставке или рабочей коробку.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2. Класть ножницы сомкнутыми лезвиями от работающего; передавая, держать их за сомкнутые лезвия.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3. Работать хорошо отрегулированными и заточенными ножницами.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4. Не оставлять ножницы раскрытыми лезвиями.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5. Следить за движением и положением лезвий во время работы.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6. Использовать ножницы только по назначению.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6. Практическая работа: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Эти листья из чудного леса прилетели к вам на парту.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lastRenderedPageBreak/>
        <w:t>Игра «Угадай, с какого дерева листья» Перед детьми раскладываются осенние листочки с разных деревьев. Каждый берет по одному листочку и называет дерево, с которого этот листик упал. Побеждает тот, кто ни разу не ошибся.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 Я предлагаю стать вам маленькими волшебниками и превратить эти листья в чудесные поделки. Из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листьев  сделаем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животных нашего леса. К заданию я предлагаю подойти с любовью и творчески и сделать из листьев не просто животных, а сказочных героев. А за основу я предлагаю взять русскую народную сказку «Лиса и заяц». (Можно просмотреть отрывок мультфильма по этой сказке). Давайте вспомним, какие животные участвовали в этой сказке. Кто самый отрицательный герой сказки? Кто помог зайцу выгнать лису из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заюшкиной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избушки? Делать аппликацию будем лисы, зайца, медведя, петуха и собаку. Каждый сам выбирает героя сказки.  Давайте вспомним правила работы с листьями. Отберем подходящие листья для поделки.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Разложим все детали на заготовке.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Приклеим каждую деталь на место.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-Приступаем к работе. Делаем все аккуратно. Обращаемся с листьями бережно, т.к. они хрупкие. (Слежу за выполнением работы, при необходимости помогаю).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8. Итог урока.</w:t>
      </w:r>
      <w:r>
        <w:rPr>
          <w:rFonts w:ascii="Helvetica" w:hAnsi="Helvetica" w:cs="Helvetica"/>
          <w:color w:val="333333"/>
          <w:sz w:val="21"/>
          <w:szCs w:val="21"/>
        </w:rPr>
        <w:t> (Работы выставляются на доску).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-Чьи аппликации вам понравились больше? - Почему? - Что хотелось бы изменить, добавить? Молодцы. Вы совершили маленькое чудо, смогли стать чуть-чуть волшебниками. Я думаю, что в следующий раз ваши работы будут еще лучше. (Аппликации перекладываем бумагой и сушим в течение суток, прижав их чем-то тяжелым,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в теплом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и сухом месте).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9. Рефлексия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– Поделитесь мыслями о сегодняшнем занятии.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Примеры аппликаций:</w:t>
      </w:r>
    </w:p>
    <w:p w:rsidR="00E71377" w:rsidRDefault="00E71377" w:rsidP="00E71377">
      <w:pPr>
        <w:pStyle w:val="a3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lastRenderedPageBreak/>
        <w:t>1. </w:t>
      </w:r>
      <w:r>
        <w:rPr>
          <w:rFonts w:ascii="Helvetica" w:hAnsi="Helvetica" w:cs="Helvetica"/>
          <w:noProof/>
          <w:color w:val="333333"/>
          <w:sz w:val="21"/>
          <w:szCs w:val="21"/>
        </w:rPr>
        <w:drawing>
          <wp:inline distT="0" distB="0" distL="0" distR="0" wp14:anchorId="5F3A1332" wp14:editId="645B7A4D">
            <wp:extent cx="6477000" cy="4867275"/>
            <wp:effectExtent l="0" t="0" r="0" b="9525"/>
            <wp:docPr id="7" name="Рисунок 7" descr="https://fsd.kopilkaurokov.ru/up/html/2018/10/22/k_5bcd928fba744/481603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sd.kopilkaurokov.ru/up/html/2018/10/22/k_5bcd928fba744/481603_1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486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333333"/>
          <w:sz w:val="21"/>
          <w:szCs w:val="21"/>
        </w:rPr>
        <w:t> 2. </w:t>
      </w:r>
      <w:r>
        <w:rPr>
          <w:rFonts w:ascii="Helvetica" w:hAnsi="Helvetica" w:cs="Helvetica"/>
          <w:noProof/>
          <w:color w:val="333333"/>
          <w:sz w:val="21"/>
          <w:szCs w:val="21"/>
        </w:rPr>
        <w:drawing>
          <wp:inline distT="0" distB="0" distL="0" distR="0" wp14:anchorId="51FF4A2B" wp14:editId="7976A833">
            <wp:extent cx="4333875" cy="3019425"/>
            <wp:effectExtent l="0" t="0" r="9525" b="9525"/>
            <wp:docPr id="8" name="Рисунок 8" descr="https://fsd.kopilkaurokov.ru/up/html/2018/10/22/k_5bcd928fba744/481603_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fsd.kopilkaurokov.ru/up/html/2018/10/22/k_5bcd928fba744/481603_2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333333"/>
          <w:sz w:val="21"/>
          <w:szCs w:val="21"/>
        </w:rPr>
        <w:t> 3. </w:t>
      </w:r>
      <w:r>
        <w:rPr>
          <w:rFonts w:ascii="Helvetica" w:hAnsi="Helvetica" w:cs="Helvetica"/>
          <w:noProof/>
          <w:color w:val="333333"/>
          <w:sz w:val="21"/>
          <w:szCs w:val="21"/>
        </w:rPr>
        <w:lastRenderedPageBreak/>
        <w:drawing>
          <wp:inline distT="0" distB="0" distL="0" distR="0" wp14:anchorId="49CD27C4" wp14:editId="2E039F79">
            <wp:extent cx="3810000" cy="5076825"/>
            <wp:effectExtent l="0" t="0" r="0" b="9525"/>
            <wp:docPr id="9" name="Рисунок 9" descr="https://fsd.kopilkaurokov.ru/up/html/2018/10/22/k_5bcd928fba744/481603_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fsd.kopilkaurokov.ru/up/html/2018/10/22/k_5bcd928fba744/481603_3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333333"/>
          <w:sz w:val="21"/>
          <w:szCs w:val="21"/>
        </w:rPr>
        <w:t> 4. </w:t>
      </w:r>
      <w:r>
        <w:rPr>
          <w:rFonts w:ascii="Helvetica" w:hAnsi="Helvetica" w:cs="Helvetica"/>
          <w:noProof/>
          <w:color w:val="333333"/>
          <w:sz w:val="21"/>
          <w:szCs w:val="21"/>
        </w:rPr>
        <w:drawing>
          <wp:inline distT="0" distB="0" distL="0" distR="0" wp14:anchorId="5E7B635E" wp14:editId="2DF439DA">
            <wp:extent cx="5686425" cy="3629025"/>
            <wp:effectExtent l="0" t="0" r="9525" b="9525"/>
            <wp:docPr id="10" name="Рисунок 10" descr="https://fsd.kopilkaurokov.ru/up/html/2018/10/22/k_5bcd928fba744/481603_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fsd.kopilkaurokov.ru/up/html/2018/10/22/k_5bcd928fba744/481603_4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333333"/>
          <w:sz w:val="21"/>
          <w:szCs w:val="21"/>
        </w:rPr>
        <w:t> 5. </w:t>
      </w:r>
      <w:r>
        <w:rPr>
          <w:rFonts w:ascii="Helvetica" w:hAnsi="Helvetica" w:cs="Helvetica"/>
          <w:noProof/>
          <w:color w:val="333333"/>
          <w:sz w:val="21"/>
          <w:szCs w:val="21"/>
        </w:rPr>
        <w:lastRenderedPageBreak/>
        <w:drawing>
          <wp:inline distT="0" distB="0" distL="0" distR="0" wp14:anchorId="3E9FECD5" wp14:editId="6D6A9CCD">
            <wp:extent cx="3771900" cy="3829050"/>
            <wp:effectExtent l="0" t="0" r="0" b="0"/>
            <wp:docPr id="11" name="Рисунок 11" descr="https://fsd.kopilkaurokov.ru/up/html/2018/10/22/k_5bcd928fba744/481603_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fsd.kopilkaurokov.ru/up/html/2018/10/22/k_5bcd928fba744/481603_5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382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333333"/>
          <w:sz w:val="21"/>
          <w:szCs w:val="21"/>
        </w:rPr>
        <w:t> 6. </w:t>
      </w:r>
      <w:r>
        <w:rPr>
          <w:rFonts w:ascii="Helvetica" w:hAnsi="Helvetica" w:cs="Helvetica"/>
          <w:noProof/>
          <w:color w:val="333333"/>
          <w:sz w:val="21"/>
          <w:szCs w:val="21"/>
        </w:rPr>
        <w:drawing>
          <wp:inline distT="0" distB="0" distL="0" distR="0" wp14:anchorId="184D7F7F" wp14:editId="267CE9C2">
            <wp:extent cx="5172075" cy="3876675"/>
            <wp:effectExtent l="0" t="0" r="9525" b="9525"/>
            <wp:docPr id="12" name="Рисунок 12" descr="https://fsd.kopilkaurokov.ru/up/html/2018/10/22/k_5bcd928fba744/481603_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fsd.kopilkaurokov.ru/up/html/2018/10/22/k_5bcd928fba744/481603_6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387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0634" w:rsidRPr="002213BE" w:rsidRDefault="00C30634" w:rsidP="002213BE">
      <w:bookmarkStart w:id="0" w:name="_GoBack"/>
      <w:bookmarkEnd w:id="0"/>
    </w:p>
    <w:sectPr w:rsidR="00C30634" w:rsidRPr="002213BE" w:rsidSect="00584B3D">
      <w:pgSz w:w="11906" w:h="16838"/>
      <w:pgMar w:top="142" w:right="424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82A78"/>
    <w:multiLevelType w:val="multilevel"/>
    <w:tmpl w:val="0F06A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5035E6"/>
    <w:multiLevelType w:val="multilevel"/>
    <w:tmpl w:val="D6505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8617F1"/>
    <w:multiLevelType w:val="multilevel"/>
    <w:tmpl w:val="57BC4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0C33CF"/>
    <w:multiLevelType w:val="multilevel"/>
    <w:tmpl w:val="998E73A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D652A8"/>
    <w:multiLevelType w:val="multilevel"/>
    <w:tmpl w:val="8B9697D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6E2452"/>
    <w:multiLevelType w:val="multilevel"/>
    <w:tmpl w:val="38022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474AFF"/>
    <w:multiLevelType w:val="multilevel"/>
    <w:tmpl w:val="A8FEAC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9B6A38"/>
    <w:multiLevelType w:val="multilevel"/>
    <w:tmpl w:val="8496D0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3135D2"/>
    <w:multiLevelType w:val="multilevel"/>
    <w:tmpl w:val="E2300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7024E7"/>
    <w:multiLevelType w:val="multilevel"/>
    <w:tmpl w:val="B260B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827F5A"/>
    <w:multiLevelType w:val="multilevel"/>
    <w:tmpl w:val="C7627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727F1A"/>
    <w:multiLevelType w:val="multilevel"/>
    <w:tmpl w:val="D27A3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9166EC"/>
    <w:multiLevelType w:val="multilevel"/>
    <w:tmpl w:val="736A1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4D5427"/>
    <w:multiLevelType w:val="multilevel"/>
    <w:tmpl w:val="22043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766BDA"/>
    <w:multiLevelType w:val="multilevel"/>
    <w:tmpl w:val="8B76B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1E61EB"/>
    <w:multiLevelType w:val="multilevel"/>
    <w:tmpl w:val="69B49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C280301"/>
    <w:multiLevelType w:val="multilevel"/>
    <w:tmpl w:val="D1786F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E2D14DC"/>
    <w:multiLevelType w:val="multilevel"/>
    <w:tmpl w:val="EF7884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2BC682A"/>
    <w:multiLevelType w:val="multilevel"/>
    <w:tmpl w:val="E10AB93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61D0806"/>
    <w:multiLevelType w:val="multilevel"/>
    <w:tmpl w:val="FFAAA39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9A501C9"/>
    <w:multiLevelType w:val="multilevel"/>
    <w:tmpl w:val="3336F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A1D74B7"/>
    <w:multiLevelType w:val="multilevel"/>
    <w:tmpl w:val="BEF40B9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FC026F"/>
    <w:multiLevelType w:val="multilevel"/>
    <w:tmpl w:val="21F29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62E5952"/>
    <w:multiLevelType w:val="multilevel"/>
    <w:tmpl w:val="CCECEF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DA426C"/>
    <w:multiLevelType w:val="multilevel"/>
    <w:tmpl w:val="D2940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6797CD0"/>
    <w:multiLevelType w:val="multilevel"/>
    <w:tmpl w:val="1B200B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9176316"/>
    <w:multiLevelType w:val="multilevel"/>
    <w:tmpl w:val="0E423C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A021AD2"/>
    <w:multiLevelType w:val="multilevel"/>
    <w:tmpl w:val="63008D5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5AC1519"/>
    <w:multiLevelType w:val="multilevel"/>
    <w:tmpl w:val="2CCE35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9"/>
  </w:num>
  <w:num w:numId="3">
    <w:abstractNumId w:val="20"/>
  </w:num>
  <w:num w:numId="4">
    <w:abstractNumId w:val="4"/>
  </w:num>
  <w:num w:numId="5">
    <w:abstractNumId w:val="17"/>
  </w:num>
  <w:num w:numId="6">
    <w:abstractNumId w:val="12"/>
  </w:num>
  <w:num w:numId="7">
    <w:abstractNumId w:val="15"/>
  </w:num>
  <w:num w:numId="8">
    <w:abstractNumId w:val="28"/>
  </w:num>
  <w:num w:numId="9">
    <w:abstractNumId w:val="24"/>
  </w:num>
  <w:num w:numId="10">
    <w:abstractNumId w:val="8"/>
  </w:num>
  <w:num w:numId="11">
    <w:abstractNumId w:val="14"/>
  </w:num>
  <w:num w:numId="12">
    <w:abstractNumId w:val="2"/>
  </w:num>
  <w:num w:numId="13">
    <w:abstractNumId w:val="22"/>
  </w:num>
  <w:num w:numId="14">
    <w:abstractNumId w:val="13"/>
  </w:num>
  <w:num w:numId="15">
    <w:abstractNumId w:val="10"/>
  </w:num>
  <w:num w:numId="16">
    <w:abstractNumId w:val="11"/>
  </w:num>
  <w:num w:numId="17">
    <w:abstractNumId w:val="26"/>
  </w:num>
  <w:num w:numId="18">
    <w:abstractNumId w:val="25"/>
  </w:num>
  <w:num w:numId="19">
    <w:abstractNumId w:val="1"/>
  </w:num>
  <w:num w:numId="20">
    <w:abstractNumId w:val="6"/>
  </w:num>
  <w:num w:numId="21">
    <w:abstractNumId w:val="23"/>
  </w:num>
  <w:num w:numId="22">
    <w:abstractNumId w:val="18"/>
  </w:num>
  <w:num w:numId="23">
    <w:abstractNumId w:val="3"/>
  </w:num>
  <w:num w:numId="24">
    <w:abstractNumId w:val="5"/>
  </w:num>
  <w:num w:numId="25">
    <w:abstractNumId w:val="16"/>
  </w:num>
  <w:num w:numId="26">
    <w:abstractNumId w:val="7"/>
  </w:num>
  <w:num w:numId="27">
    <w:abstractNumId w:val="27"/>
  </w:num>
  <w:num w:numId="28">
    <w:abstractNumId w:val="21"/>
  </w:num>
  <w:num w:numId="29">
    <w:abstractNumId w:val="19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0634"/>
    <w:rsid w:val="00085ECE"/>
    <w:rsid w:val="00146E25"/>
    <w:rsid w:val="001E1455"/>
    <w:rsid w:val="001E27BE"/>
    <w:rsid w:val="002213BE"/>
    <w:rsid w:val="002C56B1"/>
    <w:rsid w:val="00392864"/>
    <w:rsid w:val="003F1A37"/>
    <w:rsid w:val="005805E7"/>
    <w:rsid w:val="00584B3D"/>
    <w:rsid w:val="005C2E35"/>
    <w:rsid w:val="00654DD2"/>
    <w:rsid w:val="006E13F3"/>
    <w:rsid w:val="00854E9D"/>
    <w:rsid w:val="00892E4D"/>
    <w:rsid w:val="0096741F"/>
    <w:rsid w:val="00A271E7"/>
    <w:rsid w:val="00A446CF"/>
    <w:rsid w:val="00AD4F78"/>
    <w:rsid w:val="00B20FDF"/>
    <w:rsid w:val="00BC6D8A"/>
    <w:rsid w:val="00BD32EE"/>
    <w:rsid w:val="00C30634"/>
    <w:rsid w:val="00C60715"/>
    <w:rsid w:val="00E71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913B1"/>
  <w15:chartTrackingRefBased/>
  <w15:docId w15:val="{4B35A490-231F-4A52-BEB6-B5D2E7A38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3F1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F1A37"/>
  </w:style>
  <w:style w:type="paragraph" w:customStyle="1" w:styleId="c3">
    <w:name w:val="c3"/>
    <w:basedOn w:val="a"/>
    <w:rsid w:val="003F1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3F1A37"/>
  </w:style>
  <w:style w:type="character" w:customStyle="1" w:styleId="c5">
    <w:name w:val="c5"/>
    <w:basedOn w:val="a0"/>
    <w:rsid w:val="003F1A37"/>
  </w:style>
  <w:style w:type="character" w:customStyle="1" w:styleId="c12">
    <w:name w:val="c12"/>
    <w:basedOn w:val="a0"/>
    <w:rsid w:val="003F1A37"/>
  </w:style>
  <w:style w:type="character" w:customStyle="1" w:styleId="c2">
    <w:name w:val="c2"/>
    <w:basedOn w:val="a0"/>
    <w:rsid w:val="003F1A37"/>
  </w:style>
  <w:style w:type="paragraph" w:customStyle="1" w:styleId="c7">
    <w:name w:val="c7"/>
    <w:basedOn w:val="a"/>
    <w:rsid w:val="003F1A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3F1A37"/>
  </w:style>
  <w:style w:type="character" w:customStyle="1" w:styleId="c14">
    <w:name w:val="c14"/>
    <w:basedOn w:val="a0"/>
    <w:rsid w:val="003F1A37"/>
  </w:style>
  <w:style w:type="paragraph" w:styleId="a3">
    <w:name w:val="Normal (Web)"/>
    <w:basedOn w:val="a"/>
    <w:uiPriority w:val="99"/>
    <w:semiHidden/>
    <w:unhideWhenUsed/>
    <w:rsid w:val="00146E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392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607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60715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E7137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1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1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73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04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203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969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630532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83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340676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6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43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3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28457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196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661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674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94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51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1</Pages>
  <Words>825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38</cp:revision>
  <cp:lastPrinted>2019-01-24T12:50:00Z</cp:lastPrinted>
  <dcterms:created xsi:type="dcterms:W3CDTF">2019-01-17T13:26:00Z</dcterms:created>
  <dcterms:modified xsi:type="dcterms:W3CDTF">2019-09-11T10:44:00Z</dcterms:modified>
</cp:coreProperties>
</file>