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946" w:rsidRDefault="00704946" w:rsidP="00704946">
      <w:pPr>
        <w:spacing w:before="100" w:beforeAutospacing="1" w:after="100" w:afterAutospacing="1"/>
        <w:rPr>
          <w:b/>
          <w:bCs/>
          <w:color w:val="000000"/>
          <w:u w:val="single"/>
        </w:rPr>
      </w:pPr>
    </w:p>
    <w:p w:rsidR="00704946" w:rsidRDefault="00704946" w:rsidP="00704946">
      <w:r>
        <w:rPr>
          <w:noProof/>
          <w:lang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2428875</wp:posOffset>
            </wp:positionH>
            <wp:positionV relativeFrom="paragraph">
              <wp:posOffset>0</wp:posOffset>
            </wp:positionV>
            <wp:extent cx="990600" cy="1257300"/>
            <wp:effectExtent l="19050" t="0" r="0" b="0"/>
            <wp:wrapSquare wrapText="right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64865" b="40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704946" w:rsidRDefault="00704946" w:rsidP="00704946">
      <w:pPr>
        <w:jc w:val="center"/>
      </w:pPr>
      <w:r>
        <w:t>Муниципальное казенное учреждение</w:t>
      </w:r>
    </w:p>
    <w:p w:rsidR="00704946" w:rsidRDefault="00704946" w:rsidP="00704946">
      <w:pPr>
        <w:jc w:val="center"/>
      </w:pPr>
      <w:r>
        <w:t>«Комитет по образованию Администрации г</w:t>
      </w:r>
      <w:proofErr w:type="gramStart"/>
      <w:r>
        <w:t>.У</w:t>
      </w:r>
      <w:proofErr w:type="gramEnd"/>
      <w:r>
        <w:t>лан-Удэ»</w:t>
      </w:r>
    </w:p>
    <w:p w:rsidR="00704946" w:rsidRDefault="00704946" w:rsidP="00704946">
      <w:pPr>
        <w:jc w:val="center"/>
      </w:pPr>
      <w:r>
        <w:t xml:space="preserve">Муниципальное автономное общеобразовательное учреждение </w:t>
      </w:r>
    </w:p>
    <w:p w:rsidR="00704946" w:rsidRDefault="00704946" w:rsidP="00704946">
      <w:pPr>
        <w:pBdr>
          <w:bottom w:val="single" w:sz="12" w:space="1" w:color="auto"/>
        </w:pBdr>
        <w:jc w:val="center"/>
      </w:pPr>
      <w:r>
        <w:t>«Средняя общеобразовательная школа №55 г. Улан – Удэ»</w:t>
      </w:r>
    </w:p>
    <w:p w:rsidR="00704946" w:rsidRDefault="00704946" w:rsidP="00704946">
      <w:pPr>
        <w:ind w:right="-345"/>
      </w:pPr>
      <w:r>
        <w:t xml:space="preserve">670014.г Улан – Удэ                                             </w:t>
      </w:r>
    </w:p>
    <w:p w:rsidR="00704946" w:rsidRDefault="00704946" w:rsidP="00704946">
      <w:pPr>
        <w:ind w:right="-345"/>
      </w:pPr>
      <w:r>
        <w:t xml:space="preserve">ул. В.Шукшина, д.1                                                      </w:t>
      </w:r>
    </w:p>
    <w:p w:rsidR="00704946" w:rsidRDefault="00704946" w:rsidP="00704946">
      <w:pPr>
        <w:ind w:right="-345"/>
      </w:pPr>
      <w:r>
        <w:t xml:space="preserve">тел. 8(3012)290-128                                                            </w:t>
      </w:r>
    </w:p>
    <w:p w:rsidR="00704946" w:rsidRDefault="00704946" w:rsidP="00704946">
      <w:r>
        <w:t xml:space="preserve">факс: 8(301)2 290 -187                                                        </w:t>
      </w:r>
    </w:p>
    <w:p w:rsidR="00704946" w:rsidRDefault="00704946" w:rsidP="00704946"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>:</w:t>
      </w:r>
      <w:hyperlink r:id="rId7" w:history="1">
        <w:r>
          <w:rPr>
            <w:rStyle w:val="a9"/>
            <w:rFonts w:eastAsia="Tahoma"/>
            <w:lang w:val="en-US"/>
          </w:rPr>
          <w:t>school</w:t>
        </w:r>
        <w:r>
          <w:rPr>
            <w:rStyle w:val="a9"/>
            <w:rFonts w:eastAsia="Tahoma"/>
          </w:rPr>
          <w:t>55</w:t>
        </w:r>
        <w:r>
          <w:rPr>
            <w:rStyle w:val="a9"/>
            <w:rFonts w:eastAsia="Tahoma"/>
            <w:lang w:val="en-US"/>
          </w:rPr>
          <w:t>uu</w:t>
        </w:r>
        <w:r>
          <w:rPr>
            <w:rStyle w:val="a9"/>
            <w:rFonts w:eastAsia="Tahoma"/>
          </w:rPr>
          <w:t>@</w:t>
        </w:r>
        <w:r>
          <w:rPr>
            <w:rStyle w:val="a9"/>
            <w:rFonts w:eastAsia="Tahoma"/>
            <w:lang w:val="en-US"/>
          </w:rPr>
          <w:t>gmail</w:t>
        </w:r>
        <w:r>
          <w:rPr>
            <w:rStyle w:val="a9"/>
            <w:rFonts w:eastAsia="Tahoma"/>
          </w:rPr>
          <w:t>.</w:t>
        </w:r>
        <w:r>
          <w:rPr>
            <w:rStyle w:val="a9"/>
            <w:rFonts w:eastAsia="Tahoma"/>
            <w:lang w:val="en-US"/>
          </w:rPr>
          <w:t>com</w:t>
        </w:r>
      </w:hyperlink>
    </w:p>
    <w:p w:rsidR="00704946" w:rsidRDefault="00704946" w:rsidP="00704946">
      <w:r>
        <w:t xml:space="preserve">сайт: </w:t>
      </w:r>
      <w:hyperlink r:id="rId8" w:history="1">
        <w:r>
          <w:rPr>
            <w:rStyle w:val="a9"/>
            <w:rFonts w:eastAsia="Tahoma"/>
          </w:rPr>
          <w:t>http://www.school55uu.ru/</w:t>
        </w:r>
      </w:hyperlink>
    </w:p>
    <w:p w:rsidR="00704946" w:rsidRDefault="00704946" w:rsidP="00704946">
      <w:pPr>
        <w:jc w:val="center"/>
      </w:pPr>
    </w:p>
    <w:tbl>
      <w:tblPr>
        <w:tblW w:w="9322" w:type="dxa"/>
        <w:tblLook w:val="04A0"/>
      </w:tblPr>
      <w:tblGrid>
        <w:gridCol w:w="5353"/>
        <w:gridCol w:w="3969"/>
      </w:tblGrid>
      <w:tr w:rsidR="00704946" w:rsidTr="00704946">
        <w:tc>
          <w:tcPr>
            <w:tcW w:w="5353" w:type="dxa"/>
          </w:tcPr>
          <w:p w:rsidR="00704946" w:rsidRDefault="00704946">
            <w:pPr>
              <w:widowControl w:val="0"/>
              <w:suppressAutoHyphens/>
              <w:rPr>
                <w:rFonts w:eastAsia="DejaVu Sans"/>
                <w:b/>
                <w:kern w:val="2"/>
                <w:lang w:eastAsia="hi-IN" w:bidi="hi-IN"/>
              </w:rPr>
            </w:pPr>
            <w:r>
              <w:rPr>
                <w:rFonts w:eastAsia="DejaVu Sans"/>
                <w:b/>
                <w:kern w:val="2"/>
                <w:lang w:eastAsia="hi-IN" w:bidi="hi-IN"/>
              </w:rPr>
              <w:t xml:space="preserve">Рассмотрено и утверждено на заседании Педагогического Совета </w:t>
            </w:r>
          </w:p>
          <w:p w:rsidR="00704946" w:rsidRDefault="00704946">
            <w:pPr>
              <w:widowControl w:val="0"/>
              <w:suppressAutoHyphens/>
              <w:rPr>
                <w:rFonts w:eastAsia="DejaVu Sans"/>
                <w:b/>
                <w:kern w:val="2"/>
                <w:lang w:eastAsia="hi-IN" w:bidi="hi-IN"/>
              </w:rPr>
            </w:pPr>
            <w:r>
              <w:rPr>
                <w:rFonts w:eastAsia="DejaVu Sans"/>
                <w:b/>
                <w:kern w:val="2"/>
                <w:lang w:eastAsia="hi-IN" w:bidi="hi-IN"/>
              </w:rPr>
              <w:t>Протокол №1 от 28.08.2016</w:t>
            </w:r>
          </w:p>
          <w:p w:rsidR="00704946" w:rsidRDefault="00704946">
            <w:pPr>
              <w:widowControl w:val="0"/>
              <w:suppressAutoHyphens/>
              <w:spacing w:after="200" w:line="276" w:lineRule="auto"/>
              <w:rPr>
                <w:b/>
                <w:szCs w:val="22"/>
              </w:rPr>
            </w:pPr>
          </w:p>
        </w:tc>
        <w:tc>
          <w:tcPr>
            <w:tcW w:w="3969" w:type="dxa"/>
            <w:hideMark/>
          </w:tcPr>
          <w:p w:rsidR="00704946" w:rsidRDefault="00704946">
            <w:pPr>
              <w:pStyle w:val="a3"/>
              <w:jc w:val="right"/>
              <w:rPr>
                <w:rFonts w:eastAsia="DejaVu Sans"/>
                <w:b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b/>
                <w:sz w:val="22"/>
                <w:szCs w:val="22"/>
                <w:lang w:eastAsia="hi-IN" w:bidi="hi-IN"/>
              </w:rPr>
              <w:t xml:space="preserve">«Утверждаю» </w:t>
            </w:r>
          </w:p>
          <w:p w:rsidR="00704946" w:rsidRDefault="00704946">
            <w:pPr>
              <w:pStyle w:val="a3"/>
              <w:jc w:val="right"/>
              <w:rPr>
                <w:rFonts w:eastAsia="DejaVu Sans"/>
                <w:b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b/>
                <w:sz w:val="22"/>
                <w:szCs w:val="22"/>
                <w:lang w:eastAsia="hi-IN" w:bidi="hi-IN"/>
              </w:rPr>
              <w:t>Директор школы</w:t>
            </w:r>
          </w:p>
          <w:p w:rsidR="00704946" w:rsidRDefault="00704946">
            <w:pPr>
              <w:pStyle w:val="a3"/>
              <w:jc w:val="right"/>
              <w:rPr>
                <w:rFonts w:eastAsia="DejaVu Sans"/>
                <w:b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b/>
                <w:sz w:val="22"/>
                <w:szCs w:val="22"/>
                <w:lang w:eastAsia="hi-IN" w:bidi="hi-IN"/>
              </w:rPr>
              <w:t>__________А.Х.Аюева</w:t>
            </w:r>
          </w:p>
          <w:p w:rsidR="00704946" w:rsidRDefault="00704946">
            <w:pPr>
              <w:pStyle w:val="a3"/>
              <w:jc w:val="right"/>
              <w:rPr>
                <w:rFonts w:eastAsia="DejaVu Sans"/>
                <w:b/>
                <w:sz w:val="22"/>
                <w:szCs w:val="22"/>
                <w:lang w:eastAsia="hi-IN" w:bidi="hi-IN"/>
              </w:rPr>
            </w:pPr>
            <w:r>
              <w:rPr>
                <w:rFonts w:eastAsia="DejaVu Sans"/>
                <w:b/>
                <w:sz w:val="22"/>
                <w:szCs w:val="22"/>
                <w:lang w:eastAsia="hi-IN" w:bidi="hi-IN"/>
              </w:rPr>
              <w:t xml:space="preserve">Приказ №129 – УР от </w:t>
            </w:r>
            <w:r>
              <w:rPr>
                <w:rFonts w:eastAsia="DejaVu Sans"/>
                <w:b/>
                <w:sz w:val="22"/>
                <w:szCs w:val="22"/>
                <w:lang w:val="en-US" w:eastAsia="hi-IN" w:bidi="hi-IN"/>
              </w:rPr>
              <w:t>29</w:t>
            </w:r>
            <w:r>
              <w:rPr>
                <w:rFonts w:eastAsia="DejaVu Sans"/>
                <w:b/>
                <w:sz w:val="22"/>
                <w:szCs w:val="22"/>
                <w:lang w:eastAsia="hi-IN" w:bidi="hi-IN"/>
              </w:rPr>
              <w:t xml:space="preserve">.08.2017  </w:t>
            </w:r>
          </w:p>
        </w:tc>
      </w:tr>
    </w:tbl>
    <w:p w:rsidR="00704946" w:rsidRDefault="00704946" w:rsidP="00704946">
      <w:pPr>
        <w:widowControl w:val="0"/>
        <w:suppressAutoHyphens/>
        <w:rPr>
          <w:rFonts w:eastAsia="DejaVu Sans"/>
          <w:b/>
          <w:kern w:val="2"/>
          <w:sz w:val="28"/>
          <w:lang w:eastAsia="hi-IN" w:bidi="hi-IN"/>
        </w:rPr>
      </w:pPr>
      <w:r>
        <w:rPr>
          <w:rFonts w:eastAsia="DejaVu Sans"/>
          <w:kern w:val="2"/>
          <w:sz w:val="28"/>
          <w:lang w:eastAsia="hi-IN" w:bidi="hi-IN"/>
        </w:rPr>
        <w:t xml:space="preserve">                   </w:t>
      </w:r>
      <w:r w:rsidR="00A53CF7">
        <w:rPr>
          <w:rFonts w:eastAsia="DejaVu Sans"/>
          <w:kern w:val="2"/>
          <w:sz w:val="28"/>
          <w:lang w:eastAsia="hi-IN" w:bidi="hi-IN"/>
        </w:rPr>
        <w:t xml:space="preserve">                     </w:t>
      </w:r>
      <w:r>
        <w:rPr>
          <w:rFonts w:eastAsia="DejaVu Sans"/>
          <w:kern w:val="2"/>
          <w:sz w:val="28"/>
          <w:lang w:eastAsia="hi-IN" w:bidi="hi-IN"/>
        </w:rPr>
        <w:t xml:space="preserve">  </w:t>
      </w:r>
      <w:r>
        <w:rPr>
          <w:rFonts w:eastAsia="DejaVu Sans"/>
          <w:b/>
          <w:kern w:val="2"/>
          <w:sz w:val="28"/>
          <w:lang w:eastAsia="hi-IN" w:bidi="hi-IN"/>
        </w:rPr>
        <w:t>Рабочая программа</w:t>
      </w:r>
    </w:p>
    <w:p w:rsidR="00A53CF7" w:rsidRDefault="00A53CF7" w:rsidP="00704946">
      <w:pPr>
        <w:widowControl w:val="0"/>
        <w:suppressAutoHyphens/>
        <w:rPr>
          <w:rFonts w:eastAsia="DejaVu Sans"/>
          <w:b/>
          <w:kern w:val="2"/>
          <w:sz w:val="28"/>
          <w:lang w:val="en-US" w:eastAsia="hi-IN" w:bidi="hi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62"/>
        <w:gridCol w:w="5394"/>
      </w:tblGrid>
      <w:tr w:rsidR="00704946" w:rsidTr="00704946">
        <w:trPr>
          <w:trHeight w:val="541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Предмет (курс, дисциплина)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spacing w:before="100" w:beforeAutospacing="1" w:line="276" w:lineRule="auto"/>
              <w:jc w:val="center"/>
              <w:rPr>
                <w:sz w:val="28"/>
              </w:rPr>
            </w:pPr>
            <w:r>
              <w:rPr>
                <w:sz w:val="28"/>
                <w:shd w:val="clear" w:color="auto" w:fill="FFFFFF"/>
              </w:rPr>
              <w:t xml:space="preserve">Музыка </w:t>
            </w:r>
          </w:p>
        </w:tc>
      </w:tr>
      <w:tr w:rsidR="00704946" w:rsidTr="00704946">
        <w:trPr>
          <w:trHeight w:val="363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Класс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4 «в»</w:t>
            </w:r>
          </w:p>
        </w:tc>
      </w:tr>
      <w:tr w:rsidR="00704946" w:rsidTr="00704946">
        <w:trPr>
          <w:trHeight w:val="526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Уровень образования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начальное общее</w:t>
            </w:r>
          </w:p>
        </w:tc>
      </w:tr>
      <w:tr w:rsidR="00704946" w:rsidTr="00704946">
        <w:trPr>
          <w:trHeight w:val="541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Количество часов в неделю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1</w:t>
            </w:r>
          </w:p>
        </w:tc>
      </w:tr>
      <w:tr w:rsidR="00704946" w:rsidTr="00704946">
        <w:trPr>
          <w:trHeight w:val="454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Количество часов в год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34</w:t>
            </w:r>
          </w:p>
        </w:tc>
      </w:tr>
      <w:tr w:rsidR="00704946" w:rsidTr="00704946">
        <w:trPr>
          <w:trHeight w:val="526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ФИО учителя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Мисайлова Зоя Петровна</w:t>
            </w:r>
          </w:p>
        </w:tc>
      </w:tr>
      <w:tr w:rsidR="00704946" w:rsidTr="00704946">
        <w:trPr>
          <w:trHeight w:val="541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Должность учителя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учитель начальных классов</w:t>
            </w:r>
          </w:p>
        </w:tc>
      </w:tr>
      <w:tr w:rsidR="00704946" w:rsidTr="00704946">
        <w:trPr>
          <w:trHeight w:val="541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val="en-US"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Квалификационная категория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1</w:t>
            </w:r>
          </w:p>
        </w:tc>
      </w:tr>
      <w:tr w:rsidR="00704946" w:rsidTr="00704946">
        <w:trPr>
          <w:trHeight w:val="541"/>
        </w:trPr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Срок действия программы</w:t>
            </w:r>
          </w:p>
        </w:tc>
        <w:tc>
          <w:tcPr>
            <w:tcW w:w="5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946" w:rsidRDefault="00704946">
            <w:pPr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2"/>
                <w:sz w:val="28"/>
                <w:lang w:eastAsia="hi-IN" w:bidi="hi-IN"/>
              </w:rPr>
            </w:pPr>
            <w:r>
              <w:rPr>
                <w:rFonts w:eastAsia="DejaVu Sans"/>
                <w:kern w:val="2"/>
                <w:sz w:val="28"/>
                <w:lang w:eastAsia="hi-IN" w:bidi="hi-IN"/>
              </w:rPr>
              <w:t>1 год</w:t>
            </w:r>
          </w:p>
        </w:tc>
      </w:tr>
    </w:tbl>
    <w:p w:rsidR="00704946" w:rsidRDefault="00704946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A53CF7" w:rsidRDefault="00A53CF7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A53CF7" w:rsidRDefault="00A53CF7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A53CF7" w:rsidRDefault="00A53CF7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A53CF7" w:rsidRDefault="00A53CF7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A53CF7" w:rsidRDefault="00A53CF7" w:rsidP="00704946">
      <w:pPr>
        <w:widowControl w:val="0"/>
        <w:suppressAutoHyphens/>
        <w:rPr>
          <w:rFonts w:eastAsia="DejaVu Sans"/>
          <w:kern w:val="2"/>
          <w:sz w:val="22"/>
          <w:szCs w:val="22"/>
          <w:lang w:eastAsia="hi-IN" w:bidi="hi-IN"/>
        </w:rPr>
      </w:pPr>
    </w:p>
    <w:p w:rsidR="00704946" w:rsidRDefault="00704946" w:rsidP="00704946">
      <w:pPr>
        <w:widowControl w:val="0"/>
        <w:suppressAutoHyphens/>
        <w:jc w:val="center"/>
        <w:rPr>
          <w:rFonts w:eastAsia="DejaVu Sans"/>
          <w:kern w:val="2"/>
          <w:sz w:val="28"/>
          <w:lang w:eastAsia="hi-IN" w:bidi="hi-IN"/>
        </w:rPr>
      </w:pPr>
      <w:r>
        <w:rPr>
          <w:rFonts w:eastAsia="DejaVu Sans"/>
          <w:kern w:val="2"/>
          <w:sz w:val="28"/>
          <w:lang w:eastAsia="hi-IN" w:bidi="hi-IN"/>
        </w:rPr>
        <w:t xml:space="preserve">Учебный год: 2017 </w:t>
      </w:r>
      <w:r w:rsidR="00A53CF7">
        <w:rPr>
          <w:rFonts w:eastAsia="DejaVu Sans"/>
          <w:kern w:val="2"/>
          <w:sz w:val="28"/>
          <w:lang w:eastAsia="hi-IN" w:bidi="hi-IN"/>
        </w:rPr>
        <w:t>-2018</w:t>
      </w:r>
    </w:p>
    <w:p w:rsidR="00704946" w:rsidRDefault="00704946" w:rsidP="00A53CF7">
      <w:pPr>
        <w:ind w:firstLine="0"/>
        <w:rPr>
          <w:szCs w:val="24"/>
        </w:rPr>
      </w:pPr>
    </w:p>
    <w:p w:rsidR="00704946" w:rsidRDefault="00704946" w:rsidP="00704946">
      <w:pPr>
        <w:ind w:firstLine="0"/>
        <w:rPr>
          <w:szCs w:val="24"/>
        </w:rPr>
      </w:pPr>
    </w:p>
    <w:p w:rsidR="002C4294" w:rsidRPr="00262B57" w:rsidRDefault="002C4294" w:rsidP="00ED2D86">
      <w:pPr>
        <w:jc w:val="center"/>
        <w:rPr>
          <w:szCs w:val="24"/>
        </w:rPr>
      </w:pPr>
      <w:r w:rsidRPr="00262B57">
        <w:rPr>
          <w:szCs w:val="24"/>
        </w:rPr>
        <w:t>Пояснительная записка</w:t>
      </w:r>
    </w:p>
    <w:p w:rsidR="002C4294" w:rsidRPr="00262B57" w:rsidRDefault="002C4294" w:rsidP="00ED2D86">
      <w:pPr>
        <w:rPr>
          <w:szCs w:val="24"/>
        </w:rPr>
      </w:pPr>
    </w:p>
    <w:p w:rsidR="0017512C" w:rsidRPr="00262B57" w:rsidRDefault="002C4294" w:rsidP="00ED2D86">
      <w:pPr>
        <w:rPr>
          <w:color w:val="000000"/>
          <w:szCs w:val="24"/>
          <w:shd w:val="clear" w:color="auto" w:fill="FFFFFF"/>
        </w:rPr>
      </w:pPr>
      <w:r w:rsidRPr="00262B57">
        <w:rPr>
          <w:szCs w:val="24"/>
        </w:rPr>
        <w:t>Рабочая программа</w:t>
      </w:r>
      <w:r w:rsidR="0017512C" w:rsidRPr="00262B57">
        <w:rPr>
          <w:szCs w:val="24"/>
        </w:rPr>
        <w:t xml:space="preserve"> по музыке для 4-го класса составлена </w:t>
      </w:r>
      <w:r w:rsidR="0017512C" w:rsidRPr="00262B57">
        <w:rPr>
          <w:color w:val="000000"/>
          <w:szCs w:val="24"/>
          <w:shd w:val="clear" w:color="auto" w:fill="FFFFFF"/>
        </w:rPr>
        <w:t>в соответствии с правовыми и нормативными документами:</w:t>
      </w:r>
    </w:p>
    <w:p w:rsidR="0017512C" w:rsidRPr="00262B57" w:rsidRDefault="0017512C" w:rsidP="00ED2D86">
      <w:pPr>
        <w:rPr>
          <w:color w:val="000000"/>
          <w:szCs w:val="24"/>
          <w:shd w:val="clear" w:color="auto" w:fill="FFFFFF"/>
        </w:rPr>
      </w:pPr>
      <w:r w:rsidRPr="00262B57">
        <w:rPr>
          <w:color w:val="000000"/>
          <w:szCs w:val="24"/>
          <w:shd w:val="clear" w:color="auto" w:fill="FFFFFF"/>
        </w:rPr>
        <w:t>- Федеральный Закон от 29.12.2012 № 273-ФЗ «Об образовании в Российской Федерации» (с изменениями);</w:t>
      </w:r>
    </w:p>
    <w:p w:rsidR="0017512C" w:rsidRPr="00262B57" w:rsidRDefault="0017512C" w:rsidP="00ED2D86">
      <w:pPr>
        <w:rPr>
          <w:color w:val="000000"/>
          <w:szCs w:val="24"/>
          <w:shd w:val="clear" w:color="auto" w:fill="FFFFFF"/>
        </w:rPr>
      </w:pPr>
    </w:p>
    <w:p w:rsidR="007B2ED3" w:rsidRDefault="0017512C" w:rsidP="00ED2D86">
      <w:pPr>
        <w:rPr>
          <w:rStyle w:val="apple-converted-space"/>
          <w:color w:val="000000"/>
          <w:shd w:val="clear" w:color="auto" w:fill="FFFFFF"/>
        </w:rPr>
      </w:pPr>
      <w:proofErr w:type="gramStart"/>
      <w:r w:rsidRPr="00262B57">
        <w:rPr>
          <w:szCs w:val="24"/>
        </w:rPr>
        <w:t xml:space="preserve">- </w:t>
      </w:r>
      <w:r w:rsidRPr="00262B57">
        <w:rPr>
          <w:color w:val="000000"/>
          <w:szCs w:val="24"/>
          <w:shd w:val="clear" w:color="auto" w:fill="FFFFFF"/>
        </w:rPr>
        <w:t>Федеральный  государственный  образовательный стандарт начального общего образования, утвержденным приказом Министерства образования и науки Российской Федерации от 06.10.2009 № 373 (далее – ФГОС начального общего образования) (в ред. Приказов Минобрнауки России от 26.11.2010 N 1241, от 22.09.2011 N 2357, от 18.12.2012 N 1060, от 29.12.2014 N 1643, от 18.05.2015 N 507, от 31.</w:t>
      </w:r>
      <w:r>
        <w:rPr>
          <w:color w:val="000000"/>
          <w:shd w:val="clear" w:color="auto" w:fill="FFFFFF"/>
        </w:rPr>
        <w:t>12.2015 N 1576);</w:t>
      </w:r>
      <w:r>
        <w:rPr>
          <w:rStyle w:val="apple-converted-space"/>
          <w:color w:val="000000"/>
          <w:shd w:val="clear" w:color="auto" w:fill="FFFFFF"/>
        </w:rPr>
        <w:t> </w:t>
      </w:r>
      <w:proofErr w:type="gramEnd"/>
    </w:p>
    <w:p w:rsidR="007B2ED3" w:rsidRPr="007B2ED3" w:rsidRDefault="007B2ED3" w:rsidP="007B2ED3">
      <w:pPr>
        <w:pStyle w:val="aa"/>
        <w:rPr>
          <w:color w:val="000000"/>
        </w:rPr>
      </w:pPr>
      <w:proofErr w:type="gramStart"/>
      <w:r w:rsidRPr="007B2ED3">
        <w:rPr>
          <w:color w:val="000000"/>
        </w:rPr>
        <w:t>- Федеральный государственный образовательный стандарт основного общего образования, утвержденным приказом Министерства образования и науки Российской Федерации от 17.12.2010 № 1897 (далее – ФГОС основного общего образования) (в ред.</w:t>
      </w:r>
      <w:proofErr w:type="gramEnd"/>
    </w:p>
    <w:p w:rsidR="007B2ED3" w:rsidRPr="007B2ED3" w:rsidRDefault="007B2ED3" w:rsidP="007B2ED3">
      <w:pPr>
        <w:pStyle w:val="aa"/>
        <w:rPr>
          <w:color w:val="000000"/>
        </w:rPr>
      </w:pPr>
      <w:proofErr w:type="gramStart"/>
      <w:r w:rsidRPr="007B2ED3">
        <w:rPr>
          <w:color w:val="000000"/>
        </w:rPr>
        <w:t xml:space="preserve">Приказов </w:t>
      </w:r>
      <w:proofErr w:type="spellStart"/>
      <w:r w:rsidRPr="007B2ED3">
        <w:rPr>
          <w:color w:val="000000"/>
        </w:rPr>
        <w:t>Минобрнауки</w:t>
      </w:r>
      <w:proofErr w:type="spellEnd"/>
      <w:r w:rsidRPr="007B2ED3">
        <w:rPr>
          <w:color w:val="000000"/>
        </w:rPr>
        <w:t xml:space="preserve"> России от 29.12.2014 N 1644, от 31.12.2015 N 1577);</w:t>
      </w:r>
      <w:proofErr w:type="gramEnd"/>
    </w:p>
    <w:p w:rsidR="007B2ED3" w:rsidRPr="007B2ED3" w:rsidRDefault="007B2ED3" w:rsidP="007B2ED3">
      <w:pPr>
        <w:pStyle w:val="aa"/>
        <w:rPr>
          <w:color w:val="000000"/>
        </w:rPr>
      </w:pPr>
      <w:r w:rsidRPr="007B2ED3">
        <w:rPr>
          <w:color w:val="000000"/>
        </w:rPr>
        <w:t xml:space="preserve">- Приказ </w:t>
      </w:r>
      <w:proofErr w:type="spellStart"/>
      <w:r w:rsidRPr="007B2ED3">
        <w:rPr>
          <w:color w:val="000000"/>
        </w:rPr>
        <w:t>Минобрнауки</w:t>
      </w:r>
      <w:proofErr w:type="spellEnd"/>
      <w:r w:rsidRPr="007B2ED3">
        <w:rPr>
          <w:color w:val="000000"/>
        </w:rPr>
        <w:t xml:space="preserve"> России от 31.03.2014 г.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</w:t>
      </w:r>
      <w:r>
        <w:rPr>
          <w:color w:val="000000"/>
        </w:rPr>
        <w:t>днего общего образования</w:t>
      </w:r>
      <w:r w:rsidR="00AD6F3C">
        <w:rPr>
          <w:color w:val="000000"/>
        </w:rPr>
        <w:t xml:space="preserve"> на 2014-2015 учебный год</w:t>
      </w:r>
      <w:r w:rsidRPr="007B2ED3">
        <w:rPr>
          <w:color w:val="000000"/>
        </w:rPr>
        <w:t xml:space="preserve">» (в </w:t>
      </w:r>
      <w:proofErr w:type="spellStart"/>
      <w:r w:rsidRPr="007B2ED3">
        <w:rPr>
          <w:color w:val="000000"/>
        </w:rPr>
        <w:t>ред</w:t>
      </w:r>
      <w:proofErr w:type="gramStart"/>
      <w:r w:rsidRPr="007B2ED3">
        <w:rPr>
          <w:color w:val="000000"/>
        </w:rPr>
        <w:t>.П</w:t>
      </w:r>
      <w:proofErr w:type="gramEnd"/>
      <w:r w:rsidRPr="007B2ED3">
        <w:rPr>
          <w:color w:val="000000"/>
        </w:rPr>
        <w:t>риказаМинобрнауки</w:t>
      </w:r>
      <w:proofErr w:type="spellEnd"/>
      <w:r w:rsidRPr="007B2ED3">
        <w:rPr>
          <w:color w:val="000000"/>
        </w:rPr>
        <w:t xml:space="preserve"> РФ №38 от 26.01.2016);</w:t>
      </w:r>
    </w:p>
    <w:p w:rsidR="002C4294" w:rsidRPr="0017512C" w:rsidRDefault="0017512C" w:rsidP="007B2ED3">
      <w:pPr>
        <w:ind w:firstLine="0"/>
        <w:rPr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 xml:space="preserve">на основе </w:t>
      </w:r>
      <w:r w:rsidR="002C4294">
        <w:t xml:space="preserve"> авторской программы по предмету «Музыка»  Т.В. </w:t>
      </w:r>
      <w:proofErr w:type="spellStart"/>
      <w:r w:rsidR="002C4294">
        <w:t>Челышевой</w:t>
      </w:r>
      <w:proofErr w:type="spellEnd"/>
      <w:r w:rsidR="002C4294">
        <w:t xml:space="preserve">, В.В. Кузнецовой  (Программы по учебным предметам, </w:t>
      </w:r>
      <w:proofErr w:type="gramStart"/>
      <w:r w:rsidR="002C4294">
        <w:t>ч</w:t>
      </w:r>
      <w:proofErr w:type="gramEnd"/>
      <w:r w:rsidR="002C4294">
        <w:t>.2, М., Академкнига).</w:t>
      </w:r>
      <w:r>
        <w:t xml:space="preserve"> В соответствии с нормативно-правовыми документами</w:t>
      </w:r>
      <w:proofErr w:type="gramStart"/>
      <w:r>
        <w:t>:</w:t>
      </w:r>
      <w:r>
        <w:rPr>
          <w:color w:val="000000"/>
          <w:shd w:val="clear" w:color="auto" w:fill="FFFFFF"/>
        </w:rPr>
        <w:t>Ф</w:t>
      </w:r>
      <w:proofErr w:type="gramEnd"/>
      <w:r>
        <w:rPr>
          <w:color w:val="000000"/>
          <w:shd w:val="clear" w:color="auto" w:fill="FFFFFF"/>
        </w:rPr>
        <w:t>едеральный Закон от 29.12.2012 № 273-ФЗ «Об образовании в Российской Федерации» (с изменениями);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>
        <w:rPr>
          <w:color w:val="000000"/>
          <w:szCs w:val="24"/>
          <w:lang w:eastAsia="ru-RU" w:bidi="ar-SA"/>
        </w:rPr>
        <w:t xml:space="preserve">        </w:t>
      </w:r>
      <w:r w:rsidRPr="00B62AEB">
        <w:rPr>
          <w:color w:val="000000"/>
          <w:szCs w:val="24"/>
          <w:lang w:eastAsia="ru-RU" w:bidi="ar-SA"/>
        </w:rPr>
        <w:t>Данная рабочая образовательная программа по музыке для 4 класса составлена на основе примерной программы начального общего образования по музыке второго поколения с опорой на допущенную Министерством образования Российской Федерации программу для общеобразовательных учреждений «Музыка. 1-4 классы», автор</w:t>
      </w:r>
      <w:r w:rsidR="00ED2D86">
        <w:rPr>
          <w:color w:val="000000"/>
          <w:szCs w:val="24"/>
          <w:lang w:eastAsia="ru-RU" w:bidi="ar-SA"/>
        </w:rPr>
        <w:t>ы  </w:t>
      </w:r>
      <w:proofErr w:type="spellStart"/>
      <w:r w:rsidR="00ED2D86">
        <w:rPr>
          <w:color w:val="000000"/>
          <w:szCs w:val="24"/>
          <w:lang w:eastAsia="ru-RU" w:bidi="ar-SA"/>
        </w:rPr>
        <w:t>Челышева</w:t>
      </w:r>
      <w:proofErr w:type="spellEnd"/>
      <w:r w:rsidR="00ED2D86">
        <w:rPr>
          <w:color w:val="000000"/>
          <w:szCs w:val="24"/>
          <w:lang w:eastAsia="ru-RU" w:bidi="ar-SA"/>
        </w:rPr>
        <w:t xml:space="preserve"> Т.В., Кузнецова В.В.</w:t>
      </w:r>
      <w:bookmarkStart w:id="0" w:name="_GoBack"/>
      <w:bookmarkEnd w:id="0"/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Первая ступень музыкального образования закладывает основы музыкальной культуры учащихся. Музыка в начальной школе является одним из основных предметов освоения искусства как духовного наследия человечества. Опыт эмоционально-образного восприятия музыки, знания и умения, приобретённые при её изучении, начальное овладение различными видами музыкально-творческой деятельности станут фундаментом обучения на дальнейших ступенях общего образования, обеспечат введение учащихся в мир искусства и понимание неразрывной взаимосвязи музыки и жизни.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Изучение музыки направлено на достижение следующих целей:</w:t>
      </w:r>
    </w:p>
    <w:p w:rsidR="00B62AEB" w:rsidRPr="00B62AEB" w:rsidRDefault="00B62AEB" w:rsidP="00ED2D86">
      <w:pPr>
        <w:numPr>
          <w:ilvl w:val="0"/>
          <w:numId w:val="14"/>
        </w:numPr>
        <w:shd w:val="clear" w:color="auto" w:fill="FFFFFF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формирование основ музыкальной культуры через эмоциональное, активное восприятие музыки;</w:t>
      </w:r>
    </w:p>
    <w:p w:rsidR="00B62AEB" w:rsidRPr="00B62AEB" w:rsidRDefault="00B62AEB" w:rsidP="00ED2D86">
      <w:pPr>
        <w:numPr>
          <w:ilvl w:val="0"/>
          <w:numId w:val="14"/>
        </w:numPr>
        <w:shd w:val="clear" w:color="auto" w:fill="FFFFFF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воспитание эмоционально-ценностного отношения к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B62AEB" w:rsidRPr="00B62AEB" w:rsidRDefault="00B62AEB" w:rsidP="00ED2D86">
      <w:pPr>
        <w:numPr>
          <w:ilvl w:val="0"/>
          <w:numId w:val="14"/>
        </w:numPr>
        <w:shd w:val="clear" w:color="auto" w:fill="FFFFFF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развитие 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деятельности;</w:t>
      </w:r>
    </w:p>
    <w:p w:rsidR="00B62AEB" w:rsidRPr="00B62AEB" w:rsidRDefault="00B62AEB" w:rsidP="00ED2D86">
      <w:pPr>
        <w:numPr>
          <w:ilvl w:val="0"/>
          <w:numId w:val="14"/>
        </w:numPr>
        <w:shd w:val="clear" w:color="auto" w:fill="FFFFFF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освоение музыкальных произведений и знаний о музыке;</w:t>
      </w:r>
    </w:p>
    <w:p w:rsidR="00B62AEB" w:rsidRPr="00B62AEB" w:rsidRDefault="00B62AEB" w:rsidP="00ED2D86">
      <w:pPr>
        <w:numPr>
          <w:ilvl w:val="0"/>
          <w:numId w:val="14"/>
        </w:numPr>
        <w:shd w:val="clear" w:color="auto" w:fill="FFFFFF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lastRenderedPageBreak/>
        <w:t>овладение практическими умениями и навыками в учебно-творческой деятельности: пении, слушании музыки, игре на элементарных музыкальных инструментах, музыкально-пластическом движении и импровизации.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Цели музыкального образования осуществляются через систему ключевых задач личностного, познавательного, коммуникативного и социального развития.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Личностные задачи: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формировать ценностно-смысловые ориентации и духовно-нравственные основания;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развивать творческий потенциал учащихся, готовность открыто выражать и отстаивать свою эстетическую позицию;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развивать самосознание, позитивную самооценку и самоуважение, жизненный оптимизм.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Познавательные и социальные задачи: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приобщать к шедеврам мировой музыкальной культуры – народному и профессиональному музыкальному творчеству;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формировать целостную художественную картину мира;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воспитывать патриотические убеждения, толерантность жизни в поликультурном обществе;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развивать творческое, символическое, логическое мышление, продуктивное воображение, </w:t>
      </w:r>
      <w:proofErr w:type="gramStart"/>
      <w:r w:rsidRPr="00B62AEB">
        <w:rPr>
          <w:color w:val="000000"/>
          <w:szCs w:val="24"/>
          <w:lang w:eastAsia="ru-RU" w:bidi="ar-SA"/>
        </w:rPr>
        <w:t>произвольные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память и внимание, рефлексию.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Коммуникативные задачи: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формировать умение слушать, способность встать на позицию другого человека, вести диалог, участвовать в обсуждении значимых для каждого человека проблем жизни и продуктивно сотрудничать со сверстниками и взрослыми.</w:t>
      </w: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0"/>
        <w:contextualSpacing w:val="0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>
        <w:rPr>
          <w:b/>
          <w:bCs/>
          <w:color w:val="000000"/>
          <w:szCs w:val="24"/>
          <w:lang w:eastAsia="ru-RU" w:bidi="ar-SA"/>
        </w:rPr>
        <w:lastRenderedPageBreak/>
        <w:t>Содержание учебного предмета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1-я четверть – </w:t>
      </w:r>
      <w:r w:rsidRPr="00B62AEB">
        <w:rPr>
          <w:b/>
          <w:bCs/>
          <w:i/>
          <w:iCs/>
          <w:color w:val="000000"/>
          <w:szCs w:val="24"/>
          <w:lang w:eastAsia="ru-RU" w:bidi="ar-SA"/>
        </w:rPr>
        <w:t>«Музыка моего народа»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Темы</w:t>
      </w:r>
      <w:r w:rsidRPr="00B62AEB">
        <w:rPr>
          <w:color w:val="000000"/>
          <w:szCs w:val="24"/>
          <w:lang w:eastAsia="ru-RU" w:bidi="ar-SA"/>
        </w:rPr>
        <w:t>: Россия – Родина моя. Народная музыка как энциклопедия жизни. «Преданья старины глубокой». Музыка в народном духе. Сказочные образы в музыке моего народа.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Смысловое содержание тем: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Идея четверти:</w:t>
      </w:r>
      <w:r w:rsidRPr="00B62AEB">
        <w:rPr>
          <w:color w:val="000000"/>
          <w:szCs w:val="24"/>
          <w:lang w:eastAsia="ru-RU" w:bidi="ar-SA"/>
        </w:rPr>
        <w:t> осознание отличительных особенностей русской музыки.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Народная песня – энциклопедия жизни русского народа. Разнообразие жанров русской народной песни. От народной песни – к творчеству композиторов  (интонационно-песенная основа, энциклопедизм, демократизм, гуманистическое начало). Современная интерпретация народной песни. Общее и различное в музыке народов России и мира: содержание, язык,  форма. Интернационализм музыкального языка. Единство общего и индивидуального в музыке разных стран и народов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Характеристика деятельности </w:t>
      </w:r>
      <w:proofErr w:type="gramStart"/>
      <w:r w:rsidRPr="00B62AEB">
        <w:rPr>
          <w:i/>
          <w:iCs/>
          <w:color w:val="000000"/>
          <w:szCs w:val="24"/>
          <w:lang w:eastAsia="ru-RU" w:bidi="ar-SA"/>
        </w:rPr>
        <w:t>обучающихся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>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-Наблюдать и оценивать  интонационное богатство музыкального мира.  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-Анализировать художественно-образное содержание, музыкальный язык произведений своего народа.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-Исполнять различные по образному содержанию образцы профессионального и музыкально-поэтического творчества своего народа.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-Воспроизводить мелодии: </w:t>
      </w:r>
      <w:proofErr w:type="spellStart"/>
      <w:r w:rsidRPr="00B62AEB">
        <w:rPr>
          <w:color w:val="000000"/>
          <w:szCs w:val="24"/>
          <w:lang w:eastAsia="ru-RU" w:bidi="ar-SA"/>
        </w:rPr>
        <w:t>сольфеджируя</w:t>
      </w:r>
      <w:proofErr w:type="spellEnd"/>
      <w:r w:rsidRPr="00B62AEB">
        <w:rPr>
          <w:color w:val="000000"/>
          <w:szCs w:val="24"/>
          <w:lang w:eastAsia="ru-RU" w:bidi="ar-SA"/>
        </w:rPr>
        <w:t xml:space="preserve">; </w:t>
      </w:r>
      <w:proofErr w:type="spellStart"/>
      <w:r w:rsidRPr="00B62AEB">
        <w:rPr>
          <w:color w:val="000000"/>
          <w:szCs w:val="24"/>
          <w:lang w:eastAsia="ru-RU" w:bidi="ar-SA"/>
        </w:rPr>
        <w:t>пропевая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с текстом с ориентацией на нотную запись.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-Участвовать в инсценировках традиционных народных обрядов.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-Участвовать в музыкальной жизни страны, школы, города и др.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2-я четверть – </w:t>
      </w:r>
      <w:r w:rsidRPr="00B62AEB">
        <w:rPr>
          <w:b/>
          <w:bCs/>
          <w:i/>
          <w:iCs/>
          <w:color w:val="000000"/>
          <w:szCs w:val="24"/>
          <w:lang w:eastAsia="ru-RU" w:bidi="ar-SA"/>
        </w:rPr>
        <w:t>«Между музыкой моего народа и музыкой других народов моей страны нет непереходимых границ»</w:t>
      </w:r>
      <w:r w:rsidRPr="00B62AEB">
        <w:rPr>
          <w:i/>
          <w:iCs/>
          <w:color w:val="000000"/>
          <w:szCs w:val="24"/>
          <w:lang w:eastAsia="ru-RU" w:bidi="ar-SA"/>
        </w:rPr>
        <w:t> 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Темы</w:t>
      </w:r>
      <w:r w:rsidRPr="00B62AEB">
        <w:rPr>
          <w:color w:val="000000"/>
          <w:szCs w:val="24"/>
          <w:lang w:eastAsia="ru-RU" w:bidi="ar-SA"/>
        </w:rPr>
        <w:t>: «От Москвы – до самых до окраин»</w:t>
      </w:r>
      <w:proofErr w:type="gramStart"/>
      <w:r w:rsidRPr="00B62AEB">
        <w:rPr>
          <w:color w:val="000000"/>
          <w:szCs w:val="24"/>
          <w:lang w:eastAsia="ru-RU" w:bidi="ar-SA"/>
        </w:rPr>
        <w:t>.</w:t>
      </w:r>
      <w:proofErr w:type="spellStart"/>
      <w:r w:rsidRPr="00B62AEB">
        <w:rPr>
          <w:color w:val="000000"/>
          <w:szCs w:val="24"/>
          <w:lang w:eastAsia="ru-RU" w:bidi="ar-SA"/>
        </w:rPr>
        <w:t>П</w:t>
      </w:r>
      <w:proofErr w:type="gramEnd"/>
      <w:r w:rsidRPr="00B62AEB">
        <w:rPr>
          <w:color w:val="000000"/>
          <w:szCs w:val="24"/>
          <w:lang w:eastAsia="ru-RU" w:bidi="ar-SA"/>
        </w:rPr>
        <w:t>есенность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</w:t>
      </w:r>
      <w:proofErr w:type="spellStart"/>
      <w:r w:rsidRPr="00B62AEB">
        <w:rPr>
          <w:color w:val="000000"/>
          <w:szCs w:val="24"/>
          <w:lang w:eastAsia="ru-RU" w:bidi="ar-SA"/>
        </w:rPr>
        <w:t>танцевальность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и </w:t>
      </w:r>
      <w:proofErr w:type="spellStart"/>
      <w:r w:rsidRPr="00B62AEB">
        <w:rPr>
          <w:color w:val="000000"/>
          <w:szCs w:val="24"/>
          <w:lang w:eastAsia="ru-RU" w:bidi="ar-SA"/>
        </w:rPr>
        <w:t>маршевость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в музыке разных народов страны. Знакомимся с интонационными портретами музыки народов России.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Смысловое содержание тем: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Идея четверти:</w:t>
      </w:r>
      <w:r w:rsidRPr="00B62AEB">
        <w:rPr>
          <w:color w:val="000000"/>
          <w:szCs w:val="24"/>
          <w:lang w:eastAsia="ru-RU" w:bidi="ar-SA"/>
        </w:rPr>
        <w:t> всеобщность закономерностей музыки.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Характеристика деятельности </w:t>
      </w:r>
      <w:proofErr w:type="gramStart"/>
      <w:r w:rsidRPr="00B62AEB">
        <w:rPr>
          <w:i/>
          <w:iCs/>
          <w:color w:val="000000"/>
          <w:szCs w:val="24"/>
          <w:lang w:eastAsia="ru-RU" w:bidi="ar-SA"/>
        </w:rPr>
        <w:t>обучающихся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>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-Воспроизводить мелодии с ориентацией на нотную запись.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-Анализировать художественно-образное содержание, музыкальный язык произведений разных народов.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-Исполнять различные по образному содержанию образцы профессионального и музыкально-поэтического творчества разных народов.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-Моделировать варианты интерпретации музыкальных произведений.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-Осуществлять коллективную музыкально-поэтическую деятельность (на основе музыкально-исполнительского замысла), корректировать собственное исполнение.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-Определять разновидности хоровых коллективов (</w:t>
      </w:r>
      <w:proofErr w:type="gramStart"/>
      <w:r w:rsidRPr="00B62AEB">
        <w:rPr>
          <w:color w:val="000000"/>
          <w:szCs w:val="24"/>
          <w:lang w:eastAsia="ru-RU" w:bidi="ar-SA"/>
        </w:rPr>
        <w:t>детский</w:t>
      </w:r>
      <w:proofErr w:type="gramEnd"/>
      <w:r w:rsidRPr="00B62AEB">
        <w:rPr>
          <w:color w:val="000000"/>
          <w:szCs w:val="24"/>
          <w:lang w:eastAsia="ru-RU" w:bidi="ar-SA"/>
        </w:rPr>
        <w:t>, женский, мужской, смешанный).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-Сопоставлять музыкальные образы в звучании различных музыкальных инструментов, в том числе современных электронных средств.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3-я четверть – </w:t>
      </w:r>
      <w:r w:rsidRPr="00B62AEB">
        <w:rPr>
          <w:b/>
          <w:bCs/>
          <w:i/>
          <w:iCs/>
          <w:color w:val="000000"/>
          <w:szCs w:val="24"/>
          <w:lang w:eastAsia="ru-RU" w:bidi="ar-SA"/>
        </w:rPr>
        <w:t> «Между музыкой разных народов мира нет непереходимых границ»</w:t>
      </w:r>
      <w:r w:rsidRPr="00B62AEB">
        <w:rPr>
          <w:i/>
          <w:iCs/>
          <w:color w:val="000000"/>
          <w:szCs w:val="24"/>
          <w:lang w:eastAsia="ru-RU" w:bidi="ar-SA"/>
        </w:rPr>
        <w:t> 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Темы</w:t>
      </w:r>
      <w:r w:rsidRPr="00B62AEB">
        <w:rPr>
          <w:color w:val="000000"/>
          <w:szCs w:val="24"/>
          <w:lang w:eastAsia="ru-RU" w:bidi="ar-SA"/>
        </w:rPr>
        <w:t>: Выразительность и изобразительность музыки народов мира. Своеобразие музыкальных интонаций в мире. Как музыка помогает дружить народам? Какие музыкальные инструменты есть у разных народов мира? Как прекрасен этот мир!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Смысловое содержание тем: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lastRenderedPageBreak/>
        <w:t>Идея четверти: </w:t>
      </w:r>
      <w:r w:rsidRPr="00B62AEB">
        <w:rPr>
          <w:color w:val="000000"/>
          <w:szCs w:val="24"/>
          <w:lang w:eastAsia="ru-RU" w:bidi="ar-SA"/>
        </w:rPr>
        <w:t>осознание интернациональности музыкального языка.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Музыка народов мира: своеобразие интонаций и общность жизненного содержания; </w:t>
      </w:r>
      <w:proofErr w:type="spellStart"/>
      <w:r w:rsidRPr="00B62AEB">
        <w:rPr>
          <w:color w:val="000000"/>
          <w:szCs w:val="24"/>
          <w:lang w:eastAsia="ru-RU" w:bidi="ar-SA"/>
        </w:rPr>
        <w:t>песенность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</w:t>
      </w:r>
      <w:proofErr w:type="spellStart"/>
      <w:r w:rsidRPr="00B62AEB">
        <w:rPr>
          <w:color w:val="000000"/>
          <w:szCs w:val="24"/>
          <w:lang w:eastAsia="ru-RU" w:bidi="ar-SA"/>
        </w:rPr>
        <w:t>танцевальность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и </w:t>
      </w:r>
      <w:proofErr w:type="spellStart"/>
      <w:r w:rsidRPr="00B62AEB">
        <w:rPr>
          <w:color w:val="000000"/>
          <w:szCs w:val="24"/>
          <w:lang w:eastAsia="ru-RU" w:bidi="ar-SA"/>
        </w:rPr>
        <w:t>маршевость</w:t>
      </w:r>
      <w:proofErr w:type="spellEnd"/>
      <w:r w:rsidRPr="00B62AEB">
        <w:rPr>
          <w:color w:val="000000"/>
          <w:szCs w:val="24"/>
          <w:lang w:eastAsia="ru-RU" w:bidi="ar-SA"/>
        </w:rPr>
        <w:t>; выразительность и изобразительность. Музыкальные инструменты народов мира.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Характеристика деятельности </w:t>
      </w:r>
      <w:proofErr w:type="gramStart"/>
      <w:r w:rsidRPr="00B62AEB">
        <w:rPr>
          <w:i/>
          <w:iCs/>
          <w:color w:val="000000"/>
          <w:szCs w:val="24"/>
          <w:lang w:eastAsia="ru-RU" w:bidi="ar-SA"/>
        </w:rPr>
        <w:t>обучающихся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>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Воспринимать профессиональное творчество и музыкальный фольклор народов мира.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Соотносить интонационно-мелодические особенности музыкального творчества своего народа и народов других стран.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Инсценировать песни, танцы, фрагменты из произведений музыкально-театральных жанров.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- </w:t>
      </w:r>
      <w:proofErr w:type="spellStart"/>
      <w:r w:rsidRPr="00B62AEB">
        <w:rPr>
          <w:color w:val="000000"/>
          <w:szCs w:val="24"/>
          <w:lang w:eastAsia="ru-RU" w:bidi="ar-SA"/>
        </w:rPr>
        <w:t>Сольмизировать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и </w:t>
      </w:r>
      <w:proofErr w:type="spellStart"/>
      <w:r w:rsidRPr="00B62AEB">
        <w:rPr>
          <w:color w:val="000000"/>
          <w:szCs w:val="24"/>
          <w:lang w:eastAsia="ru-RU" w:bidi="ar-SA"/>
        </w:rPr>
        <w:t>сольфеджировать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мелодии.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Исполнять музыкальные произведения разных форм и жанров.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Оценивать собственную музыкально-творческую деятельность.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4-я четверть – </w:t>
      </w:r>
      <w:r w:rsidRPr="00B62AEB">
        <w:rPr>
          <w:b/>
          <w:bCs/>
          <w:i/>
          <w:iCs/>
          <w:color w:val="000000"/>
          <w:szCs w:val="24"/>
          <w:lang w:eastAsia="ru-RU" w:bidi="ar-SA"/>
        </w:rPr>
        <w:t>«Композитор – исполнитель – слушатель»</w:t>
      </w:r>
      <w:r w:rsidRPr="00B62AEB">
        <w:rPr>
          <w:color w:val="000000"/>
          <w:szCs w:val="24"/>
          <w:lang w:eastAsia="ru-RU" w:bidi="ar-SA"/>
        </w:rPr>
        <w:t> 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Темы:</w:t>
      </w:r>
      <w:r w:rsidRPr="00B62AEB">
        <w:rPr>
          <w:color w:val="000000"/>
          <w:szCs w:val="24"/>
          <w:lang w:eastAsia="ru-RU" w:bidi="ar-SA"/>
        </w:rPr>
        <w:t> Композитор – творец красоты. Галерея портретов исполнителей. Вслушивайся и услышишь!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Смысловое содержание тем: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Идея четверти:</w:t>
      </w:r>
      <w:r w:rsidRPr="00B62AEB">
        <w:rPr>
          <w:color w:val="000000"/>
          <w:szCs w:val="24"/>
          <w:lang w:eastAsia="ru-RU" w:bidi="ar-SA"/>
        </w:rPr>
        <w:t> обобщение содержания учебной программы по курсу «Музыка» для начальных классов.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Триединство понятий «композитор», «исполнитель», «слушатель». Композитор – народ и личность, характер и форма сочинения, интонационные особенности, композиторский стиль. </w:t>
      </w:r>
      <w:proofErr w:type="gramStart"/>
      <w:r w:rsidRPr="00B62AEB">
        <w:rPr>
          <w:color w:val="000000"/>
          <w:szCs w:val="24"/>
          <w:lang w:eastAsia="ru-RU" w:bidi="ar-SA"/>
        </w:rPr>
        <w:t>Исполнитель – состав исполнителей (солисты, ансамбли, оркестры, хоры), характер исполнения, индивидуальный исполнительский стиль.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Особенности слушания музыки. Школьники в роли исполнителей, слушателей, композиторов. Тема «Композитор– </w:t>
      </w:r>
      <w:proofErr w:type="gramStart"/>
      <w:r w:rsidRPr="00B62AEB">
        <w:rPr>
          <w:color w:val="000000"/>
          <w:szCs w:val="24"/>
          <w:lang w:eastAsia="ru-RU" w:bidi="ar-SA"/>
        </w:rPr>
        <w:t>Ис</w:t>
      </w:r>
      <w:proofErr w:type="gramEnd"/>
      <w:r w:rsidRPr="00B62AEB">
        <w:rPr>
          <w:color w:val="000000"/>
          <w:szCs w:val="24"/>
          <w:lang w:eastAsia="ru-RU" w:bidi="ar-SA"/>
        </w:rPr>
        <w:t>полнитель– Слушатель» как обобщение содержания музыкального образования школьников начальных классов.</w:t>
      </w:r>
    </w:p>
    <w:p w:rsidR="00B62AEB" w:rsidRPr="00B62AEB" w:rsidRDefault="00B62AEB" w:rsidP="00ED2D86">
      <w:pPr>
        <w:shd w:val="clear" w:color="auto" w:fill="FFFFFF"/>
        <w:ind w:firstLine="84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Характеристика деятельности </w:t>
      </w:r>
      <w:proofErr w:type="gramStart"/>
      <w:r w:rsidRPr="00B62AEB">
        <w:rPr>
          <w:i/>
          <w:iCs/>
          <w:color w:val="000000"/>
          <w:szCs w:val="24"/>
          <w:lang w:eastAsia="ru-RU" w:bidi="ar-SA"/>
        </w:rPr>
        <w:t>обучающихся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>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Сравнивать особенности музыкальной речи разных композиторов.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Называть изученные музыкальные сочинения и их авторов.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- Узнавать по звучанию и называть выдающихся исполнителей и исполнительские коллективы (в пределах </w:t>
      </w:r>
      <w:proofErr w:type="gramStart"/>
      <w:r w:rsidRPr="00B62AEB">
        <w:rPr>
          <w:color w:val="000000"/>
          <w:szCs w:val="24"/>
          <w:lang w:eastAsia="ru-RU" w:bidi="ar-SA"/>
        </w:rPr>
        <w:t>изученного</w:t>
      </w:r>
      <w:proofErr w:type="gramEnd"/>
      <w:r w:rsidRPr="00B62AEB">
        <w:rPr>
          <w:color w:val="000000"/>
          <w:szCs w:val="24"/>
          <w:lang w:eastAsia="ru-RU" w:bidi="ar-SA"/>
        </w:rPr>
        <w:t>).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Узнавать и определять различные виды музыки (вокальная, инструментальная, сольная, хоровая, оркестровая).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Узнавать певческие голоса (детские, мужские, женские).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Участвовать в коллективной, ансамблевой, певческой деятельностях.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- Передавать эмоциональные состояния в различных видах музыкально-творческой деятельности (пение, игра на элементарных музыкальных инструментах, пластические движения, </w:t>
      </w:r>
      <w:proofErr w:type="spellStart"/>
      <w:r w:rsidRPr="00B62AEB">
        <w:rPr>
          <w:color w:val="000000"/>
          <w:szCs w:val="24"/>
          <w:lang w:eastAsia="ru-RU" w:bidi="ar-SA"/>
        </w:rPr>
        <w:t>инсценирование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песен, драматизация и пр.).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Импровизировать, передавать опыт музыкально-творческой деятельности в сочинении, исполнении.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Участвовать в музыкальной жизни школы, города, страны и др.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- Участвовать в хоровом исполнении гимна Российской Федерации.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Реализация задач осуществляется через различные виды музыкальной деятельности, главные из которых:</w:t>
      </w:r>
    </w:p>
    <w:p w:rsidR="00B62AEB" w:rsidRPr="00B62AEB" w:rsidRDefault="00B62AEB" w:rsidP="00ED2D86">
      <w:pPr>
        <w:numPr>
          <w:ilvl w:val="0"/>
          <w:numId w:val="15"/>
        </w:numPr>
        <w:shd w:val="clear" w:color="auto" w:fill="FFFFFF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слушание музыки и размышление о ней;</w:t>
      </w:r>
    </w:p>
    <w:p w:rsidR="00B62AEB" w:rsidRPr="00B62AEB" w:rsidRDefault="00B62AEB" w:rsidP="00ED2D86">
      <w:pPr>
        <w:numPr>
          <w:ilvl w:val="0"/>
          <w:numId w:val="15"/>
        </w:numPr>
        <w:shd w:val="clear" w:color="auto" w:fill="FFFFFF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пение;</w:t>
      </w:r>
    </w:p>
    <w:p w:rsidR="00B62AEB" w:rsidRPr="00B62AEB" w:rsidRDefault="00B62AEB" w:rsidP="00ED2D86">
      <w:pPr>
        <w:numPr>
          <w:ilvl w:val="0"/>
          <w:numId w:val="15"/>
        </w:numPr>
        <w:shd w:val="clear" w:color="auto" w:fill="FFFFFF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инструментальное </w:t>
      </w:r>
      <w:proofErr w:type="spellStart"/>
      <w:r w:rsidRPr="00B62AEB">
        <w:rPr>
          <w:color w:val="000000"/>
          <w:szCs w:val="24"/>
          <w:lang w:eastAsia="ru-RU" w:bidi="ar-SA"/>
        </w:rPr>
        <w:t>музицирование</w:t>
      </w:r>
      <w:proofErr w:type="spellEnd"/>
      <w:r w:rsidRPr="00B62AEB">
        <w:rPr>
          <w:color w:val="000000"/>
          <w:szCs w:val="24"/>
          <w:lang w:eastAsia="ru-RU" w:bidi="ar-SA"/>
        </w:rPr>
        <w:t>;</w:t>
      </w:r>
    </w:p>
    <w:p w:rsidR="00B62AEB" w:rsidRPr="00B62AEB" w:rsidRDefault="00B62AEB" w:rsidP="00ED2D86">
      <w:pPr>
        <w:numPr>
          <w:ilvl w:val="0"/>
          <w:numId w:val="15"/>
        </w:numPr>
        <w:shd w:val="clear" w:color="auto" w:fill="FFFFFF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музыкально-пластическое движение;</w:t>
      </w:r>
    </w:p>
    <w:p w:rsidR="00B62AEB" w:rsidRPr="00B62AEB" w:rsidRDefault="00B62AEB" w:rsidP="00ED2D86">
      <w:pPr>
        <w:numPr>
          <w:ilvl w:val="0"/>
          <w:numId w:val="15"/>
        </w:numPr>
        <w:shd w:val="clear" w:color="auto" w:fill="FFFFFF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драматизация музыкальных произведений.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               Если содержание программы 3 класса рассматривается как экспозиция наиболее значимых музыковедческих аспектов в структуре школьного музыкального </w:t>
      </w:r>
      <w:r w:rsidRPr="00B62AEB">
        <w:rPr>
          <w:color w:val="000000"/>
          <w:szCs w:val="24"/>
          <w:lang w:eastAsia="ru-RU" w:bidi="ar-SA"/>
        </w:rPr>
        <w:lastRenderedPageBreak/>
        <w:t>образования, то задачей программы 4 класса является преломление этих аспектов в музыке разных народов мира.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Обучающиеся, освоившие интонационные основы музыки, принципы ее развития и построения, могут с интересом наблюдать за проявлением этих закономерностей музыкального искусства в музыке своего народа и в музыке других народов России и мира.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Приобщение к музыке народов России и мира происходит на основе сходства и различия музыкальной речи, имеющей свои характерные особенности как в народных, так и в композиторских произведениях.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Сначала </w:t>
      </w:r>
      <w:proofErr w:type="gramStart"/>
      <w:r w:rsidRPr="00B62AEB">
        <w:rPr>
          <w:color w:val="000000"/>
          <w:szCs w:val="24"/>
          <w:lang w:eastAsia="ru-RU" w:bidi="ar-SA"/>
        </w:rPr>
        <w:t>обучающиеся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погружаются в русскую музыку. Обращаясь к народным песням и песням композиторов, а также к фортепианной, симфонической, вокальной, оперной и балетной музыке, они осознают самые главные отличительные черты русской музыки: </w:t>
      </w:r>
      <w:proofErr w:type="spellStart"/>
      <w:r w:rsidRPr="00B62AEB">
        <w:rPr>
          <w:color w:val="000000"/>
          <w:szCs w:val="24"/>
          <w:lang w:eastAsia="ru-RU" w:bidi="ar-SA"/>
        </w:rPr>
        <w:t>песенность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певучесть, широту, преобладающую в песенной, танцевальной и маршевой музыке; распевность, наличие распевов; наличие солиста-запевалы; </w:t>
      </w:r>
      <w:proofErr w:type="spellStart"/>
      <w:r w:rsidRPr="00B62AEB">
        <w:rPr>
          <w:color w:val="000000"/>
          <w:szCs w:val="24"/>
          <w:lang w:eastAsia="ru-RU" w:bidi="ar-SA"/>
        </w:rPr>
        <w:t>поступенное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движение мелодии; </w:t>
      </w:r>
      <w:proofErr w:type="spellStart"/>
      <w:r w:rsidRPr="00B62AEB">
        <w:rPr>
          <w:color w:val="000000"/>
          <w:szCs w:val="24"/>
          <w:lang w:eastAsia="ru-RU" w:bidi="ar-SA"/>
        </w:rPr>
        <w:t>вариационность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proofErr w:type="gramStart"/>
      <w:r w:rsidRPr="00B62AEB">
        <w:rPr>
          <w:color w:val="000000"/>
          <w:szCs w:val="24"/>
          <w:lang w:eastAsia="ru-RU" w:bidi="ar-SA"/>
        </w:rPr>
        <w:t>Здесь обучающиеся имеют возможность приобщиться к разным жанрам народной песни – обрядовым, лирическим, хороводным, эпическим песням-былинам, шуточным песням, частушкам, солдатским, трудовым песням.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Народные песни сопровождали школьников с 1 класса. Они – живое воплощение жизни русского народа, сердечности и широты его души, красоты русской природы. Четвероклассники осознают, что русская народная песня нашла достойное продолжение в произведениях русских композиторов. Важно, чтобы они поняли, что композиторы всегда, на протяжении всей истории существования страны учились «у своего народа думать, чувствовать и творить».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Далее </w:t>
      </w:r>
      <w:proofErr w:type="gramStart"/>
      <w:r w:rsidRPr="00B62AEB">
        <w:rPr>
          <w:color w:val="000000"/>
          <w:szCs w:val="24"/>
          <w:lang w:eastAsia="ru-RU" w:bidi="ar-SA"/>
        </w:rPr>
        <w:t>обучающиеся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знакомятся с народной и композиторской музыкой других народов России и мира. Они сравнивают тематику музыкальных произведений, их интонационный склад, средства выразительности, образно-смысловое содержание.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Сопоставляя разные музыкальные примеры, учащиеся отмечают общие черты и различия, находят объяснение этому, делают обобщение, что музыка народов России и мира представляет собой очень яркую и разнообразную картину. Но главный вывод состоит в том, что музыкальный язык не требует перевода, он одинаково понятен всем народам на Земле, сближает их, помогает им общаться и дружить.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4 класс завершает музыкальное образование в начальной школе. Поэтому, с одной стороны, содержание программы этого класса начинает «разработку» основных закономерностей музыки (интонация, развитие музыки, построение музыки), которые найдут свое продолжение в основной школе. С другой – имеет логическое завершение для школьников данной возрастной категории, которое выразилось в возвращении к теме «Композитор – Исполнитель – Слушатель». Это своего рода обобщение содержания музыкального образования обучающихся начальной школы, которое имеет арочное построение (см. музыкальный </w:t>
      </w:r>
      <w:proofErr w:type="spellStart"/>
      <w:r w:rsidRPr="00B62AEB">
        <w:rPr>
          <w:color w:val="000000"/>
          <w:szCs w:val="24"/>
          <w:lang w:eastAsia="ru-RU" w:bidi="ar-SA"/>
        </w:rPr>
        <w:t>тематизм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программы 1 класса) и позволяет школьникам накопить </w:t>
      </w:r>
      <w:proofErr w:type="spellStart"/>
      <w:r w:rsidRPr="00B62AEB">
        <w:rPr>
          <w:color w:val="000000"/>
          <w:szCs w:val="24"/>
          <w:lang w:eastAsia="ru-RU" w:bidi="ar-SA"/>
        </w:rPr>
        <w:t>слушательский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опыт, приобрести опыт исполнителей и приобщиться к композиторскому творчеству.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В 4 классе </w:t>
      </w:r>
      <w:proofErr w:type="gramStart"/>
      <w:r w:rsidRPr="00B62AEB">
        <w:rPr>
          <w:color w:val="000000"/>
          <w:szCs w:val="24"/>
          <w:lang w:eastAsia="ru-RU" w:bidi="ar-SA"/>
        </w:rPr>
        <w:t>обучающимся</w:t>
      </w:r>
      <w:proofErr w:type="gramEnd"/>
      <w:r w:rsidRPr="00B62AEB">
        <w:rPr>
          <w:color w:val="000000"/>
          <w:szCs w:val="24"/>
          <w:lang w:eastAsia="ru-RU" w:bidi="ar-SA"/>
        </w:rPr>
        <w:t xml:space="preserve"> предлагаются для прослушивания различные музыкальные произведения отечественных и зарубежных композиторов-классиков: </w:t>
      </w:r>
      <w:proofErr w:type="gramStart"/>
      <w:r w:rsidRPr="00B62AEB">
        <w:rPr>
          <w:color w:val="000000"/>
          <w:szCs w:val="24"/>
          <w:lang w:eastAsia="ru-RU" w:bidi="ar-SA"/>
        </w:rPr>
        <w:t xml:space="preserve">А. Аренского, М. Балакирева, А.П. Бородина, М.И. Глинки, А.С. Грибоедова, А. Даргомыжского, Ц. Кюи, А. Лядова, Н.А. Римского-Корсакова, П.И. Чайковского, Д.Д. Шостаковича, С.С. Прокофьева, А. Хачатуряна, Г. Свиридова, И.Ф. Стравинского, Д.Б. </w:t>
      </w:r>
      <w:proofErr w:type="spellStart"/>
      <w:r w:rsidRPr="00B62AEB">
        <w:rPr>
          <w:color w:val="000000"/>
          <w:szCs w:val="24"/>
          <w:lang w:eastAsia="ru-RU" w:bidi="ar-SA"/>
        </w:rPr>
        <w:t>Кабалевского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Р. Щедрина, А. </w:t>
      </w:r>
      <w:proofErr w:type="spellStart"/>
      <w:r w:rsidRPr="00B62AEB">
        <w:rPr>
          <w:color w:val="000000"/>
          <w:szCs w:val="24"/>
          <w:lang w:eastAsia="ru-RU" w:bidi="ar-SA"/>
        </w:rPr>
        <w:t>Эшпая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К. </w:t>
      </w:r>
      <w:proofErr w:type="spellStart"/>
      <w:r w:rsidRPr="00B62AEB">
        <w:rPr>
          <w:color w:val="000000"/>
          <w:szCs w:val="24"/>
          <w:lang w:eastAsia="ru-RU" w:bidi="ar-SA"/>
        </w:rPr>
        <w:t>Караева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Э. </w:t>
      </w:r>
      <w:proofErr w:type="spellStart"/>
      <w:r w:rsidRPr="00B62AEB">
        <w:rPr>
          <w:color w:val="000000"/>
          <w:szCs w:val="24"/>
          <w:lang w:eastAsia="ru-RU" w:bidi="ar-SA"/>
        </w:rPr>
        <w:t>Бальсиса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К. Хачатуряна, И.С. Баха, Л. Бетховена, В.А. Моцарта, </w:t>
      </w:r>
      <w:proofErr w:type="spellStart"/>
      <w:r w:rsidRPr="00B62AEB">
        <w:rPr>
          <w:color w:val="000000"/>
          <w:szCs w:val="24"/>
          <w:lang w:eastAsia="ru-RU" w:bidi="ar-SA"/>
        </w:rPr>
        <w:t>Ф.Шо-пена</w:t>
      </w:r>
      <w:proofErr w:type="spellEnd"/>
      <w:proofErr w:type="gramEnd"/>
      <w:r w:rsidRPr="00B62AEB">
        <w:rPr>
          <w:color w:val="000000"/>
          <w:szCs w:val="24"/>
          <w:lang w:eastAsia="ru-RU" w:bidi="ar-SA"/>
        </w:rPr>
        <w:t>, Ф. Шуберта, Э. Грига, К. Дебюсси, М. Равеля, Д. Гершвина.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Кроме этого, в программе представлено большое количество народных и композиторских песен (М. Балакирев, Р. Бойко, В. Голиков, М. Дунаевский,       Г. Струве, В. </w:t>
      </w:r>
      <w:proofErr w:type="spellStart"/>
      <w:r w:rsidRPr="00B62AEB">
        <w:rPr>
          <w:color w:val="000000"/>
          <w:szCs w:val="24"/>
          <w:lang w:eastAsia="ru-RU" w:bidi="ar-SA"/>
        </w:rPr>
        <w:t>Темнов.Д.Б</w:t>
      </w:r>
      <w:proofErr w:type="spellEnd"/>
      <w:r w:rsidRPr="00B62AEB">
        <w:rPr>
          <w:color w:val="000000"/>
          <w:szCs w:val="24"/>
          <w:lang w:eastAsia="ru-RU" w:bidi="ar-SA"/>
        </w:rPr>
        <w:t xml:space="preserve">. </w:t>
      </w:r>
      <w:proofErr w:type="spellStart"/>
      <w:r w:rsidRPr="00B62AEB">
        <w:rPr>
          <w:color w:val="000000"/>
          <w:szCs w:val="24"/>
          <w:lang w:eastAsia="ru-RU" w:bidi="ar-SA"/>
        </w:rPr>
        <w:t>Кабалевский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Т. </w:t>
      </w:r>
      <w:proofErr w:type="spellStart"/>
      <w:r w:rsidRPr="00B62AEB">
        <w:rPr>
          <w:color w:val="000000"/>
          <w:szCs w:val="24"/>
          <w:lang w:eastAsia="ru-RU" w:bidi="ar-SA"/>
        </w:rPr>
        <w:t>Попатенко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Н. </w:t>
      </w:r>
      <w:proofErr w:type="spellStart"/>
      <w:r w:rsidRPr="00B62AEB">
        <w:rPr>
          <w:color w:val="000000"/>
          <w:szCs w:val="24"/>
          <w:lang w:eastAsia="ru-RU" w:bidi="ar-SA"/>
        </w:rPr>
        <w:t>Финк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И. Кириллина, А.Н. Пахмутова и др.), произведений для игры на элементарных музыкальных инструментах, драматизации. Общее </w:t>
      </w:r>
      <w:r w:rsidRPr="00B62AEB">
        <w:rPr>
          <w:color w:val="000000"/>
          <w:szCs w:val="24"/>
          <w:lang w:eastAsia="ru-RU" w:bidi="ar-SA"/>
        </w:rPr>
        <w:lastRenderedPageBreak/>
        <w:t>количество песен и музыкальных произведений – 44. Из них народных песен – 14, композиторских– 22.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В качестве главных методов программы избраны следующие методы: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наблюдения за музыкой;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убеждения и увлечения музыкой;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импровизации;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метод </w:t>
      </w:r>
      <w:proofErr w:type="spellStart"/>
      <w:r w:rsidRPr="00B62AEB">
        <w:rPr>
          <w:color w:val="000000"/>
          <w:szCs w:val="24"/>
          <w:lang w:eastAsia="ru-RU" w:bidi="ar-SA"/>
        </w:rPr>
        <w:t>переинтонирования</w:t>
      </w:r>
      <w:proofErr w:type="spellEnd"/>
      <w:r w:rsidRPr="00B62AEB">
        <w:rPr>
          <w:color w:val="000000"/>
          <w:szCs w:val="24"/>
          <w:lang w:eastAsia="ru-RU" w:bidi="ar-SA"/>
        </w:rPr>
        <w:t>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«сочинения уже сочинённого»;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размышления о музыке;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междисциплинарных взаимодействий;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метод восхождения от частного к общему.</w:t>
      </w: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ED2D86" w:rsidRDefault="00ED2D86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Pr="00B62AEB" w:rsidRDefault="00B62AEB" w:rsidP="00ED2D86">
      <w:pPr>
        <w:shd w:val="clear" w:color="auto" w:fill="FFFFFF"/>
        <w:ind w:firstLine="71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>
        <w:rPr>
          <w:b/>
          <w:bCs/>
          <w:color w:val="000000"/>
          <w:szCs w:val="24"/>
          <w:lang w:eastAsia="ru-RU" w:bidi="ar-SA"/>
        </w:rPr>
        <w:t xml:space="preserve">Тематическое </w:t>
      </w:r>
      <w:r w:rsidRPr="00B62AEB">
        <w:rPr>
          <w:b/>
          <w:bCs/>
          <w:color w:val="000000"/>
          <w:szCs w:val="24"/>
          <w:lang w:eastAsia="ru-RU" w:bidi="ar-SA"/>
        </w:rPr>
        <w:t xml:space="preserve"> план</w:t>
      </w:r>
      <w:r>
        <w:rPr>
          <w:b/>
          <w:bCs/>
          <w:color w:val="000000"/>
          <w:szCs w:val="24"/>
          <w:lang w:eastAsia="ru-RU" w:bidi="ar-SA"/>
        </w:rPr>
        <w:t>ирование</w:t>
      </w:r>
    </w:p>
    <w:tbl>
      <w:tblPr>
        <w:tblW w:w="11414" w:type="dxa"/>
        <w:tblInd w:w="-87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07"/>
        <w:gridCol w:w="6691"/>
        <w:gridCol w:w="2916"/>
      </w:tblGrid>
      <w:tr w:rsidR="00B62AEB" w:rsidRPr="00B62AEB" w:rsidTr="001C65C3">
        <w:trPr>
          <w:trHeight w:val="555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№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Содержание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Количество часов</w:t>
            </w:r>
          </w:p>
        </w:tc>
      </w:tr>
      <w:tr w:rsidR="00B62AEB" w:rsidRPr="00B62AEB" w:rsidTr="001C65C3">
        <w:trPr>
          <w:trHeight w:val="267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1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i/>
                <w:iCs/>
                <w:color w:val="000000"/>
                <w:szCs w:val="24"/>
                <w:lang w:eastAsia="ru-RU" w:bidi="ar-SA"/>
              </w:rPr>
              <w:t>«Музыка моего народа»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9</w:t>
            </w:r>
          </w:p>
        </w:tc>
      </w:tr>
      <w:tr w:rsidR="00B62AEB" w:rsidRPr="00B62AEB" w:rsidTr="001C65C3">
        <w:trPr>
          <w:trHeight w:val="267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2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i/>
                <w:iCs/>
                <w:color w:val="000000"/>
                <w:szCs w:val="24"/>
                <w:lang w:eastAsia="ru-RU" w:bidi="ar-SA"/>
              </w:rPr>
              <w:t>«Между музыкой моего народа и музыкой других народов моей страны нет непереходимых границ»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7</w:t>
            </w:r>
          </w:p>
        </w:tc>
      </w:tr>
      <w:tr w:rsidR="00B62AEB" w:rsidRPr="00B62AEB" w:rsidTr="001C65C3">
        <w:trPr>
          <w:trHeight w:val="267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3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i/>
                <w:iCs/>
                <w:color w:val="000000"/>
                <w:szCs w:val="24"/>
                <w:lang w:eastAsia="ru-RU" w:bidi="ar-SA"/>
              </w:rPr>
              <w:t>«Между музыкой разных народов мира нет непереходимых границ»</w:t>
            </w:r>
            <w:r w:rsidRPr="00B62AEB">
              <w:rPr>
                <w:i/>
                <w:iCs/>
                <w:color w:val="000000"/>
                <w:szCs w:val="24"/>
                <w:lang w:eastAsia="ru-RU" w:bidi="ar-SA"/>
              </w:rPr>
              <w:t> 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10</w:t>
            </w:r>
          </w:p>
        </w:tc>
      </w:tr>
      <w:tr w:rsidR="00B62AEB" w:rsidRPr="00B62AEB" w:rsidTr="001C65C3">
        <w:trPr>
          <w:trHeight w:val="267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4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i/>
                <w:iCs/>
                <w:color w:val="000000"/>
                <w:szCs w:val="24"/>
                <w:lang w:eastAsia="ru-RU" w:bidi="ar-SA"/>
              </w:rPr>
              <w:t>«Композитор – исполнитель – слушатель»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8</w:t>
            </w:r>
          </w:p>
        </w:tc>
      </w:tr>
      <w:tr w:rsidR="00B62AEB" w:rsidRPr="00B62AEB" w:rsidTr="001C65C3">
        <w:trPr>
          <w:trHeight w:val="267"/>
        </w:trPr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color w:val="000000"/>
                <w:szCs w:val="24"/>
                <w:lang w:eastAsia="ru-RU" w:bidi="ar-SA"/>
              </w:rPr>
              <w:t>5</w:t>
            </w:r>
          </w:p>
        </w:tc>
        <w:tc>
          <w:tcPr>
            <w:tcW w:w="6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color w:val="000000"/>
                <w:szCs w:val="24"/>
                <w:lang w:eastAsia="ru-RU" w:bidi="ar-SA"/>
              </w:rPr>
              <w:t>Итого</w:t>
            </w:r>
          </w:p>
        </w:tc>
        <w:tc>
          <w:tcPr>
            <w:tcW w:w="2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B62AEB" w:rsidRPr="00B62AEB" w:rsidRDefault="00B62AEB" w:rsidP="00ED2D86">
            <w:pPr>
              <w:ind w:firstLine="710"/>
              <w:contextualSpacing w:val="0"/>
              <w:jc w:val="center"/>
              <w:rPr>
                <w:color w:val="000000"/>
                <w:sz w:val="20"/>
                <w:szCs w:val="20"/>
                <w:lang w:eastAsia="ru-RU" w:bidi="ar-SA"/>
              </w:rPr>
            </w:pPr>
            <w:r w:rsidRPr="00B62AEB">
              <w:rPr>
                <w:b/>
                <w:bCs/>
                <w:color w:val="000000"/>
                <w:szCs w:val="24"/>
                <w:lang w:eastAsia="ru-RU" w:bidi="ar-SA"/>
              </w:rPr>
              <w:t>34</w:t>
            </w:r>
          </w:p>
        </w:tc>
      </w:tr>
    </w:tbl>
    <w:p w:rsidR="00B62AEB" w:rsidRDefault="00B62AEB" w:rsidP="00ED2D86">
      <w:pPr>
        <w:shd w:val="clear" w:color="auto" w:fill="FFFFFF"/>
        <w:ind w:firstLine="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8E4A50">
      <w:pPr>
        <w:shd w:val="clear" w:color="auto" w:fill="FFFFFF"/>
        <w:ind w:firstLine="0"/>
        <w:contextualSpacing w:val="0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shd w:val="clear" w:color="auto" w:fill="FFFFFF"/>
        <w:ind w:firstLine="710"/>
        <w:contextualSpacing w:val="0"/>
        <w:jc w:val="center"/>
        <w:rPr>
          <w:b/>
          <w:bCs/>
          <w:color w:val="000000"/>
          <w:szCs w:val="24"/>
          <w:lang w:eastAsia="ru-RU" w:bidi="ar-SA"/>
        </w:rPr>
      </w:pP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b/>
          <w:bCs/>
          <w:szCs w:val="24"/>
          <w:lang w:bidi="ar-SA"/>
        </w:rPr>
      </w:pPr>
    </w:p>
    <w:p w:rsidR="001855D0" w:rsidRDefault="001855D0" w:rsidP="008E4A50">
      <w:pPr>
        <w:autoSpaceDE w:val="0"/>
        <w:autoSpaceDN w:val="0"/>
        <w:adjustRightInd w:val="0"/>
        <w:ind w:firstLine="0"/>
        <w:rPr>
          <w:rFonts w:eastAsiaTheme="minorHAnsi"/>
          <w:b/>
          <w:bCs/>
          <w:szCs w:val="24"/>
          <w:lang w:bidi="ar-SA"/>
        </w:rPr>
        <w:sectPr w:rsidR="001855D0" w:rsidSect="00ED2D86">
          <w:pgSz w:w="11906" w:h="16838"/>
          <w:pgMar w:top="1134" w:right="1134" w:bottom="1134" w:left="1134" w:header="708" w:footer="708" w:gutter="0"/>
          <w:cols w:space="720"/>
        </w:sectPr>
      </w:pPr>
    </w:p>
    <w:p w:rsidR="001855D0" w:rsidRDefault="001855D0" w:rsidP="008E4A50">
      <w:pPr>
        <w:autoSpaceDE w:val="0"/>
        <w:autoSpaceDN w:val="0"/>
        <w:adjustRightInd w:val="0"/>
        <w:ind w:firstLine="0"/>
        <w:rPr>
          <w:rFonts w:eastAsiaTheme="minorHAnsi"/>
          <w:b/>
          <w:bCs/>
          <w:szCs w:val="24"/>
          <w:lang w:bidi="ar-SA"/>
        </w:rPr>
        <w:sectPr w:rsidR="001855D0" w:rsidSect="001855D0">
          <w:type w:val="continuous"/>
          <w:pgSz w:w="11906" w:h="16838"/>
          <w:pgMar w:top="1134" w:right="1134" w:bottom="1134" w:left="1134" w:header="708" w:footer="708" w:gutter="0"/>
          <w:cols w:space="720"/>
        </w:sectPr>
      </w:pPr>
    </w:p>
    <w:p w:rsidR="001855D0" w:rsidRDefault="001855D0" w:rsidP="00ED2D86">
      <w:pPr>
        <w:pStyle w:val="a3"/>
        <w:spacing w:before="120" w:after="120"/>
        <w:ind w:left="1440"/>
        <w:jc w:val="center"/>
        <w:rPr>
          <w:b/>
          <w:sz w:val="28"/>
          <w:szCs w:val="28"/>
        </w:rPr>
      </w:pPr>
    </w:p>
    <w:p w:rsidR="002C4294" w:rsidRDefault="002C4294" w:rsidP="00ED2D86">
      <w:pPr>
        <w:pStyle w:val="a3"/>
        <w:spacing w:before="120" w:after="120"/>
        <w:ind w:left="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 – тематическое планирование.</w:t>
      </w:r>
    </w:p>
    <w:tbl>
      <w:tblPr>
        <w:tblW w:w="15030" w:type="dxa"/>
        <w:tblInd w:w="-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2269"/>
        <w:gridCol w:w="711"/>
        <w:gridCol w:w="3686"/>
        <w:gridCol w:w="3688"/>
        <w:gridCol w:w="1276"/>
        <w:gridCol w:w="1277"/>
        <w:gridCol w:w="673"/>
        <w:gridCol w:w="604"/>
      </w:tblGrid>
      <w:tr w:rsidR="002C4294" w:rsidTr="003E522E">
        <w:trPr>
          <w:trHeight w:val="46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0"/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rPr>
                <w:b/>
              </w:rPr>
            </w:pPr>
            <w:r>
              <w:rPr>
                <w:b/>
              </w:rPr>
              <w:t>Наименование разделов и тем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0"/>
              <w:rPr>
                <w:b/>
              </w:rPr>
            </w:pPr>
            <w:r>
              <w:rPr>
                <w:b/>
              </w:rPr>
              <w:t xml:space="preserve">Всего часов </w:t>
            </w:r>
          </w:p>
        </w:tc>
        <w:tc>
          <w:tcPr>
            <w:tcW w:w="7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hanging="250"/>
              <w:rPr>
                <w:b/>
              </w:rPr>
            </w:pPr>
          </w:p>
          <w:p w:rsidR="002C4294" w:rsidRDefault="002C4294" w:rsidP="00ED2D86">
            <w:pPr>
              <w:ind w:hanging="250"/>
              <w:jc w:val="center"/>
              <w:rPr>
                <w:b/>
              </w:rPr>
            </w:pPr>
            <w:r>
              <w:rPr>
                <w:b/>
              </w:rPr>
              <w:t>ПЛАНИРУЕМЫЕ РЕЗУЛЬТАТЫ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0"/>
              <w:rPr>
                <w:b/>
              </w:rPr>
            </w:pPr>
            <w:r>
              <w:rPr>
                <w:b/>
              </w:rPr>
              <w:t>Контрольно-оценочная деятельность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0"/>
              <w:rPr>
                <w:b/>
              </w:rPr>
            </w:pPr>
            <w:r>
              <w:rPr>
                <w:b/>
              </w:rPr>
              <w:t>Дата проведения</w:t>
            </w:r>
          </w:p>
        </w:tc>
      </w:tr>
      <w:tr w:rsidR="00262B57" w:rsidTr="00262B57">
        <w:trPr>
          <w:trHeight w:val="46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B57" w:rsidRDefault="00262B57" w:rsidP="00ED2D86">
            <w:pPr>
              <w:ind w:firstLine="0"/>
              <w:contextualSpacing w:val="0"/>
              <w:jc w:val="left"/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B57" w:rsidRDefault="00262B57" w:rsidP="00ED2D86">
            <w:pPr>
              <w:ind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B57" w:rsidRDefault="00262B57" w:rsidP="00ED2D86">
            <w:pPr>
              <w:ind w:firstLine="0"/>
              <w:contextualSpacing w:val="0"/>
              <w:jc w:val="left"/>
              <w:rPr>
                <w:b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57" w:rsidRDefault="00262B57" w:rsidP="00ED2D86">
            <w:pPr>
              <w:rPr>
                <w:b/>
              </w:rPr>
            </w:pPr>
            <w:r>
              <w:rPr>
                <w:b/>
              </w:rPr>
              <w:t>Предметные результаты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57" w:rsidRDefault="00262B57" w:rsidP="00ED2D86">
            <w:pPr>
              <w:rPr>
                <w:b/>
              </w:rPr>
            </w:pPr>
            <w:r>
              <w:rPr>
                <w:b/>
              </w:rPr>
              <w:t>Метапредметные результаты (УУД)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57" w:rsidRDefault="00262B57" w:rsidP="00ED2D86">
            <w:pPr>
              <w:ind w:firstLine="0"/>
              <w:rPr>
                <w:b/>
              </w:rPr>
            </w:pPr>
            <w:r>
              <w:rPr>
                <w:b/>
              </w:rPr>
              <w:t>Контрольные работы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2B57" w:rsidRDefault="00262B57" w:rsidP="00ED2D86">
            <w:pPr>
              <w:ind w:firstLine="0"/>
              <w:rPr>
                <w:b/>
              </w:rPr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B57" w:rsidRDefault="00262B57" w:rsidP="00ED2D86">
            <w:pPr>
              <w:rPr>
                <w:b/>
              </w:rPr>
            </w:pPr>
            <w:proofErr w:type="spellStart"/>
            <w:r>
              <w:rPr>
                <w:b/>
              </w:rPr>
              <w:t>Ппо</w:t>
            </w:r>
            <w:proofErr w:type="spellEnd"/>
            <w:r>
              <w:rPr>
                <w:b/>
              </w:rPr>
              <w:t xml:space="preserve"> плану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B57" w:rsidRDefault="00262B57" w:rsidP="00ED2D86">
            <w:pPr>
              <w:rPr>
                <w:b/>
              </w:rPr>
            </w:pPr>
            <w:proofErr w:type="spellStart"/>
            <w:r>
              <w:rPr>
                <w:b/>
              </w:rPr>
              <w:t>ффакт</w:t>
            </w:r>
            <w:proofErr w:type="spellEnd"/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73E07" w:rsidP="00ED2D86">
            <w:pPr>
              <w:rPr>
                <w:rFonts w:eastAsiaTheme="minorHAnsi"/>
                <w:b/>
                <w:szCs w:val="24"/>
                <w:lang w:bidi="ar-SA"/>
              </w:rPr>
            </w:pPr>
            <w:r w:rsidRPr="00A73E07">
              <w:rPr>
                <w:rFonts w:eastAsiaTheme="minorHAnsi"/>
                <w:b/>
                <w:szCs w:val="24"/>
                <w:lang w:bidi="ar-SA"/>
              </w:rPr>
              <w:t>Музыка моего народа(9ч.)</w:t>
            </w:r>
          </w:p>
          <w:p w:rsidR="00A73E07" w:rsidRPr="00A73E07" w:rsidRDefault="00A73E07" w:rsidP="00ED2D86">
            <w:pPr>
              <w:rPr>
                <w:b/>
              </w:rPr>
            </w:pPr>
            <w:r>
              <w:t>Россия- Родина моя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175"/>
            </w:pPr>
          </w:p>
          <w:p w:rsidR="002C4294" w:rsidRDefault="002C4294" w:rsidP="00ED2D86">
            <w:pPr>
              <w:ind w:firstLine="175"/>
            </w:pPr>
          </w:p>
          <w:p w:rsidR="002C4294" w:rsidRDefault="002C4294" w:rsidP="00ED2D86">
            <w:pPr>
              <w:ind w:firstLine="175"/>
            </w:pPr>
          </w:p>
          <w:p w:rsidR="002C4294" w:rsidRDefault="002C4294" w:rsidP="00ED2D86">
            <w:pPr>
              <w:ind w:firstLine="175"/>
            </w:pPr>
          </w:p>
          <w:p w:rsidR="002C4294" w:rsidRDefault="002C4294" w:rsidP="00ED2D86">
            <w:pPr>
              <w:ind w:firstLine="175"/>
            </w:pPr>
          </w:p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73E07" w:rsidP="00ED2D86">
            <w:pPr>
              <w:pStyle w:val="Default"/>
              <w:ind w:firstLine="709"/>
              <w:jc w:val="both"/>
              <w:rPr>
                <w:b/>
                <w:color w:val="auto"/>
                <w:sz w:val="22"/>
                <w:szCs w:val="22"/>
              </w:rPr>
            </w:pPr>
            <w:r>
              <w:t>Народная песня- энциклопедия жизни русского народа.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Импровизировать </w:t>
            </w:r>
            <w:r>
              <w:rPr>
                <w:sz w:val="22"/>
                <w:szCs w:val="22"/>
              </w:rPr>
              <w:t>на заданную и свободную тему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>.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73E07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Народная музыка как энциклопедия русской жизни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73E07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t>Разнообразие жанров народной песни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развитое художественное восприятие, умение оценивать произведения разных видов искусства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Преданья старины глубокой…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t xml:space="preserve">От народной песни – к творчеству композиторов (интонационно-песенная основа, </w:t>
            </w:r>
            <w:r>
              <w:lastRenderedPageBreak/>
              <w:t>энциклопедизм демократизм, гуманистическое начало).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</w:t>
            </w:r>
            <w:r>
              <w:rPr>
                <w:sz w:val="22"/>
                <w:szCs w:val="22"/>
              </w:rPr>
              <w:lastRenderedPageBreak/>
              <w:t>и образной природе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Преданья старины глубокой…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t>От народной песни – к творчеству композиторов (интонационно-песенная основа, энциклопедизм демократизм, гуманистическое начало).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устойчивый интерес к музыке и различным видам (или какому-либо виду) музыкально-творческой деятельности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Музыка в народном духе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t>Современная интерпретация  народной песни.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устойчивый интерес к музыке и различным видам (или какому-либо виду) музыкально-творческой деятельности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Сказочные образы в музыке моего народа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88" w:rsidRDefault="00AA3D88" w:rsidP="00ED2D86">
            <w:pPr>
              <w:jc w:val="center"/>
            </w:pPr>
            <w:r>
              <w:t xml:space="preserve">Общее и различное в музыке  народов России и Мира: содержание, язык, форма. </w:t>
            </w:r>
          </w:p>
          <w:p w:rsidR="002C4294" w:rsidRDefault="00AA3D88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proofErr w:type="spellStart"/>
            <w:r>
              <w:t>Интренационализм</w:t>
            </w:r>
            <w:proofErr w:type="spellEnd"/>
            <w:r>
              <w:t xml:space="preserve"> музыкального языка. Единство общего и индивидуального в музыке разных стран и народов.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устойчивый интерес к музыке и различным видам (или какому-либо виду) музыкально-творческой деятельности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AA3D88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Сказочные образы в музыке моего народа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D88" w:rsidRDefault="00AA3D88" w:rsidP="00ED2D86">
            <w:pPr>
              <w:jc w:val="center"/>
            </w:pPr>
            <w:r>
              <w:t xml:space="preserve">Общее и различное в музыке  народов России и Мира: содержание, язык, форма. </w:t>
            </w:r>
          </w:p>
          <w:p w:rsidR="002C4294" w:rsidRDefault="00AA3D88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proofErr w:type="spellStart"/>
            <w:r>
              <w:t>Интренационализм</w:t>
            </w:r>
            <w:proofErr w:type="spellEnd"/>
            <w:r>
              <w:t xml:space="preserve"> музыкального языка. Единство общего и индивидуального в музыке разных стран и народов.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музыкально-творческих возможностей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 роли музыкального искусства в жизни человека.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FE5E8A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 xml:space="preserve">Сказочные </w:t>
            </w:r>
            <w:r>
              <w:lastRenderedPageBreak/>
              <w:t>образы в музыке моего народа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8A" w:rsidRDefault="00FE5E8A" w:rsidP="00ED2D86">
            <w:pPr>
              <w:jc w:val="center"/>
            </w:pPr>
            <w:r>
              <w:t xml:space="preserve">Общее и различное в </w:t>
            </w:r>
            <w:r>
              <w:lastRenderedPageBreak/>
              <w:t xml:space="preserve">музыке  народов России и Мира: содержание, язык, форма. </w:t>
            </w:r>
          </w:p>
          <w:p w:rsidR="002C4294" w:rsidRDefault="00FE5E8A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proofErr w:type="spellStart"/>
            <w:r>
              <w:t>Интренационализм</w:t>
            </w:r>
            <w:proofErr w:type="spellEnd"/>
            <w:r>
              <w:t xml:space="preserve"> музыкального языка. Единство общего и индивидуального в музыке разных стран и народов.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lastRenderedPageBreak/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</w:t>
            </w:r>
            <w:r>
              <w:rPr>
                <w:color w:val="auto"/>
                <w:sz w:val="22"/>
                <w:szCs w:val="22"/>
              </w:rPr>
              <w:lastRenderedPageBreak/>
              <w:t>музыкально-творческих возможностей</w:t>
            </w:r>
          </w:p>
          <w:p w:rsidR="002C4294" w:rsidRDefault="002C4294" w:rsidP="00ED2D86">
            <w:pPr>
              <w:ind w:firstLine="601"/>
              <w:rPr>
                <w:spacing w:val="-2"/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 роли музыкального искусства в жизни человека.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Р.:</w:t>
            </w:r>
            <w:r>
              <w:rPr>
                <w:bCs/>
                <w:sz w:val="22"/>
                <w:szCs w:val="22"/>
              </w:rPr>
              <w:t xml:space="preserve">Передавать </w:t>
            </w:r>
            <w:r>
              <w:rPr>
                <w:sz w:val="22"/>
                <w:szCs w:val="22"/>
              </w:rPr>
              <w:t>эмоциональные состояния в различных видах музыкально-творческой деятельности (пение, игра на детских элементарных музыкальных инструментах, пластические движения и пр.).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914357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914357">
              <w:rPr>
                <w:color w:val="auto"/>
              </w:rPr>
              <w:t>Обобщение темы четверти «Музыка моего народа»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8F7E2B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t>Разнообразие жанров народной песни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914357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F85E8A">
              <w:rPr>
                <w:rFonts w:eastAsia="NewtonC"/>
                <w:b/>
                <w:bCs/>
                <w:iCs/>
                <w:kern w:val="2"/>
                <w:lang w:eastAsia="hi-IN" w:bidi="hi-IN"/>
              </w:rPr>
              <w:t>Между музыкой моего народа и музыкой других народов моей страны нет непереходимых границ»</w:t>
            </w:r>
            <w:r w:rsidRPr="00F85E8A">
              <w:rPr>
                <w:rFonts w:eastAsia="NewtonC"/>
                <w:b/>
                <w:iCs/>
                <w:kern w:val="2"/>
                <w:lang w:eastAsia="hi-IN" w:bidi="hi-IN"/>
              </w:rPr>
              <w:t xml:space="preserve"> - </w:t>
            </w:r>
            <w:r w:rsidRPr="00F85E8A">
              <w:rPr>
                <w:b/>
              </w:rPr>
              <w:t xml:space="preserve"> (7 ч)</w:t>
            </w:r>
            <w:proofErr w:type="gramStart"/>
            <w:r w:rsidRPr="00914357">
              <w:rPr>
                <w:color w:val="auto"/>
              </w:rPr>
              <w:t>«О</w:t>
            </w:r>
            <w:proofErr w:type="gramEnd"/>
            <w:r w:rsidRPr="00914357">
              <w:rPr>
                <w:color w:val="auto"/>
              </w:rPr>
              <w:t>т Москвы – до самых до окраин».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914357" w:rsidP="00ED2D8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развитое художественное восприятие, умение оценивать произведения разных видов искусства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3E522E" w:rsidTr="003E522E">
        <w:trPr>
          <w:trHeight w:val="33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proofErr w:type="spellStart"/>
            <w:r>
              <w:t>Песенность</w:t>
            </w:r>
            <w:proofErr w:type="spellEnd"/>
            <w:r>
              <w:t xml:space="preserve">, </w:t>
            </w:r>
            <w:proofErr w:type="spellStart"/>
            <w:r>
              <w:t>танцевальность</w:t>
            </w:r>
            <w:proofErr w:type="spellEnd"/>
            <w:r>
              <w:t xml:space="preserve"> и </w:t>
            </w:r>
            <w:proofErr w:type="spellStart"/>
            <w:r>
              <w:t>маршевость</w:t>
            </w:r>
            <w:proofErr w:type="spellEnd"/>
            <w:r>
              <w:t xml:space="preserve"> в музыке разных народов страны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r w:rsidRPr="00B464FF"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развитое художественное восприятие, умение оценивать произведения разных видов искусства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3E522E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Знакомимся  с интонационными портретами музыки народов России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r w:rsidRPr="00B464FF"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Импровизировать </w:t>
            </w:r>
            <w:r>
              <w:rPr>
                <w:sz w:val="22"/>
                <w:szCs w:val="22"/>
              </w:rPr>
              <w:t>на заданную и свободную тему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3E522E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Знакомимся  с интонационными портретами музыки народов России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r w:rsidRPr="00B464FF"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Импровизировать </w:t>
            </w:r>
            <w:r>
              <w:rPr>
                <w:sz w:val="22"/>
                <w:szCs w:val="22"/>
              </w:rPr>
              <w:t>на заданную и свободную тему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3E522E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Cs/>
                <w:color w:val="auto"/>
              </w:rPr>
            </w:pPr>
            <w:r>
              <w:t xml:space="preserve">Знакомимся  с интонационными </w:t>
            </w:r>
            <w:r>
              <w:lastRenderedPageBreak/>
              <w:t>портретами музыки народов России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r w:rsidRPr="00B464FF">
              <w:t xml:space="preserve">Музыка народов – субъектов РФ. Сочинения </w:t>
            </w:r>
            <w:r w:rsidRPr="00B464FF">
              <w:lastRenderedPageBreak/>
              <w:t>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lastRenderedPageBreak/>
              <w:t>Л.:</w:t>
            </w:r>
            <w:r>
              <w:rPr>
                <w:sz w:val="22"/>
                <w:szCs w:val="22"/>
              </w:rPr>
              <w:t xml:space="preserve">-становление самосознания, самооценки, </w:t>
            </w:r>
            <w:r>
              <w:rPr>
                <w:sz w:val="22"/>
                <w:szCs w:val="22"/>
              </w:rPr>
              <w:lastRenderedPageBreak/>
              <w:t>самоуважения, жизненного оптимизма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3E522E" w:rsidRDefault="003E522E" w:rsidP="00ED2D86">
            <w:pPr>
              <w:pStyle w:val="Text"/>
              <w:spacing w:line="240" w:lineRule="auto"/>
              <w:ind w:firstLine="601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            Р.: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Передавать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эмоциональные состояния в различных видах музыкально-творческой деятельности (пение, игра на детских элементарных музыкальных инструментах, пластические движения и пр.).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музыкальной жизни класса, школы, города и </w:t>
            </w:r>
            <w:proofErr w:type="spellStart"/>
            <w:proofErr w:type="gramStart"/>
            <w:r>
              <w:rPr>
                <w:sz w:val="22"/>
                <w:szCs w:val="22"/>
              </w:rPr>
              <w:t>др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3E522E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Знакомимся  с интонационными портретами музыки народов России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r w:rsidRPr="00B464FF"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3E522E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7D2057">
              <w:rPr>
                <w:color w:val="auto"/>
              </w:rPr>
              <w:t>Обобщение темы четверти ««Между музыкой моего народа и музыкой других народов моей страны нет непереходимых границ».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r w:rsidRPr="00B464FF">
              <w:t>Музыка народов – субъектов РФ. Сочинения композиторов на народные песни. Сочинения композиторов на темы песен других народов. Закономерности музыки и их отражение в произведениях разных народов России. Взаимопроникновение музыкальных интонаций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2E" w:rsidRDefault="003E522E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3E522E" w:rsidRDefault="003E522E" w:rsidP="00ED2D86">
            <w:pPr>
              <w:ind w:firstLine="601"/>
              <w:rPr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роли музыкального искусства в жизни человека.</w:t>
            </w:r>
          </w:p>
          <w:p w:rsidR="003E522E" w:rsidRDefault="003E522E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3E522E" w:rsidRDefault="003E522E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2E" w:rsidRDefault="003E522E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color w:val="auto"/>
              </w:rPr>
            </w:pPr>
            <w:r w:rsidRPr="007D110F">
              <w:rPr>
                <w:b/>
                <w:color w:val="auto"/>
              </w:rPr>
              <w:t>«Между музыкой разных народов мира нет непереходимых границ» - 10 часов</w:t>
            </w:r>
          </w:p>
          <w:p w:rsidR="000B13F6" w:rsidRPr="007D110F" w:rsidRDefault="000B13F6" w:rsidP="00ED2D86">
            <w:pPr>
              <w:pStyle w:val="Default"/>
              <w:ind w:firstLine="709"/>
              <w:jc w:val="both"/>
              <w:rPr>
                <w:bCs/>
                <w:color w:val="auto"/>
              </w:rPr>
            </w:pPr>
            <w:r w:rsidRPr="007D110F">
              <w:rPr>
                <w:bCs/>
                <w:color w:val="auto"/>
              </w:rPr>
              <w:t>Выразительность и изобразительность музыки народов мира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реализация творческого потенциала в процессе коллективного (индивидуального) </w:t>
            </w:r>
            <w:proofErr w:type="spellStart"/>
            <w:r>
              <w:rPr>
                <w:color w:val="auto"/>
                <w:sz w:val="22"/>
                <w:szCs w:val="22"/>
              </w:rPr>
              <w:t>музицирования</w:t>
            </w:r>
            <w:proofErr w:type="spellEnd"/>
          </w:p>
          <w:p w:rsidR="000B13F6" w:rsidRDefault="000B13F6" w:rsidP="00ED2D86">
            <w:pPr>
              <w:ind w:firstLine="601"/>
              <w:rPr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</w:t>
            </w:r>
            <w:proofErr w:type="spellEnd"/>
            <w:r>
              <w:rPr>
                <w:spacing w:val="-2"/>
                <w:sz w:val="22"/>
                <w:szCs w:val="22"/>
              </w:rPr>
              <w:t xml:space="preserve"> роли музыкального искусства в жизни человека.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rPr>
                <w:bCs/>
              </w:rPr>
              <w:t>Выразительность и изобразительность музыки народов мира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музыкально-творческих возможностей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rPr>
                <w:bCs/>
              </w:rPr>
              <w:t>Выразительность и изобразительность музыки народов мира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музыкально-творческих возможностей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4169FC">
              <w:rPr>
                <w:color w:val="auto"/>
              </w:rPr>
              <w:t>Своеобразие музыкальных интонаций в мире.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0B13F6" w:rsidRDefault="000B13F6" w:rsidP="00ED2D86">
            <w:pPr>
              <w:pStyle w:val="Text"/>
              <w:spacing w:line="240" w:lineRule="auto"/>
              <w:ind w:firstLine="601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Р.: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Передавать 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эмоциональные состояния в различных видах музыкально-творческой деятельности (пение, игра на детских элементарных музыкальных инструментах, пластические движения и пр.).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4169FC">
              <w:rPr>
                <w:color w:val="auto"/>
              </w:rPr>
              <w:t>Как музыка помогает дружить народам?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Импровизировать </w:t>
            </w:r>
            <w:r>
              <w:rPr>
                <w:sz w:val="22"/>
                <w:szCs w:val="22"/>
              </w:rPr>
              <w:t>на заданную и свободную тему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251A27">
              <w:rPr>
                <w:bCs/>
                <w:color w:val="auto"/>
              </w:rPr>
              <w:t>Какие музыкальные инструменты есть у разных народов мира?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z w:val="22"/>
                <w:szCs w:val="22"/>
              </w:rPr>
              <w:t>-становление самосознания, самооценки, самоуважения, жизненного оптимизма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музыкальной жизни класса, школы, города и </w:t>
            </w:r>
            <w:proofErr w:type="spellStart"/>
            <w:proofErr w:type="gramStart"/>
            <w:r>
              <w:rPr>
                <w:sz w:val="22"/>
                <w:szCs w:val="22"/>
              </w:rPr>
              <w:t>др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5D7F5C">
              <w:rPr>
                <w:color w:val="auto"/>
              </w:rPr>
              <w:t>Как прекрасен этот мир!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активизация творческого мышления, продуктивного воображения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5D7F5C">
              <w:rPr>
                <w:color w:val="auto"/>
              </w:rPr>
              <w:t>Как прекрасен этот мир!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активизация творческого мышления, продуктивного воображения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</w:t>
            </w:r>
            <w:r>
              <w:rPr>
                <w:sz w:val="22"/>
                <w:szCs w:val="22"/>
              </w:rPr>
              <w:lastRenderedPageBreak/>
              <w:t>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Cs/>
                <w:color w:val="auto"/>
              </w:rPr>
            </w:pPr>
            <w:r w:rsidRPr="002A2AA8">
              <w:rPr>
                <w:color w:val="auto"/>
              </w:rPr>
              <w:t>Как прекрасен этот мир!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активизация творческого мышления, продуктивного воображения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Cs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>выразительные и изобразительные интонации, свойства музыки в их взаимосвязи и взаимодействии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способность встать на позицию другого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0B13F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 w:rsidRPr="002A2AA8">
              <w:rPr>
                <w:color w:val="auto"/>
              </w:rPr>
              <w:t>Обобщение темы четверти ««Между музыкой разных народов мира нет непереходимых границ».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r w:rsidRPr="00B27C51">
              <w:t xml:space="preserve">Музыка народов мира: своеобразие интонаций и общность жизненного содержания; </w:t>
            </w:r>
            <w:proofErr w:type="spellStart"/>
            <w:r w:rsidRPr="00B27C51">
              <w:t>песенность</w:t>
            </w:r>
            <w:proofErr w:type="spellEnd"/>
            <w:r w:rsidRPr="00B27C51">
              <w:t xml:space="preserve">, </w:t>
            </w:r>
            <w:proofErr w:type="spellStart"/>
            <w:r w:rsidRPr="00B27C51">
              <w:t>танцевальность</w:t>
            </w:r>
            <w:proofErr w:type="spellEnd"/>
            <w:r w:rsidRPr="00B27C51">
              <w:t xml:space="preserve"> и </w:t>
            </w:r>
            <w:proofErr w:type="spellStart"/>
            <w:r w:rsidRPr="00B27C51">
              <w:t>маршевость</w:t>
            </w:r>
            <w:proofErr w:type="spellEnd"/>
            <w:r w:rsidRPr="00B27C51">
              <w:t>; выразительность и изобразительность. Музыкальные инструменты народов мира.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 роли музыкального искусства в жизни человека.</w:t>
            </w:r>
          </w:p>
          <w:p w:rsidR="000B13F6" w:rsidRDefault="000B13F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0B13F6" w:rsidRDefault="000B13F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3F6" w:rsidRDefault="000B13F6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157C39" w:rsidP="00ED2D86">
            <w:pPr>
              <w:pStyle w:val="Default"/>
              <w:ind w:firstLine="709"/>
              <w:jc w:val="both"/>
              <w:rPr>
                <w:b/>
                <w:bCs/>
                <w:i/>
                <w:iCs/>
              </w:rPr>
            </w:pPr>
            <w:r w:rsidRPr="00D31F49">
              <w:rPr>
                <w:b/>
                <w:bCs/>
                <w:i/>
                <w:iCs/>
              </w:rPr>
              <w:t>«Композитор – исполнитель – слушатель» - 8 часов</w:t>
            </w:r>
          </w:p>
          <w:p w:rsidR="00D31F49" w:rsidRPr="00D31F49" w:rsidRDefault="00D31F49" w:rsidP="00ED2D86">
            <w:pPr>
              <w:pStyle w:val="Default"/>
              <w:ind w:firstLine="709"/>
              <w:jc w:val="both"/>
              <w:rPr>
                <w:bCs/>
                <w:color w:val="auto"/>
              </w:rPr>
            </w:pPr>
            <w:r w:rsidRPr="00D31F49">
              <w:rPr>
                <w:bCs/>
                <w:iCs/>
              </w:rPr>
              <w:t>Композитор – творец красоты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E56546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rPr>
                <w:rFonts w:eastAsia="Arial Unicode MS" w:cs="Tahoma"/>
                <w:kern w:val="2"/>
                <w:lang w:eastAsia="hi-IN" w:bidi="hi-IN"/>
              </w:rPr>
              <w:t>Триединство понятий «композитор», «исполнитель», «слушатель». Композитор – народ и личность, характер и форма сочинения, интонационные особенности, композиторский стиль.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 роли музыкального искусства в жизни человека.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3F4D82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 xml:space="preserve">Галерея портретов </w:t>
            </w:r>
            <w:r>
              <w:rPr>
                <w:color w:val="auto"/>
              </w:rPr>
              <w:lastRenderedPageBreak/>
              <w:t>исполнителей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widowControl w:val="0"/>
              <w:suppressAutoHyphens/>
              <w:rPr>
                <w:rFonts w:eastAsia="Arial Unicode MS" w:cs="Tahoma"/>
                <w:kern w:val="2"/>
                <w:szCs w:val="24"/>
                <w:lang w:eastAsia="hi-IN" w:bidi="hi-IN"/>
              </w:rPr>
            </w:pPr>
            <w:proofErr w:type="gramStart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Исполнитель – состав исполнителей (солисты, </w:t>
            </w:r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lastRenderedPageBreak/>
              <w:t>ансамбли, оркестры, хоры), характер исполнения, индивидуальный исполнительский стиль.</w:t>
            </w:r>
            <w:proofErr w:type="gramEnd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 Особенности слушания музыки. Школьники в роли исполнителей, слушателей, композиторов. </w:t>
            </w:r>
          </w:p>
          <w:p w:rsidR="002C4294" w:rsidRDefault="002C4294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lastRenderedPageBreak/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музыкально-творческих </w:t>
            </w:r>
            <w:r>
              <w:rPr>
                <w:color w:val="auto"/>
                <w:sz w:val="22"/>
                <w:szCs w:val="22"/>
              </w:rPr>
              <w:lastRenderedPageBreak/>
              <w:t>возможностей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pacing w:val="-2"/>
                <w:sz w:val="22"/>
                <w:szCs w:val="22"/>
              </w:rPr>
              <w:t>осознание роли музыкального искусства в жизни человека.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3F4D82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Галерея портретов исполнителей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widowControl w:val="0"/>
              <w:suppressAutoHyphens/>
              <w:rPr>
                <w:rFonts w:eastAsia="Arial Unicode MS" w:cs="Tahoma"/>
                <w:kern w:val="2"/>
                <w:szCs w:val="24"/>
                <w:lang w:eastAsia="hi-IN" w:bidi="hi-IN"/>
              </w:rPr>
            </w:pPr>
            <w:proofErr w:type="gramStart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>Исполнитель – состав исполнителей (солисты, ансамбли, оркестры, хоры), характер исполнения, индивидуальный исполнительский стиль.</w:t>
            </w:r>
            <w:proofErr w:type="gramEnd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 Особенности слушания музыки. Школьники в роли исполнителей, слушателей, композиторов. </w:t>
            </w:r>
          </w:p>
          <w:p w:rsidR="002C4294" w:rsidRDefault="002C4294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pStyle w:val="Default"/>
              <w:ind w:firstLine="601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Л.:</w:t>
            </w:r>
            <w:r>
              <w:rPr>
                <w:color w:val="auto"/>
                <w:sz w:val="22"/>
                <w:szCs w:val="22"/>
              </w:rPr>
              <w:t xml:space="preserve"> позитивная самооценка музыкально-творческих возможностей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элементарные умения и навыки в различных видах учебно-творческой деятельности.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обсуждении значимых для человека явлений жизни и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3F4D82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Галерея портретов исполнителей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widowControl w:val="0"/>
              <w:suppressAutoHyphens/>
              <w:rPr>
                <w:rFonts w:eastAsia="Arial Unicode MS" w:cs="Tahoma"/>
                <w:kern w:val="2"/>
                <w:szCs w:val="24"/>
                <w:lang w:eastAsia="hi-IN" w:bidi="hi-IN"/>
              </w:rPr>
            </w:pPr>
            <w:proofErr w:type="gramStart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>Исполнитель – состав исполнителей (солисты, ансамбли, оркестры, хоры), характер исполнения, индивидуальный исполнительский стиль.</w:t>
            </w:r>
            <w:proofErr w:type="gramEnd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 Особенности слушания музыки. Школьники в роли исполнителей, слушателей, композиторов. </w:t>
            </w:r>
          </w:p>
          <w:p w:rsidR="002C4294" w:rsidRDefault="002C4294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устойчивый интерес к музыке и различным видам (или какому-либо виду) музыкально-творческой деятельности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3F4D82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Галерея портретов исполнителей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widowControl w:val="0"/>
              <w:suppressAutoHyphens/>
              <w:rPr>
                <w:rFonts w:eastAsia="Arial Unicode MS" w:cs="Tahoma"/>
                <w:kern w:val="2"/>
                <w:szCs w:val="24"/>
                <w:lang w:eastAsia="hi-IN" w:bidi="hi-IN"/>
              </w:rPr>
            </w:pPr>
            <w:proofErr w:type="gramStart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Исполнитель – состав исполнителей (солисты, ансамбли, оркестры, хоры), </w:t>
            </w:r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lastRenderedPageBreak/>
              <w:t>характер исполнения, индивидуальный исполнительский стиль.</w:t>
            </w:r>
            <w:proofErr w:type="gramEnd"/>
            <w:r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 Особенности слушания музыки. Школьники в роли исполнителей, слушателей, композиторов. </w:t>
            </w:r>
          </w:p>
          <w:p w:rsidR="002C4294" w:rsidRDefault="002C4294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</w:t>
            </w:r>
            <w:r>
              <w:rPr>
                <w:sz w:val="22"/>
                <w:szCs w:val="22"/>
              </w:rPr>
              <w:lastRenderedPageBreak/>
              <w:t>представления о музыке, ее истоках и образной природе</w:t>
            </w:r>
          </w:p>
          <w:p w:rsidR="002C4294" w:rsidRDefault="002C4294" w:rsidP="00ED2D86">
            <w:pPr>
              <w:pStyle w:val="Text"/>
              <w:spacing w:line="240" w:lineRule="auto"/>
              <w:ind w:firstLine="601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Р.:</w:t>
            </w: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Передавать  э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моциональные состояния в различных видах 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узыкально-творческой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деятельности (пение, игра на детских элементарных музыкальных инструментах, пластические движения и пр.).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  <w:tr w:rsidR="00E5654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rPr>
                <w:color w:val="auto"/>
              </w:rPr>
              <w:t>Вслушивайся и услышишь!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r w:rsidRPr="006635E5"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Особенности слушания музыки. Школьники в роли исполнителей, слушателей, композиторов. 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E56546" w:rsidRDefault="00E5654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E56546" w:rsidRDefault="00E5654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развитое художественное восприятие, умение оценивать произведения разных видов искусства</w:t>
            </w:r>
          </w:p>
          <w:p w:rsidR="00E56546" w:rsidRDefault="00E5654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продуктивное сотрудничество (общение, взаимодействие, работа в команде) со сверстниками при решении различных музыкально-творческих задач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rPr>
                <w:b/>
              </w:rPr>
            </w:pPr>
          </w:p>
        </w:tc>
      </w:tr>
      <w:tr w:rsidR="00E56546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pStyle w:val="Default"/>
              <w:ind w:firstLine="709"/>
              <w:jc w:val="both"/>
              <w:rPr>
                <w:b/>
                <w:bCs/>
                <w:color w:val="auto"/>
              </w:rPr>
            </w:pPr>
            <w:r>
              <w:t>Вслушивайся и услышишь!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r w:rsidRPr="006635E5">
              <w:rPr>
                <w:rFonts w:eastAsia="Arial Unicode MS" w:cs="Tahoma"/>
                <w:kern w:val="2"/>
                <w:szCs w:val="24"/>
                <w:lang w:eastAsia="hi-IN" w:bidi="hi-IN"/>
              </w:rPr>
              <w:t xml:space="preserve">Особенности слушания музыки. Школьники в роли исполнителей, слушателей, композиторов. 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6546" w:rsidRDefault="00E5654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Л.:</w:t>
            </w:r>
            <w:r>
              <w:rPr>
                <w:spacing w:val="-2"/>
                <w:sz w:val="22"/>
                <w:szCs w:val="22"/>
              </w:rPr>
              <w:t>наличие эмоционально-ценностного отношения к искусству</w:t>
            </w:r>
          </w:p>
          <w:p w:rsidR="00E56546" w:rsidRDefault="00E5654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формирование целостного представления о музыке, ее истоках и образной природе</w:t>
            </w:r>
          </w:p>
          <w:p w:rsidR="00E56546" w:rsidRDefault="00E56546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развитое художественное восприятие, умение оценивать произведения разных видов искусства</w:t>
            </w:r>
          </w:p>
          <w:p w:rsidR="00E56546" w:rsidRDefault="00E56546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готовность вести диалог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46" w:rsidRDefault="00E56546" w:rsidP="00ED2D86">
            <w:pPr>
              <w:rPr>
                <w:b/>
              </w:rPr>
            </w:pPr>
          </w:p>
        </w:tc>
      </w:tr>
      <w:tr w:rsidR="002C4294" w:rsidTr="003E522E">
        <w:trPr>
          <w:trHeight w:val="4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pStyle w:val="a4"/>
              <w:numPr>
                <w:ilvl w:val="0"/>
                <w:numId w:val="12"/>
              </w:numPr>
              <w:spacing w:after="200"/>
              <w:jc w:val="left"/>
              <w:rPr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C40790" w:rsidP="00ED2D86">
            <w:pPr>
              <w:pStyle w:val="Default"/>
              <w:ind w:firstLine="709"/>
              <w:jc w:val="both"/>
              <w:rPr>
                <w:bCs/>
                <w:color w:val="auto"/>
              </w:rPr>
            </w:pPr>
            <w:r>
              <w:rPr>
                <w:bCs/>
                <w:color w:val="auto"/>
              </w:rPr>
              <w:t>Заключительный урок- концерт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175"/>
            </w:pPr>
            <w: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E56546" w:rsidP="00ED2D86">
            <w:pPr>
              <w:pStyle w:val="Default"/>
              <w:ind w:firstLine="709"/>
              <w:jc w:val="both"/>
              <w:rPr>
                <w:color w:val="auto"/>
                <w:sz w:val="22"/>
                <w:szCs w:val="22"/>
              </w:rPr>
            </w:pPr>
            <w:r>
              <w:rPr>
                <w:rFonts w:eastAsia="Arial Unicode MS" w:cs="Tahoma"/>
                <w:kern w:val="2"/>
                <w:lang w:eastAsia="hi-IN" w:bidi="hi-IN"/>
              </w:rPr>
              <w:t xml:space="preserve">Тема «Композитор– </w:t>
            </w:r>
            <w:proofErr w:type="gramStart"/>
            <w:r>
              <w:rPr>
                <w:rFonts w:eastAsia="Arial Unicode MS" w:cs="Tahoma"/>
                <w:kern w:val="2"/>
                <w:lang w:eastAsia="hi-IN" w:bidi="hi-IN"/>
              </w:rPr>
              <w:t>Ис</w:t>
            </w:r>
            <w:proofErr w:type="gramEnd"/>
            <w:r>
              <w:rPr>
                <w:rFonts w:eastAsia="Arial Unicode MS" w:cs="Tahoma"/>
                <w:kern w:val="2"/>
                <w:lang w:eastAsia="hi-IN" w:bidi="hi-IN"/>
              </w:rPr>
              <w:t xml:space="preserve">полнитель– Слушатель» как </w:t>
            </w:r>
            <w:r>
              <w:rPr>
                <w:rFonts w:eastAsia="Arial Unicode MS" w:cs="Tahoma"/>
                <w:kern w:val="2"/>
                <w:lang w:eastAsia="hi-IN" w:bidi="hi-IN"/>
              </w:rPr>
              <w:lastRenderedPageBreak/>
              <w:t>обобщение содержания музыкального образования школьников начальных классов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294" w:rsidRDefault="002C4294" w:rsidP="00ED2D86">
            <w:pPr>
              <w:ind w:firstLine="601"/>
              <w:rPr>
                <w:rFonts w:eastAsiaTheme="minorHAnsi"/>
                <w:szCs w:val="22"/>
                <w:lang w:bidi="ar-SA"/>
              </w:rPr>
            </w:pPr>
            <w:r>
              <w:rPr>
                <w:b/>
                <w:sz w:val="22"/>
                <w:szCs w:val="22"/>
              </w:rPr>
              <w:lastRenderedPageBreak/>
              <w:t>Л.:</w:t>
            </w:r>
            <w:r>
              <w:rPr>
                <w:sz w:val="22"/>
                <w:szCs w:val="22"/>
              </w:rPr>
              <w:t xml:space="preserve">-становление самосознания, самооценки, </w:t>
            </w:r>
            <w:r>
              <w:rPr>
                <w:sz w:val="22"/>
                <w:szCs w:val="22"/>
              </w:rPr>
              <w:lastRenderedPageBreak/>
              <w:t>самоуважения, жизненного оптимизма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П.:</w:t>
            </w:r>
            <w:r>
              <w:rPr>
                <w:sz w:val="22"/>
                <w:szCs w:val="22"/>
              </w:rPr>
              <w:t xml:space="preserve"> устойчивый интерес к музыке и различным видам (или какому-либо виду) музыкально-творческой деятельности</w:t>
            </w:r>
          </w:p>
          <w:p w:rsidR="002C4294" w:rsidRDefault="002C4294" w:rsidP="00ED2D86">
            <w:pPr>
              <w:ind w:firstLine="601"/>
              <w:rPr>
                <w:szCs w:val="22"/>
              </w:rPr>
            </w:pPr>
            <w:r>
              <w:rPr>
                <w:b/>
                <w:sz w:val="22"/>
                <w:szCs w:val="22"/>
              </w:rPr>
              <w:t>Р.:</w:t>
            </w:r>
            <w:r>
              <w:rPr>
                <w:sz w:val="22"/>
                <w:szCs w:val="22"/>
              </w:rPr>
              <w:t xml:space="preserve"> ориентация в культурном многообразии окружающей действительности</w:t>
            </w:r>
          </w:p>
          <w:p w:rsidR="002C4294" w:rsidRDefault="002C4294" w:rsidP="00ED2D86">
            <w:pPr>
              <w:ind w:firstLine="601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К.:</w:t>
            </w:r>
            <w:r>
              <w:rPr>
                <w:sz w:val="22"/>
                <w:szCs w:val="22"/>
              </w:rPr>
              <w:t xml:space="preserve"> участие в музыкальной жизни класса, школы, города и </w:t>
            </w:r>
            <w:proofErr w:type="spellStart"/>
            <w:proofErr w:type="gramStart"/>
            <w:r>
              <w:rPr>
                <w:sz w:val="22"/>
                <w:szCs w:val="22"/>
              </w:rPr>
              <w:t>др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b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ind w:firstLine="0"/>
              <w:rPr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294" w:rsidRDefault="002C4294" w:rsidP="00ED2D86">
            <w:pPr>
              <w:rPr>
                <w:b/>
              </w:rPr>
            </w:pPr>
          </w:p>
        </w:tc>
      </w:tr>
    </w:tbl>
    <w:p w:rsidR="002C4294" w:rsidRDefault="002C4294" w:rsidP="00ED2D86">
      <w:pPr>
        <w:rPr>
          <w:szCs w:val="24"/>
        </w:rPr>
      </w:pPr>
    </w:p>
    <w:p w:rsidR="002C4294" w:rsidRDefault="002C4294" w:rsidP="00ED2D86">
      <w:pPr>
        <w:rPr>
          <w:szCs w:val="24"/>
        </w:rPr>
      </w:pPr>
    </w:p>
    <w:p w:rsidR="002C4294" w:rsidRDefault="002C4294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B854C7" w:rsidRDefault="00B854C7" w:rsidP="00ED2D86">
      <w:pPr>
        <w:rPr>
          <w:szCs w:val="24"/>
        </w:rPr>
      </w:pPr>
    </w:p>
    <w:p w:rsidR="002C4294" w:rsidRDefault="002C4294" w:rsidP="00ED2D86">
      <w:pPr>
        <w:rPr>
          <w:szCs w:val="24"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ED2D86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ED2D86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ED2D86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4"/>
          <w:lang w:bidi="ar-SA"/>
        </w:rPr>
      </w:pPr>
      <w:r>
        <w:rPr>
          <w:rFonts w:eastAsiaTheme="minorHAnsi"/>
          <w:b/>
          <w:bCs/>
          <w:szCs w:val="24"/>
          <w:lang w:bidi="ar-SA"/>
        </w:rPr>
        <w:lastRenderedPageBreak/>
        <w:t>Планируемые результаты освоения</w:t>
      </w:r>
      <w:r w:rsidR="00ED2D86">
        <w:rPr>
          <w:rFonts w:eastAsiaTheme="minorHAnsi"/>
          <w:b/>
          <w:bCs/>
          <w:szCs w:val="24"/>
          <w:lang w:bidi="ar-SA"/>
        </w:rPr>
        <w:t xml:space="preserve"> учебного предмета</w:t>
      </w:r>
    </w:p>
    <w:p w:rsidR="00B62AEB" w:rsidRDefault="00ED2D86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Д</w:t>
      </w:r>
      <w:r w:rsidR="00B62AEB">
        <w:rPr>
          <w:rFonts w:eastAsiaTheme="minorHAnsi"/>
          <w:szCs w:val="24"/>
          <w:lang w:bidi="ar-SA"/>
        </w:rPr>
        <w:t>остигаются в процессе личностных, познавательных и коммуникативных учебных универсальных действий обучающихся.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Планируемые результаты освоения программы связаны с развитием интереса обучающихся к музыкальному искусству, эмоционально-нравственного отклика на него, а также с формированием музыкальной грамотности учащихся. Это и стало основными критериями результативности музыкального образования, которые конкретизируются следующим образом: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1. Степень развития </w:t>
      </w:r>
      <w:r>
        <w:rPr>
          <w:rFonts w:eastAsiaTheme="minorHAnsi"/>
          <w:b/>
          <w:bCs/>
          <w:i/>
          <w:iCs/>
          <w:szCs w:val="24"/>
          <w:lang w:bidi="ar-SA"/>
        </w:rPr>
        <w:t xml:space="preserve">интереса </w:t>
      </w:r>
      <w:r>
        <w:rPr>
          <w:rFonts w:eastAsiaTheme="minorHAnsi"/>
          <w:szCs w:val="24"/>
          <w:lang w:bidi="ar-SA"/>
        </w:rPr>
        <w:t xml:space="preserve">к музыке проявляется </w:t>
      </w:r>
      <w:proofErr w:type="gramStart"/>
      <w:r>
        <w:rPr>
          <w:rFonts w:eastAsiaTheme="minorHAnsi"/>
          <w:szCs w:val="24"/>
          <w:lang w:bidi="ar-SA"/>
        </w:rPr>
        <w:t>в</w:t>
      </w:r>
      <w:proofErr w:type="gramEnd"/>
      <w:r>
        <w:rPr>
          <w:rFonts w:eastAsiaTheme="minorHAnsi"/>
          <w:szCs w:val="24"/>
          <w:lang w:bidi="ar-SA"/>
        </w:rPr>
        <w:t>: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• многообразии образов, характеристик, понятий, жанров и пр., которыми оперируют </w:t>
      </w:r>
      <w:proofErr w:type="gramStart"/>
      <w:r>
        <w:rPr>
          <w:rFonts w:eastAsiaTheme="minorHAnsi"/>
          <w:szCs w:val="24"/>
          <w:lang w:bidi="ar-SA"/>
        </w:rPr>
        <w:t>обучающиеся</w:t>
      </w:r>
      <w:proofErr w:type="gramEnd"/>
      <w:r>
        <w:rPr>
          <w:rFonts w:eastAsiaTheme="minorHAnsi"/>
          <w:szCs w:val="24"/>
          <w:lang w:bidi="ar-SA"/>
        </w:rPr>
        <w:t>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• ценностном </w:t>
      </w:r>
      <w:proofErr w:type="gramStart"/>
      <w:r>
        <w:rPr>
          <w:rFonts w:eastAsiaTheme="minorHAnsi"/>
          <w:szCs w:val="24"/>
          <w:lang w:bidi="ar-SA"/>
        </w:rPr>
        <w:t>постижении</w:t>
      </w:r>
      <w:proofErr w:type="gramEnd"/>
      <w:r>
        <w:rPr>
          <w:rFonts w:eastAsiaTheme="minorHAnsi"/>
          <w:szCs w:val="24"/>
          <w:lang w:bidi="ar-SA"/>
        </w:rPr>
        <w:t xml:space="preserve"> произведений искусства, их сопоставлении, </w:t>
      </w:r>
      <w:proofErr w:type="spellStart"/>
      <w:r>
        <w:rPr>
          <w:rFonts w:eastAsiaTheme="minorHAnsi"/>
          <w:szCs w:val="24"/>
          <w:lang w:bidi="ar-SA"/>
        </w:rPr>
        <w:t>многовариантности</w:t>
      </w:r>
      <w:proofErr w:type="spellEnd"/>
      <w:r>
        <w:rPr>
          <w:rFonts w:eastAsiaTheme="minorHAnsi"/>
          <w:szCs w:val="24"/>
          <w:lang w:bidi="ar-SA"/>
        </w:rPr>
        <w:t xml:space="preserve"> высказываний, образном самовыражении в творчестве;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устойчивости интереса – длительности впечатлений от знакомых произведений, желании познакомится с новыми произведениями, потребности в собственном художественном творчестве.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2. Степень развития </w:t>
      </w:r>
      <w:r>
        <w:rPr>
          <w:rFonts w:eastAsiaTheme="minorHAnsi"/>
          <w:b/>
          <w:bCs/>
          <w:i/>
          <w:iCs/>
          <w:szCs w:val="24"/>
          <w:lang w:bidi="ar-SA"/>
        </w:rPr>
        <w:t xml:space="preserve">эмоционально-нравственного отклика </w:t>
      </w:r>
      <w:r>
        <w:rPr>
          <w:rFonts w:eastAsiaTheme="minorHAnsi"/>
          <w:szCs w:val="24"/>
          <w:lang w:bidi="ar-SA"/>
        </w:rPr>
        <w:t xml:space="preserve">на художественное произведение выявляется </w:t>
      </w:r>
      <w:proofErr w:type="gramStart"/>
      <w:r>
        <w:rPr>
          <w:rFonts w:eastAsiaTheme="minorHAnsi"/>
          <w:szCs w:val="24"/>
          <w:lang w:bidi="ar-SA"/>
        </w:rPr>
        <w:t>через</w:t>
      </w:r>
      <w:proofErr w:type="gramEnd"/>
      <w:r>
        <w:rPr>
          <w:rFonts w:eastAsiaTheme="minorHAnsi"/>
          <w:szCs w:val="24"/>
          <w:lang w:bidi="ar-SA"/>
        </w:rPr>
        <w:t>: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выражение положительных чувств, эмоций и переживаний, способность к сопереживанию;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высказывание самостоятельных взглядов и суждений;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способность к нравственной оценке.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proofErr w:type="gramStart"/>
      <w:r>
        <w:rPr>
          <w:rFonts w:eastAsiaTheme="minorHAnsi"/>
          <w:szCs w:val="24"/>
          <w:lang w:bidi="ar-SA"/>
        </w:rPr>
        <w:t>Высокая степень – устойчивое, средняя – периодическое, низкая – эпизодическое проявления положительных чувств, эмоций, переживаний, способности к сопереживанию, проявлению самостоятельных взглядов и суждений, к нравственной оценке.</w:t>
      </w:r>
      <w:proofErr w:type="gramEnd"/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3. Степень развития </w:t>
      </w:r>
      <w:r>
        <w:rPr>
          <w:rFonts w:eastAsiaTheme="minorHAnsi"/>
          <w:b/>
          <w:bCs/>
          <w:i/>
          <w:iCs/>
          <w:szCs w:val="24"/>
          <w:lang w:bidi="ar-SA"/>
        </w:rPr>
        <w:t xml:space="preserve">музыкальной грамотности </w:t>
      </w:r>
      <w:proofErr w:type="gramStart"/>
      <w:r>
        <w:rPr>
          <w:rFonts w:eastAsiaTheme="minorHAnsi"/>
          <w:szCs w:val="24"/>
          <w:lang w:bidi="ar-SA"/>
        </w:rPr>
        <w:t>обучающихся</w:t>
      </w:r>
      <w:proofErr w:type="gramEnd"/>
      <w:r>
        <w:rPr>
          <w:rFonts w:eastAsiaTheme="minorHAnsi"/>
          <w:szCs w:val="24"/>
          <w:lang w:bidi="ar-SA"/>
        </w:rPr>
        <w:t xml:space="preserve"> определяется по: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способности «с лету», без предварительной подготовки, после однократного знакомства «схватить» самое существенное в произведении;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способности свободно ориентироваться в специфике музыкального языка;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способности размышлять о музыке – анализировать, сравнивать, обобщать;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способности ощутить авторский стиль;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>• способности отличать шедевр от моды (развитие художественного вкуса).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proofErr w:type="gramStart"/>
      <w:r>
        <w:rPr>
          <w:rFonts w:eastAsiaTheme="minorHAnsi"/>
          <w:szCs w:val="24"/>
          <w:lang w:bidi="ar-SA"/>
        </w:rPr>
        <w:t>Постоянное проявление данных способностей свидетельствует о высокой степени, периодическое – о средней, эпизодическое – о низкой степени музыкальной грамотности обучающихся.</w:t>
      </w:r>
      <w:proofErr w:type="gramEnd"/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szCs w:val="24"/>
          <w:lang w:bidi="ar-SA"/>
        </w:rPr>
      </w:pPr>
      <w:r>
        <w:rPr>
          <w:rFonts w:eastAsiaTheme="minorHAnsi"/>
          <w:szCs w:val="24"/>
          <w:lang w:bidi="ar-SA"/>
        </w:rPr>
        <w:t xml:space="preserve">Таким образом, </w:t>
      </w:r>
      <w:proofErr w:type="spellStart"/>
      <w:r>
        <w:rPr>
          <w:rFonts w:eastAsiaTheme="minorHAnsi"/>
          <w:szCs w:val="24"/>
          <w:lang w:bidi="ar-SA"/>
        </w:rPr>
        <w:t>критериальный</w:t>
      </w:r>
      <w:proofErr w:type="spellEnd"/>
      <w:r>
        <w:rPr>
          <w:rFonts w:eastAsiaTheme="minorHAnsi"/>
          <w:szCs w:val="24"/>
          <w:lang w:bidi="ar-SA"/>
        </w:rPr>
        <w:t xml:space="preserve"> подход к музыкальному развитию обучающихся способствует </w:t>
      </w:r>
      <w:proofErr w:type="spellStart"/>
      <w:r>
        <w:rPr>
          <w:rFonts w:eastAsiaTheme="minorHAnsi"/>
          <w:szCs w:val="24"/>
          <w:lang w:bidi="ar-SA"/>
        </w:rPr>
        <w:t>безотметочному</w:t>
      </w:r>
      <w:r>
        <w:rPr>
          <w:rFonts w:eastAsiaTheme="minorHAnsi"/>
          <w:b/>
          <w:bCs/>
          <w:szCs w:val="24"/>
          <w:lang w:bidi="ar-SA"/>
        </w:rPr>
        <w:t>оцениванию</w:t>
      </w:r>
      <w:proofErr w:type="spellEnd"/>
      <w:r>
        <w:rPr>
          <w:rFonts w:eastAsiaTheme="minorHAnsi"/>
          <w:b/>
          <w:bCs/>
          <w:szCs w:val="24"/>
          <w:lang w:bidi="ar-SA"/>
        </w:rPr>
        <w:t xml:space="preserve"> промежуточных и итоговых результатов работы </w:t>
      </w:r>
      <w:r>
        <w:rPr>
          <w:rFonts w:eastAsiaTheme="minorHAnsi"/>
          <w:szCs w:val="24"/>
          <w:lang w:bidi="ar-SA"/>
        </w:rPr>
        <w:t>по музыке в каждом классе, ибо данный процесс личностно ориентирован и имеет диалектический характер художественного познания мира.</w:t>
      </w:r>
    </w:p>
    <w:p w:rsidR="00B62AEB" w:rsidRDefault="00B62AEB" w:rsidP="00ED2D86">
      <w:pPr>
        <w:pStyle w:val="a3"/>
        <w:spacing w:before="120" w:after="120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Pr="00B62AEB" w:rsidRDefault="00B62AEB" w:rsidP="00ED2D86">
      <w:pPr>
        <w:shd w:val="clear" w:color="auto" w:fill="FFFFFF"/>
        <w:ind w:firstLine="36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lastRenderedPageBreak/>
        <w:t>Учебное оборудование</w:t>
      </w:r>
      <w:r w:rsidRPr="00B62AEB">
        <w:rPr>
          <w:color w:val="000000"/>
          <w:szCs w:val="24"/>
          <w:lang w:eastAsia="ru-RU" w:bidi="ar-SA"/>
        </w:rPr>
        <w:t xml:space="preserve"> для реализации программы включает в себя технические средства обучения (музыкальный центр с возможностью использования аудиодисков, CD-R, CD- RW, а также магнитных записей), музыкальный инструмент фортепиано, видеоаппаратуру, наглядные пособия – презентации </w:t>
      </w:r>
      <w:proofErr w:type="spellStart"/>
      <w:r w:rsidRPr="00B62AEB">
        <w:rPr>
          <w:color w:val="000000"/>
          <w:szCs w:val="24"/>
          <w:lang w:eastAsia="ru-RU" w:bidi="ar-SA"/>
        </w:rPr>
        <w:t>MicrosoftPowerPoint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Раздел 5. Перечень учебно-методического обеспечения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Для реализации программного содержания используются: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Литература: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1. </w:t>
      </w:r>
      <w:proofErr w:type="spellStart"/>
      <w:r w:rsidRPr="00B62AEB">
        <w:rPr>
          <w:color w:val="000000"/>
          <w:szCs w:val="24"/>
          <w:lang w:eastAsia="ru-RU" w:bidi="ar-SA"/>
        </w:rPr>
        <w:t>Челышева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Т.В., Кузнецова В.В. Музыка  4 класс Учебник /Академкнига, 2011 год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2.  </w:t>
      </w:r>
      <w:proofErr w:type="spellStart"/>
      <w:r w:rsidRPr="00B62AEB">
        <w:rPr>
          <w:color w:val="000000"/>
          <w:szCs w:val="24"/>
          <w:lang w:eastAsia="ru-RU" w:bidi="ar-SA"/>
        </w:rPr>
        <w:t>Челышева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Т.В., Кузнецова В.В. Музыка  4  класс Методическое пособие для учителя / Академкнига, 2011 год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       </w:t>
      </w:r>
    </w:p>
    <w:p w:rsidR="00B62AEB" w:rsidRPr="00B62AEB" w:rsidRDefault="00B62AEB" w:rsidP="00ED2D86">
      <w:pPr>
        <w:shd w:val="clear" w:color="auto" w:fill="FFFFFF"/>
        <w:ind w:firstLine="71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i/>
          <w:iCs/>
          <w:color w:val="000000"/>
          <w:szCs w:val="24"/>
          <w:lang w:eastAsia="ru-RU" w:bidi="ar-SA"/>
        </w:rPr>
        <w:t>Музыкальный материал к темам учебной программы по курсу «Музыка»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4 класс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1-я четверть «Музыка моего народа»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«Музыка».</w:t>
      </w:r>
      <w:r w:rsidRPr="00B62AEB">
        <w:rPr>
          <w:color w:val="000000"/>
          <w:szCs w:val="24"/>
          <w:lang w:eastAsia="ru-RU" w:bidi="ar-SA"/>
        </w:rPr>
        <w:t> Музыка Г. Струве, слова И. Исаковой.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«Русь».</w:t>
      </w:r>
      <w:r w:rsidRPr="00B62AEB">
        <w:rPr>
          <w:color w:val="000000"/>
          <w:szCs w:val="24"/>
          <w:lang w:eastAsia="ru-RU" w:bidi="ar-SA"/>
        </w:rPr>
        <w:t> Музыка В. Голикова, слова Н. Мухина.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proofErr w:type="gramStart"/>
      <w:r w:rsidRPr="00B62AEB">
        <w:rPr>
          <w:i/>
          <w:iCs/>
          <w:color w:val="000000"/>
          <w:szCs w:val="24"/>
          <w:lang w:eastAsia="ru-RU" w:bidi="ar-SA"/>
        </w:rPr>
        <w:t>«Как у наших у ворот».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> </w:t>
      </w:r>
      <w:r w:rsidRPr="00B62AEB">
        <w:rPr>
          <w:color w:val="000000"/>
          <w:szCs w:val="24"/>
          <w:lang w:eastAsia="ru-RU" w:bidi="ar-SA"/>
        </w:rPr>
        <w:t>Русская народная песня (с сопровождением на ложках и бубне).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«Ходит месяц над лугами».</w:t>
      </w:r>
      <w:r w:rsidRPr="00B62AEB">
        <w:rPr>
          <w:color w:val="000000"/>
          <w:szCs w:val="24"/>
          <w:lang w:eastAsia="ru-RU" w:bidi="ar-SA"/>
        </w:rPr>
        <w:t> Из альбома фортепьянных пьес «Детская музыка». С. Прокофьев.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«Играй, гармонь». </w:t>
      </w:r>
      <w:r w:rsidRPr="00B62AEB">
        <w:rPr>
          <w:color w:val="000000"/>
          <w:szCs w:val="24"/>
          <w:lang w:eastAsia="ru-RU" w:bidi="ar-SA"/>
        </w:rPr>
        <w:t xml:space="preserve">Музыка В. Голикова, слова А. </w:t>
      </w:r>
      <w:proofErr w:type="spellStart"/>
      <w:r w:rsidRPr="00B62AEB">
        <w:rPr>
          <w:color w:val="000000"/>
          <w:szCs w:val="24"/>
          <w:lang w:eastAsia="ru-RU" w:bidi="ar-SA"/>
        </w:rPr>
        <w:t>Дитерихса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«Как в лесу, лесу-лесочке».</w:t>
      </w:r>
      <w:r w:rsidRPr="00B62AEB">
        <w:rPr>
          <w:color w:val="000000"/>
          <w:szCs w:val="24"/>
          <w:lang w:eastAsia="ru-RU" w:bidi="ar-SA"/>
        </w:rPr>
        <w:t> Русская народная песня.</w:t>
      </w:r>
      <w:r w:rsidRPr="00B62AEB">
        <w:rPr>
          <w:i/>
          <w:iCs/>
          <w:color w:val="000000"/>
          <w:szCs w:val="24"/>
          <w:lang w:eastAsia="ru-RU" w:bidi="ar-SA"/>
        </w:rPr>
        <w:t> </w:t>
      </w:r>
      <w:r w:rsidRPr="00B62AEB">
        <w:rPr>
          <w:color w:val="000000"/>
          <w:szCs w:val="24"/>
          <w:lang w:eastAsia="ru-RU" w:bidi="ar-SA"/>
        </w:rPr>
        <w:t>Запись и обработка С. Полонского.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«Осень».</w:t>
      </w:r>
      <w:r w:rsidRPr="00B62AEB">
        <w:rPr>
          <w:color w:val="000000"/>
          <w:szCs w:val="24"/>
          <w:lang w:eastAsia="ru-RU" w:bidi="ar-SA"/>
        </w:rPr>
        <w:t> Музыка Ц. Кюи, слова А. Плещеева.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«Как </w:t>
      </w:r>
      <w:proofErr w:type="gramStart"/>
      <w:r w:rsidRPr="00B62AEB">
        <w:rPr>
          <w:i/>
          <w:iCs/>
          <w:color w:val="000000"/>
          <w:szCs w:val="24"/>
          <w:lang w:eastAsia="ru-RU" w:bidi="ar-SA"/>
        </w:rPr>
        <w:t>во</w:t>
      </w:r>
      <w:proofErr w:type="gramEnd"/>
      <w:r w:rsidRPr="00B62AEB">
        <w:rPr>
          <w:i/>
          <w:iCs/>
          <w:color w:val="000000"/>
          <w:szCs w:val="24"/>
          <w:lang w:eastAsia="ru-RU" w:bidi="ar-SA"/>
        </w:rPr>
        <w:t xml:space="preserve"> городе стольном киевском». </w:t>
      </w:r>
      <w:r w:rsidRPr="00B62AEB">
        <w:rPr>
          <w:color w:val="000000"/>
          <w:szCs w:val="24"/>
          <w:lang w:eastAsia="ru-RU" w:bidi="ar-SA"/>
        </w:rPr>
        <w:t>Русская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«Первая песня Баяна» </w:t>
      </w:r>
      <w:r w:rsidRPr="00B62AEB">
        <w:rPr>
          <w:color w:val="000000"/>
          <w:szCs w:val="24"/>
          <w:lang w:eastAsia="ru-RU" w:bidi="ar-SA"/>
        </w:rPr>
        <w:t>из оперы «Руслан и Людмила».</w:t>
      </w:r>
      <w:r w:rsidRPr="00B62AEB">
        <w:rPr>
          <w:i/>
          <w:iCs/>
          <w:color w:val="000000"/>
          <w:szCs w:val="24"/>
          <w:lang w:eastAsia="ru-RU" w:bidi="ar-SA"/>
        </w:rPr>
        <w:t> </w:t>
      </w:r>
      <w:r w:rsidRPr="00B62AEB">
        <w:rPr>
          <w:color w:val="000000"/>
          <w:szCs w:val="24"/>
          <w:lang w:eastAsia="ru-RU" w:bidi="ar-SA"/>
        </w:rPr>
        <w:t>М. Глинка.</w:t>
      </w:r>
      <w:r w:rsidRPr="00B62AEB">
        <w:rPr>
          <w:i/>
          <w:iCs/>
          <w:color w:val="000000"/>
          <w:szCs w:val="24"/>
          <w:lang w:eastAsia="ru-RU" w:bidi="ar-SA"/>
        </w:rPr>
        <w:t> 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«Фантазия на темы И. Рябинина» </w:t>
      </w:r>
      <w:r w:rsidRPr="00B62AEB">
        <w:rPr>
          <w:color w:val="000000"/>
          <w:szCs w:val="24"/>
          <w:lang w:eastAsia="ru-RU" w:bidi="ar-SA"/>
        </w:rPr>
        <w:t>для фортепьяно с оркестром. А. Аренский.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«Вставайте, люди русские!». </w:t>
      </w:r>
      <w:r w:rsidRPr="00B62AEB">
        <w:rPr>
          <w:color w:val="000000"/>
          <w:szCs w:val="24"/>
          <w:lang w:eastAsia="ru-RU" w:bidi="ar-SA"/>
        </w:rPr>
        <w:t>Хор из кантаты «Александр Невский». С. Прокофьев.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«Парень с гармошкой».</w:t>
      </w:r>
      <w:r w:rsidRPr="00B62AEB">
        <w:rPr>
          <w:color w:val="000000"/>
          <w:szCs w:val="24"/>
          <w:lang w:eastAsia="ru-RU" w:bidi="ar-SA"/>
        </w:rPr>
        <w:t> Г. Свиридов.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«Колыбельная» </w:t>
      </w:r>
      <w:r w:rsidRPr="00B62AEB">
        <w:rPr>
          <w:color w:val="000000"/>
          <w:szCs w:val="24"/>
          <w:lang w:eastAsia="ru-RU" w:bidi="ar-SA"/>
        </w:rPr>
        <w:t xml:space="preserve">из сюиты для оркестра «Восемь русских народных песен». А. </w:t>
      </w:r>
      <w:proofErr w:type="spellStart"/>
      <w:r w:rsidRPr="00B62AEB">
        <w:rPr>
          <w:color w:val="000000"/>
          <w:szCs w:val="24"/>
          <w:lang w:eastAsia="ru-RU" w:bidi="ar-SA"/>
        </w:rPr>
        <w:t>Лядов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Вариации на тему песни</w:t>
      </w:r>
      <w:r w:rsidRPr="00B62AEB">
        <w:rPr>
          <w:color w:val="000000"/>
          <w:szCs w:val="24"/>
          <w:lang w:eastAsia="ru-RU" w:bidi="ar-SA"/>
        </w:rPr>
        <w:t> </w:t>
      </w:r>
      <w:r w:rsidRPr="00B62AEB">
        <w:rPr>
          <w:i/>
          <w:iCs/>
          <w:color w:val="000000"/>
          <w:szCs w:val="24"/>
          <w:lang w:eastAsia="ru-RU" w:bidi="ar-SA"/>
        </w:rPr>
        <w:t>«Вниз по матушке по Волге» </w:t>
      </w:r>
      <w:r w:rsidRPr="00B62AEB">
        <w:rPr>
          <w:color w:val="000000"/>
          <w:szCs w:val="24"/>
          <w:lang w:eastAsia="ru-RU" w:bidi="ar-SA"/>
        </w:rPr>
        <w:t>из скерцо-фантазии «Баба-Яга». А. Даргомыжский.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«Кадриль». </w:t>
      </w:r>
      <w:r w:rsidRPr="00B62AEB">
        <w:rPr>
          <w:color w:val="000000"/>
          <w:szCs w:val="24"/>
          <w:lang w:eastAsia="ru-RU" w:bidi="ar-SA"/>
        </w:rPr>
        <w:t xml:space="preserve">Музыка В. </w:t>
      </w:r>
      <w:proofErr w:type="spellStart"/>
      <w:r w:rsidRPr="00B62AEB">
        <w:rPr>
          <w:color w:val="000000"/>
          <w:szCs w:val="24"/>
          <w:lang w:eastAsia="ru-RU" w:bidi="ar-SA"/>
        </w:rPr>
        <w:t>Темнова</w:t>
      </w:r>
      <w:proofErr w:type="spellEnd"/>
      <w:r w:rsidRPr="00B62AEB">
        <w:rPr>
          <w:color w:val="000000"/>
          <w:szCs w:val="24"/>
          <w:lang w:eastAsia="ru-RU" w:bidi="ar-SA"/>
        </w:rPr>
        <w:t>, слова О. Левицкого.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«Воронежские частушки»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«Озорные частушки» музыка Р. Щедрина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«Ария Снегурочки» </w:t>
      </w:r>
      <w:r w:rsidRPr="00B62AEB">
        <w:rPr>
          <w:color w:val="000000"/>
          <w:szCs w:val="24"/>
          <w:lang w:eastAsia="ru-RU" w:bidi="ar-SA"/>
        </w:rPr>
        <w:t>из оперы «Снегурочка». Н. Римский-Корсаков. Исполняет В. Соколик.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«Частушки 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Бабок-Ежек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». </w:t>
      </w:r>
      <w:r w:rsidRPr="00B62AEB">
        <w:rPr>
          <w:color w:val="000000"/>
          <w:szCs w:val="24"/>
          <w:lang w:eastAsia="ru-RU" w:bidi="ar-SA"/>
        </w:rPr>
        <w:t xml:space="preserve">Музыка М. Дунаевского, слова Ю. </w:t>
      </w:r>
      <w:proofErr w:type="spellStart"/>
      <w:r w:rsidRPr="00B62AEB">
        <w:rPr>
          <w:color w:val="000000"/>
          <w:szCs w:val="24"/>
          <w:lang w:eastAsia="ru-RU" w:bidi="ar-SA"/>
        </w:rPr>
        <w:t>Энтина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proofErr w:type="gramStart"/>
      <w:r w:rsidRPr="00B62AEB">
        <w:rPr>
          <w:i/>
          <w:iCs/>
          <w:color w:val="000000"/>
          <w:szCs w:val="24"/>
          <w:lang w:eastAsia="ru-RU" w:bidi="ar-SA"/>
        </w:rPr>
        <w:t>Тили-бом</w:t>
      </w:r>
      <w:proofErr w:type="spellEnd"/>
      <w:proofErr w:type="gramEnd"/>
      <w:r w:rsidRPr="00B62AEB">
        <w:rPr>
          <w:i/>
          <w:iCs/>
          <w:color w:val="000000"/>
          <w:szCs w:val="24"/>
          <w:lang w:eastAsia="ru-RU" w:bidi="ar-SA"/>
        </w:rPr>
        <w:t>» </w:t>
      </w:r>
      <w:r w:rsidRPr="00B62AEB">
        <w:rPr>
          <w:color w:val="000000"/>
          <w:szCs w:val="24"/>
          <w:lang w:eastAsia="ru-RU" w:bidi="ar-SA"/>
        </w:rPr>
        <w:t>из цикла «Три истории для детей» для голоса и фортепьяно на русские народные тексты из собрания сказок А.Н. Афанасьева.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«Сны». </w:t>
      </w:r>
      <w:r w:rsidRPr="00B62AEB">
        <w:rPr>
          <w:color w:val="000000"/>
          <w:szCs w:val="24"/>
          <w:lang w:eastAsia="ru-RU" w:bidi="ar-SA"/>
        </w:rPr>
        <w:t>Музыка Р. Бойко, слова И. Михайловой.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lastRenderedPageBreak/>
        <w:t>Фрагменты</w:t>
      </w:r>
      <w:r w:rsidRPr="00B62AEB">
        <w:rPr>
          <w:color w:val="000000"/>
          <w:szCs w:val="24"/>
          <w:lang w:eastAsia="ru-RU" w:bidi="ar-SA"/>
        </w:rPr>
        <w:t> </w:t>
      </w:r>
      <w:r w:rsidRPr="00B62AEB">
        <w:rPr>
          <w:i/>
          <w:iCs/>
          <w:color w:val="000000"/>
          <w:szCs w:val="24"/>
          <w:lang w:eastAsia="ru-RU" w:bidi="ar-SA"/>
        </w:rPr>
        <w:t>из балета 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Чиполлино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</w:t>
      </w:r>
      <w:r w:rsidRPr="00B62AEB">
        <w:rPr>
          <w:color w:val="000000"/>
          <w:szCs w:val="24"/>
          <w:lang w:eastAsia="ru-RU" w:bidi="ar-SA"/>
        </w:rPr>
        <w:t>: «Общий танец», «Танец полицейских и Помидора», «Шествие Лимона», «Груша наигрывает на скрипке», «Строительство домика Тыквы», «Выход Помидора», «Погоня». Музыка К. Хачатуряна. Чтец В. Абдулов.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2-я четверть «Между музыкой моего народа и музыкой других народов моей страны нет непереходимых границ»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«Улетели журавли». </w:t>
      </w:r>
      <w:r w:rsidRPr="00B62AEB">
        <w:rPr>
          <w:color w:val="000000"/>
          <w:szCs w:val="24"/>
          <w:lang w:eastAsia="ru-RU" w:bidi="ar-SA"/>
        </w:rPr>
        <w:t>Музыка Р. Бойко, слова Е. Благининой.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Концерт № 3 для фортепьяно с оркестром</w:t>
      </w:r>
      <w:r w:rsidRPr="00B62AEB">
        <w:rPr>
          <w:color w:val="000000"/>
          <w:szCs w:val="24"/>
          <w:lang w:eastAsia="ru-RU" w:bidi="ar-SA"/>
        </w:rPr>
        <w:t> (главная мелодия 1-й части). С. Рахманинов.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Концерт № 3 для фортепьяно с оркестром</w:t>
      </w:r>
      <w:r w:rsidRPr="00B62AEB">
        <w:rPr>
          <w:color w:val="000000"/>
          <w:szCs w:val="24"/>
          <w:lang w:eastAsia="ru-RU" w:bidi="ar-SA"/>
        </w:rPr>
        <w:t> (фрагмент). С. Рахманинов.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Исламей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». </w:t>
      </w:r>
      <w:r w:rsidRPr="00B62AEB">
        <w:rPr>
          <w:color w:val="000000"/>
          <w:szCs w:val="24"/>
          <w:lang w:eastAsia="ru-RU" w:bidi="ar-SA"/>
        </w:rPr>
        <w:t>Фантазия для фортепьяно (татарская и кабардинская темы). М. Балакирев.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Перепелочка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</w:t>
      </w:r>
      <w:r w:rsidRPr="00B62AEB">
        <w:rPr>
          <w:color w:val="000000"/>
          <w:szCs w:val="24"/>
          <w:lang w:eastAsia="ru-RU" w:bidi="ar-SA"/>
        </w:rPr>
        <w:t xml:space="preserve"> (фортепьянная пьеса на тему белорусской народной песни). А. </w:t>
      </w:r>
      <w:proofErr w:type="spellStart"/>
      <w:r w:rsidRPr="00B62AEB">
        <w:rPr>
          <w:color w:val="000000"/>
          <w:szCs w:val="24"/>
          <w:lang w:eastAsia="ru-RU" w:bidi="ar-SA"/>
        </w:rPr>
        <w:t>Эшпай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«Зима». </w:t>
      </w:r>
      <w:r w:rsidRPr="00B62AEB">
        <w:rPr>
          <w:color w:val="000000"/>
          <w:szCs w:val="24"/>
          <w:lang w:eastAsia="ru-RU" w:bidi="ar-SA"/>
        </w:rPr>
        <w:t>Музыка Ц. Кюи.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«Здравствуй, русская зима!». </w:t>
      </w:r>
      <w:r w:rsidRPr="00B62AEB">
        <w:rPr>
          <w:color w:val="000000"/>
          <w:szCs w:val="24"/>
          <w:lang w:eastAsia="ru-RU" w:bidi="ar-SA"/>
        </w:rPr>
        <w:t xml:space="preserve">Музыка А. </w:t>
      </w:r>
      <w:proofErr w:type="spellStart"/>
      <w:r w:rsidRPr="00B62AEB">
        <w:rPr>
          <w:color w:val="000000"/>
          <w:szCs w:val="24"/>
          <w:lang w:eastAsia="ru-RU" w:bidi="ar-SA"/>
        </w:rPr>
        <w:t>Пахмутовой</w:t>
      </w:r>
      <w:proofErr w:type="spellEnd"/>
      <w:r w:rsidRPr="00B62AEB">
        <w:rPr>
          <w:color w:val="000000"/>
          <w:szCs w:val="24"/>
          <w:lang w:eastAsia="ru-RU" w:bidi="ar-SA"/>
        </w:rPr>
        <w:t>, слова Н. Добронравова.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«Кто о чем поет?»</w:t>
      </w:r>
      <w:r w:rsidRPr="00B62AEB">
        <w:rPr>
          <w:color w:val="000000"/>
          <w:szCs w:val="24"/>
          <w:lang w:eastAsia="ru-RU" w:bidi="ar-SA"/>
        </w:rPr>
        <w:t> (в татарском стиле). Музыка Р. Бойко, слова В. Викторова.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«</w:t>
      </w:r>
      <w:r w:rsidRPr="00B62AEB">
        <w:rPr>
          <w:i/>
          <w:iCs/>
          <w:color w:val="000000"/>
          <w:szCs w:val="24"/>
          <w:lang w:eastAsia="ru-RU" w:bidi="ar-SA"/>
        </w:rPr>
        <w:t>На лужке».</w:t>
      </w:r>
      <w:r w:rsidRPr="00B62AEB">
        <w:rPr>
          <w:color w:val="000000"/>
          <w:szCs w:val="24"/>
          <w:lang w:eastAsia="ru-RU" w:bidi="ar-SA"/>
        </w:rPr>
        <w:t> Марийская народная песня. Русский текст  В. Татаринова.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«</w:t>
      </w:r>
      <w:r w:rsidRPr="00B62AEB">
        <w:rPr>
          <w:i/>
          <w:iCs/>
          <w:color w:val="000000"/>
          <w:szCs w:val="24"/>
          <w:lang w:eastAsia="ru-RU" w:bidi="ar-SA"/>
        </w:rPr>
        <w:t>Колыбельная». </w:t>
      </w:r>
      <w:r w:rsidRPr="00B62AEB">
        <w:rPr>
          <w:color w:val="000000"/>
          <w:szCs w:val="24"/>
          <w:lang w:eastAsia="ru-RU" w:bidi="ar-SA"/>
        </w:rPr>
        <w:t>Народная песня коми. Русский текст  С. Болотина.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«</w:t>
      </w:r>
      <w:r w:rsidRPr="00B62AEB">
        <w:rPr>
          <w:i/>
          <w:iCs/>
          <w:color w:val="000000"/>
          <w:szCs w:val="24"/>
          <w:lang w:eastAsia="ru-RU" w:bidi="ar-SA"/>
        </w:rPr>
        <w:t>Ой, тайга, ой, пурга».</w:t>
      </w:r>
      <w:r w:rsidRPr="00B62AEB">
        <w:rPr>
          <w:color w:val="000000"/>
          <w:szCs w:val="24"/>
          <w:lang w:eastAsia="ru-RU" w:bidi="ar-SA"/>
        </w:rPr>
        <w:t> Чукотская народная песня. Русский текст и обработка О. Грачева.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Уйнапат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». Э</w:t>
      </w:r>
      <w:r w:rsidRPr="00B62AEB">
        <w:rPr>
          <w:color w:val="000000"/>
          <w:szCs w:val="24"/>
          <w:lang w:eastAsia="ru-RU" w:bidi="ar-SA"/>
        </w:rPr>
        <w:t>скимосская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«Моя колыбельная». 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У</w:t>
      </w:r>
      <w:r w:rsidRPr="00B62AEB">
        <w:rPr>
          <w:color w:val="000000"/>
          <w:szCs w:val="24"/>
          <w:lang w:eastAsia="ru-RU" w:bidi="ar-SA"/>
        </w:rPr>
        <w:t>дыгейская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«Сокол». А</w:t>
      </w:r>
      <w:r w:rsidRPr="00B62AEB">
        <w:rPr>
          <w:color w:val="000000"/>
          <w:szCs w:val="24"/>
          <w:lang w:eastAsia="ru-RU" w:bidi="ar-SA"/>
        </w:rPr>
        <w:t>варская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«В каждом ауле песни поют». Черкесская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3-я четверть «Между музыкой разных народов мира нет не переходимых границ»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«Бульба».</w:t>
      </w:r>
      <w:r w:rsidRPr="00B62AEB">
        <w:rPr>
          <w:color w:val="000000"/>
          <w:szCs w:val="24"/>
          <w:lang w:eastAsia="ru-RU" w:bidi="ar-SA"/>
        </w:rPr>
        <w:t> Белорусская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«Камертон». </w:t>
      </w:r>
      <w:r w:rsidRPr="00B62AEB">
        <w:rPr>
          <w:color w:val="000000"/>
          <w:szCs w:val="24"/>
          <w:lang w:eastAsia="ru-RU" w:bidi="ar-SA"/>
        </w:rPr>
        <w:t xml:space="preserve">Норвежская народная мелодия. Русский текст Я. </w:t>
      </w:r>
      <w:proofErr w:type="spellStart"/>
      <w:r w:rsidRPr="00B62AEB">
        <w:rPr>
          <w:color w:val="000000"/>
          <w:szCs w:val="24"/>
          <w:lang w:eastAsia="ru-RU" w:bidi="ar-SA"/>
        </w:rPr>
        <w:t>Серпина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«Ласточка» </w:t>
      </w:r>
      <w:r w:rsidRPr="00B62AEB">
        <w:rPr>
          <w:color w:val="000000"/>
          <w:szCs w:val="24"/>
          <w:lang w:eastAsia="ru-RU" w:bidi="ar-SA"/>
        </w:rPr>
        <w:t>(в азербайджанском стиле). Музыка Р. Бойко, слова В. Викторова.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Мавриги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». </w:t>
      </w:r>
      <w:r w:rsidRPr="00B62AEB">
        <w:rPr>
          <w:color w:val="000000"/>
          <w:szCs w:val="24"/>
          <w:lang w:eastAsia="ru-RU" w:bidi="ar-SA"/>
        </w:rPr>
        <w:t>Узбекский народный танец-марш (для исполнения с музыкально-ритмическими движениями).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«Полька». Ч</w:t>
      </w:r>
      <w:r w:rsidRPr="00B62AEB">
        <w:rPr>
          <w:color w:val="000000"/>
          <w:szCs w:val="24"/>
          <w:lang w:eastAsia="ru-RU" w:bidi="ar-SA"/>
        </w:rPr>
        <w:t>ешская народная песня-танец. Русский текст В.Викторова</w:t>
      </w:r>
      <w:proofErr w:type="gramStart"/>
      <w:r w:rsidRPr="00B62AEB">
        <w:rPr>
          <w:color w:val="000000"/>
          <w:szCs w:val="24"/>
          <w:lang w:eastAsia="ru-RU" w:bidi="ar-SA"/>
        </w:rPr>
        <w:t xml:space="preserve"> .</w:t>
      </w:r>
      <w:proofErr w:type="gramEnd"/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«Люли, люли, моя крошка». Л</w:t>
      </w:r>
      <w:r w:rsidRPr="00B62AEB">
        <w:rPr>
          <w:color w:val="000000"/>
          <w:szCs w:val="24"/>
          <w:lang w:eastAsia="ru-RU" w:bidi="ar-SA"/>
        </w:rPr>
        <w:t>итовская народная песня, русский текст Ю. Григорьева.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«Провожание». Н</w:t>
      </w:r>
      <w:r w:rsidRPr="00B62AEB">
        <w:rPr>
          <w:color w:val="000000"/>
          <w:szCs w:val="24"/>
          <w:lang w:eastAsia="ru-RU" w:bidi="ar-SA"/>
        </w:rPr>
        <w:t>ародная песня коми.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Солдатушки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, бравы ребятушки». Р</w:t>
      </w:r>
      <w:r w:rsidRPr="00B62AEB">
        <w:rPr>
          <w:color w:val="000000"/>
          <w:szCs w:val="24"/>
          <w:lang w:eastAsia="ru-RU" w:bidi="ar-SA"/>
        </w:rPr>
        <w:t>усская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«Третий танкист». М</w:t>
      </w:r>
      <w:r w:rsidRPr="00B62AEB">
        <w:rPr>
          <w:color w:val="000000"/>
          <w:szCs w:val="24"/>
          <w:lang w:eastAsia="ru-RU" w:bidi="ar-SA"/>
        </w:rPr>
        <w:t xml:space="preserve">узыка Т. </w:t>
      </w:r>
      <w:proofErr w:type="spellStart"/>
      <w:r w:rsidRPr="00B62AEB">
        <w:rPr>
          <w:color w:val="000000"/>
          <w:szCs w:val="24"/>
          <w:lang w:eastAsia="ru-RU" w:bidi="ar-SA"/>
        </w:rPr>
        <w:t>Попатенко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слова Я. </w:t>
      </w:r>
      <w:proofErr w:type="spellStart"/>
      <w:r w:rsidRPr="00B62AEB">
        <w:rPr>
          <w:color w:val="000000"/>
          <w:szCs w:val="24"/>
          <w:lang w:eastAsia="ru-RU" w:bidi="ar-SA"/>
        </w:rPr>
        <w:t>Халецкого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«Песни и пляски птиц» </w:t>
      </w:r>
      <w:r w:rsidRPr="00B62AEB">
        <w:rPr>
          <w:color w:val="000000"/>
          <w:szCs w:val="24"/>
          <w:lang w:eastAsia="ru-RU" w:bidi="ar-SA"/>
        </w:rPr>
        <w:t>из оперы «Снегурочка». Н. Римский-Корсаков.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«Светлячок». </w:t>
      </w:r>
      <w:r w:rsidRPr="00B62AEB">
        <w:rPr>
          <w:color w:val="000000"/>
          <w:szCs w:val="24"/>
          <w:lang w:eastAsia="ru-RU" w:bidi="ar-SA"/>
        </w:rPr>
        <w:t>Грузинская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«Русская песня», «Итальянская песенка», «Старинная французская песенка», «Немецкая песенка», «Неаполитанская песенка»</w:t>
      </w:r>
      <w:r w:rsidRPr="00B62AEB">
        <w:rPr>
          <w:color w:val="000000"/>
          <w:szCs w:val="24"/>
          <w:lang w:eastAsia="ru-RU" w:bidi="ar-SA"/>
        </w:rPr>
        <w:t> из «Детского альбома» для фортепьяно. П. Чайковский.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 xml:space="preserve">«Маленький 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негритенок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».  </w:t>
      </w:r>
      <w:r w:rsidRPr="00B62AEB">
        <w:rPr>
          <w:color w:val="000000"/>
          <w:szCs w:val="24"/>
          <w:lang w:eastAsia="ru-RU" w:bidi="ar-SA"/>
        </w:rPr>
        <w:t>К. Дебюсси.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«Колыбельная»</w:t>
      </w:r>
      <w:r w:rsidRPr="00B62AEB">
        <w:rPr>
          <w:color w:val="000000"/>
          <w:szCs w:val="24"/>
          <w:lang w:eastAsia="ru-RU" w:bidi="ar-SA"/>
        </w:rPr>
        <w:t> из оперы «</w:t>
      </w:r>
      <w:proofErr w:type="spellStart"/>
      <w:r w:rsidRPr="00B62AEB">
        <w:rPr>
          <w:color w:val="000000"/>
          <w:szCs w:val="24"/>
          <w:lang w:eastAsia="ru-RU" w:bidi="ar-SA"/>
        </w:rPr>
        <w:t>Порги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и </w:t>
      </w:r>
      <w:proofErr w:type="spellStart"/>
      <w:r w:rsidRPr="00B62AEB">
        <w:rPr>
          <w:color w:val="000000"/>
          <w:szCs w:val="24"/>
          <w:lang w:eastAsia="ru-RU" w:bidi="ar-SA"/>
        </w:rPr>
        <w:t>Бесс</w:t>
      </w:r>
      <w:proofErr w:type="spellEnd"/>
      <w:r w:rsidRPr="00B62AEB">
        <w:rPr>
          <w:color w:val="000000"/>
          <w:szCs w:val="24"/>
          <w:lang w:eastAsia="ru-RU" w:bidi="ar-SA"/>
        </w:rPr>
        <w:t>». Д. Гершвин.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lastRenderedPageBreak/>
        <w:t>«Дело было в Каролине»</w:t>
      </w:r>
      <w:r w:rsidRPr="00B62AEB">
        <w:rPr>
          <w:color w:val="000000"/>
          <w:szCs w:val="24"/>
          <w:lang w:eastAsia="ru-RU" w:bidi="ar-SA"/>
        </w:rPr>
        <w:t> (в американском стиле). Музыка Р. Бойко, слова В. Викторова.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«Летите, голуби, летите!». </w:t>
      </w:r>
      <w:r w:rsidRPr="00B62AEB">
        <w:rPr>
          <w:color w:val="000000"/>
          <w:szCs w:val="24"/>
          <w:lang w:eastAsia="ru-RU" w:bidi="ar-SA"/>
        </w:rPr>
        <w:t>Песня из кинофильма «Мы за мир» музыка И. Дунаевского, слова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М. </w:t>
      </w:r>
      <w:proofErr w:type="spellStart"/>
      <w:r w:rsidRPr="00B62AEB">
        <w:rPr>
          <w:color w:val="000000"/>
          <w:szCs w:val="24"/>
          <w:lang w:eastAsia="ru-RU" w:bidi="ar-SA"/>
        </w:rPr>
        <w:t>Матусовского</w:t>
      </w:r>
      <w:proofErr w:type="spellEnd"/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«Вариации на русскую тему». </w:t>
      </w:r>
      <w:r w:rsidRPr="00B62AEB">
        <w:rPr>
          <w:color w:val="000000"/>
          <w:szCs w:val="24"/>
          <w:lang w:eastAsia="ru-RU" w:bidi="ar-SA"/>
        </w:rPr>
        <w:t xml:space="preserve">Л. </w:t>
      </w:r>
      <w:proofErr w:type="spellStart"/>
      <w:r w:rsidRPr="00B62AEB">
        <w:rPr>
          <w:color w:val="000000"/>
          <w:szCs w:val="24"/>
          <w:lang w:eastAsia="ru-RU" w:bidi="ar-SA"/>
        </w:rPr>
        <w:t>ван</w:t>
      </w:r>
      <w:proofErr w:type="spellEnd"/>
      <w:r w:rsidRPr="00B62AEB">
        <w:rPr>
          <w:color w:val="000000"/>
          <w:szCs w:val="24"/>
          <w:lang w:eastAsia="ru-RU" w:bidi="ar-SA"/>
        </w:rPr>
        <w:t xml:space="preserve"> Бетховен.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«</w:t>
      </w:r>
      <w:r w:rsidRPr="00B62AEB">
        <w:rPr>
          <w:i/>
          <w:iCs/>
          <w:color w:val="000000"/>
          <w:szCs w:val="24"/>
          <w:lang w:eastAsia="ru-RU" w:bidi="ar-SA"/>
        </w:rPr>
        <w:t>Венецианская ночь». </w:t>
      </w:r>
      <w:r w:rsidRPr="00B62AEB">
        <w:rPr>
          <w:color w:val="000000"/>
          <w:szCs w:val="24"/>
          <w:lang w:eastAsia="ru-RU" w:bidi="ar-SA"/>
        </w:rPr>
        <w:t>М. Глинка.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Богдадский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 xml:space="preserve"> праздник и корабль, разбивающийся о скалу с медным всадником».</w:t>
      </w:r>
      <w:r w:rsidRPr="00B62AEB">
        <w:rPr>
          <w:color w:val="000000"/>
          <w:szCs w:val="24"/>
          <w:lang w:eastAsia="ru-RU" w:bidi="ar-SA"/>
        </w:rPr>
        <w:t> 4-я часть симфонической сюиты «</w:t>
      </w:r>
      <w:proofErr w:type="spellStart"/>
      <w:r w:rsidRPr="00B62AEB">
        <w:rPr>
          <w:color w:val="000000"/>
          <w:szCs w:val="24"/>
          <w:lang w:eastAsia="ru-RU" w:bidi="ar-SA"/>
        </w:rPr>
        <w:t>Шехеразада</w:t>
      </w:r>
      <w:proofErr w:type="spellEnd"/>
      <w:r w:rsidRPr="00B62AEB">
        <w:rPr>
          <w:color w:val="000000"/>
          <w:szCs w:val="24"/>
          <w:lang w:eastAsia="ru-RU" w:bidi="ar-SA"/>
        </w:rPr>
        <w:t>» (</w:t>
      </w:r>
      <w:proofErr w:type="spellStart"/>
      <w:r w:rsidRPr="00B62AEB">
        <w:rPr>
          <w:color w:val="000000"/>
          <w:szCs w:val="24"/>
          <w:lang w:eastAsia="ru-RU" w:bidi="ar-SA"/>
        </w:rPr>
        <w:t>Allegro</w:t>
      </w:r>
      <w:proofErr w:type="spellEnd"/>
      <w:r w:rsidRPr="00B62AEB">
        <w:rPr>
          <w:color w:val="000000"/>
          <w:szCs w:val="24"/>
          <w:lang w:eastAsia="ru-RU" w:bidi="ar-SA"/>
        </w:rPr>
        <w:t>). Н.А. Римский-Корсаков.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«Баллада о детях». </w:t>
      </w:r>
      <w:r w:rsidRPr="00B62AEB">
        <w:rPr>
          <w:color w:val="000000"/>
          <w:szCs w:val="24"/>
          <w:lang w:eastAsia="ru-RU" w:bidi="ar-SA"/>
        </w:rPr>
        <w:t>Музыка Н. Финка, слова З. Ямпольского.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«Пойду ль я, выйду ль я». </w:t>
      </w:r>
      <w:r w:rsidRPr="00B62AEB">
        <w:rPr>
          <w:color w:val="000000"/>
          <w:szCs w:val="24"/>
          <w:lang w:eastAsia="ru-RU" w:bidi="ar-SA"/>
        </w:rPr>
        <w:t>Русская народная песня (с сопровождением на баяне, ложках, бубне).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«Взял бы я бандуру». </w:t>
      </w:r>
      <w:r w:rsidRPr="00B62AEB">
        <w:rPr>
          <w:color w:val="000000"/>
          <w:szCs w:val="24"/>
          <w:lang w:eastAsia="ru-RU" w:bidi="ar-SA"/>
        </w:rPr>
        <w:t xml:space="preserve">Украинская народная песня в исполнении капеллы бандуристов под управлением Г. </w:t>
      </w:r>
      <w:proofErr w:type="spellStart"/>
      <w:r w:rsidRPr="00B62AEB">
        <w:rPr>
          <w:color w:val="000000"/>
          <w:szCs w:val="24"/>
          <w:lang w:eastAsia="ru-RU" w:bidi="ar-SA"/>
        </w:rPr>
        <w:t>Кулябы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«Плясовая» </w:t>
      </w:r>
      <w:r w:rsidRPr="00B62AEB">
        <w:rPr>
          <w:color w:val="000000"/>
          <w:szCs w:val="24"/>
          <w:lang w:eastAsia="ru-RU" w:bidi="ar-SA"/>
        </w:rPr>
        <w:t xml:space="preserve">из сюиты для оркестра «Восемь русских народных песен». А. </w:t>
      </w:r>
      <w:proofErr w:type="spellStart"/>
      <w:r w:rsidRPr="00B62AEB">
        <w:rPr>
          <w:color w:val="000000"/>
          <w:szCs w:val="24"/>
          <w:lang w:eastAsia="ru-RU" w:bidi="ar-SA"/>
        </w:rPr>
        <w:t>Лядов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«Лявониха». </w:t>
      </w:r>
      <w:r w:rsidRPr="00B62AEB">
        <w:rPr>
          <w:color w:val="000000"/>
          <w:szCs w:val="24"/>
          <w:lang w:eastAsia="ru-RU" w:bidi="ar-SA"/>
        </w:rPr>
        <w:t xml:space="preserve">Белорусский народный танец. Обработка для цимбал с оркестром. Н. </w:t>
      </w:r>
      <w:proofErr w:type="spellStart"/>
      <w:r w:rsidRPr="00B62AEB">
        <w:rPr>
          <w:color w:val="000000"/>
          <w:szCs w:val="24"/>
          <w:lang w:eastAsia="ru-RU" w:bidi="ar-SA"/>
        </w:rPr>
        <w:t>Прошко</w:t>
      </w:r>
      <w:proofErr w:type="spellEnd"/>
      <w:r w:rsidRPr="00B62AEB">
        <w:rPr>
          <w:color w:val="000000"/>
          <w:szCs w:val="24"/>
          <w:lang w:eastAsia="ru-RU" w:bidi="ar-SA"/>
        </w:rPr>
        <w:t xml:space="preserve">. Солирует на цимбалах А. </w:t>
      </w:r>
      <w:proofErr w:type="spellStart"/>
      <w:r w:rsidRPr="00B62AEB">
        <w:rPr>
          <w:color w:val="000000"/>
          <w:szCs w:val="24"/>
          <w:lang w:eastAsia="ru-RU" w:bidi="ar-SA"/>
        </w:rPr>
        <w:t>Славия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«Это для нас!».</w:t>
      </w:r>
      <w:r w:rsidRPr="00B62AEB">
        <w:rPr>
          <w:color w:val="000000"/>
          <w:szCs w:val="24"/>
          <w:lang w:eastAsia="ru-RU" w:bidi="ar-SA"/>
        </w:rPr>
        <w:t xml:space="preserve"> Музыка Т. </w:t>
      </w:r>
      <w:proofErr w:type="spellStart"/>
      <w:r w:rsidRPr="00B62AEB">
        <w:rPr>
          <w:color w:val="000000"/>
          <w:szCs w:val="24"/>
          <w:lang w:eastAsia="ru-RU" w:bidi="ar-SA"/>
        </w:rPr>
        <w:t>Попатенко</w:t>
      </w:r>
      <w:proofErr w:type="spellEnd"/>
      <w:r w:rsidRPr="00B62AEB">
        <w:rPr>
          <w:color w:val="000000"/>
          <w:szCs w:val="24"/>
          <w:lang w:eastAsia="ru-RU" w:bidi="ar-SA"/>
        </w:rPr>
        <w:t xml:space="preserve">, слова М. </w:t>
      </w:r>
      <w:proofErr w:type="spellStart"/>
      <w:r w:rsidRPr="00B62AEB">
        <w:rPr>
          <w:color w:val="000000"/>
          <w:szCs w:val="24"/>
          <w:lang w:eastAsia="ru-RU" w:bidi="ar-SA"/>
        </w:rPr>
        <w:t>Лаписовой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Ахмаслинца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, сметанница».</w:t>
      </w:r>
      <w:r w:rsidRPr="00B62AEB">
        <w:rPr>
          <w:color w:val="000000"/>
          <w:szCs w:val="24"/>
          <w:lang w:eastAsia="ru-RU" w:bidi="ar-SA"/>
        </w:rPr>
        <w:t> Русская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«Февраль (Масленица)» </w:t>
      </w:r>
      <w:r w:rsidRPr="00B62AEB">
        <w:rPr>
          <w:color w:val="000000"/>
          <w:szCs w:val="24"/>
          <w:lang w:eastAsia="ru-RU" w:bidi="ar-SA"/>
        </w:rPr>
        <w:t>из фортепьянного альбома «Времена года». П. Чайковский.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«Веснянка». </w:t>
      </w:r>
      <w:r w:rsidRPr="00B62AEB">
        <w:rPr>
          <w:color w:val="000000"/>
          <w:szCs w:val="24"/>
          <w:lang w:eastAsia="ru-RU" w:bidi="ar-SA"/>
        </w:rPr>
        <w:t>Украинская народная песня.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Концерт № 1 для фортепьяно с оркестром</w:t>
      </w:r>
      <w:r w:rsidRPr="00B62AEB">
        <w:rPr>
          <w:color w:val="000000"/>
          <w:szCs w:val="24"/>
          <w:lang w:eastAsia="ru-RU" w:bidi="ar-SA"/>
        </w:rPr>
        <w:t> (главная тема финала). П. Чайковский.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«Свадьба Солнца и Весны». </w:t>
      </w:r>
      <w:r w:rsidRPr="00B62AEB">
        <w:rPr>
          <w:color w:val="000000"/>
          <w:szCs w:val="24"/>
          <w:lang w:eastAsia="ru-RU" w:bidi="ar-SA"/>
        </w:rPr>
        <w:t>Музыкальная сказка в стихах. Стихи Поликсены Соловьевой. Музыка М. Кузмина.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center"/>
        <w:rPr>
          <w:color w:val="000000"/>
          <w:sz w:val="20"/>
          <w:szCs w:val="20"/>
          <w:lang w:eastAsia="ru-RU" w:bidi="ar-SA"/>
        </w:rPr>
      </w:pPr>
      <w:r w:rsidRPr="00B62AEB">
        <w:rPr>
          <w:b/>
          <w:bCs/>
          <w:color w:val="000000"/>
          <w:szCs w:val="24"/>
          <w:lang w:eastAsia="ru-RU" w:bidi="ar-SA"/>
        </w:rPr>
        <w:t>4-я четверть «Композитор – исполнитель – слушатель»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«Маленькая двухголосная фуга».</w:t>
      </w:r>
      <w:r w:rsidRPr="00B62AEB">
        <w:rPr>
          <w:color w:val="000000"/>
          <w:szCs w:val="24"/>
          <w:lang w:eastAsia="ru-RU" w:bidi="ar-SA"/>
        </w:rPr>
        <w:t> И.С. Бах.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Симфония № 40 </w:t>
      </w:r>
      <w:r w:rsidRPr="00B62AEB">
        <w:rPr>
          <w:color w:val="000000"/>
          <w:szCs w:val="24"/>
          <w:lang w:eastAsia="ru-RU" w:bidi="ar-SA"/>
        </w:rPr>
        <w:t>(соль-минор) (экспозиция 1-й части). В.А. Моцарт.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«Вальс». </w:t>
      </w:r>
      <w:r w:rsidRPr="00B62AEB">
        <w:rPr>
          <w:color w:val="000000"/>
          <w:szCs w:val="24"/>
          <w:lang w:eastAsia="ru-RU" w:bidi="ar-SA"/>
        </w:rPr>
        <w:t>А. Грибоедов.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Сцена Снегурочки с  Морозом и Весною </w:t>
      </w:r>
      <w:r w:rsidRPr="00B62AEB">
        <w:rPr>
          <w:color w:val="000000"/>
          <w:szCs w:val="24"/>
          <w:lang w:eastAsia="ru-RU" w:bidi="ar-SA"/>
        </w:rPr>
        <w:t>из пролога к опере «Снегурочка». Н.А. Римский-Корсаков.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«Ария Снегурочки»</w:t>
      </w:r>
      <w:r w:rsidRPr="00B62AEB">
        <w:rPr>
          <w:color w:val="000000"/>
          <w:szCs w:val="24"/>
          <w:lang w:eastAsia="ru-RU" w:bidi="ar-SA"/>
        </w:rPr>
        <w:t> из оперы «Снегурочка». Н. А. Римский-Корсаков.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«Третья песня Леля»</w:t>
      </w:r>
      <w:r w:rsidRPr="00B62AEB">
        <w:rPr>
          <w:color w:val="000000"/>
          <w:szCs w:val="24"/>
          <w:lang w:eastAsia="ru-RU" w:bidi="ar-SA"/>
        </w:rPr>
        <w:t> из оперы «Снегурочка» Н. А. Римский-Корсаков.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Фрагменты из оперы «Садко»</w:t>
      </w:r>
      <w:r w:rsidRPr="00B62AEB">
        <w:rPr>
          <w:color w:val="000000"/>
          <w:szCs w:val="24"/>
          <w:lang w:eastAsia="ru-RU" w:bidi="ar-SA"/>
        </w:rPr>
        <w:t>. Н.А. Римский-Корсаков: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(четвертая картина) – </w:t>
      </w:r>
      <w:r w:rsidRPr="00B62AEB">
        <w:rPr>
          <w:i/>
          <w:iCs/>
          <w:color w:val="000000"/>
          <w:szCs w:val="24"/>
          <w:lang w:eastAsia="ru-RU" w:bidi="ar-SA"/>
        </w:rPr>
        <w:t>«Песня Варяжского гостя» </w:t>
      </w:r>
      <w:r w:rsidRPr="00B62AEB">
        <w:rPr>
          <w:color w:val="000000"/>
          <w:szCs w:val="24"/>
          <w:lang w:eastAsia="ru-RU" w:bidi="ar-SA"/>
        </w:rPr>
        <w:t>(бас), </w:t>
      </w:r>
      <w:r w:rsidRPr="00B62AEB">
        <w:rPr>
          <w:i/>
          <w:iCs/>
          <w:color w:val="000000"/>
          <w:szCs w:val="24"/>
          <w:lang w:eastAsia="ru-RU" w:bidi="ar-SA"/>
        </w:rPr>
        <w:t>«Песня Индийского гостя» </w:t>
      </w:r>
      <w:r w:rsidRPr="00B62AEB">
        <w:rPr>
          <w:color w:val="000000"/>
          <w:szCs w:val="24"/>
          <w:lang w:eastAsia="ru-RU" w:bidi="ar-SA"/>
        </w:rPr>
        <w:t>(тенор), </w:t>
      </w:r>
      <w:r w:rsidRPr="00B62AEB">
        <w:rPr>
          <w:i/>
          <w:iCs/>
          <w:color w:val="000000"/>
          <w:szCs w:val="24"/>
          <w:lang w:eastAsia="ru-RU" w:bidi="ar-SA"/>
        </w:rPr>
        <w:t xml:space="preserve">«Песня 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Веденецкого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 xml:space="preserve"> гостя»</w:t>
      </w:r>
      <w:r w:rsidRPr="00B62AEB">
        <w:rPr>
          <w:color w:val="000000"/>
          <w:szCs w:val="24"/>
          <w:lang w:eastAsia="ru-RU" w:bidi="ar-SA"/>
        </w:rPr>
        <w:t> (баритон);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>(шестая картина) – </w:t>
      </w:r>
      <w:r w:rsidRPr="00B62AEB">
        <w:rPr>
          <w:i/>
          <w:iCs/>
          <w:color w:val="000000"/>
          <w:szCs w:val="24"/>
          <w:lang w:eastAsia="ru-RU" w:bidi="ar-SA"/>
        </w:rPr>
        <w:t xml:space="preserve">«Колыбельная </w:t>
      </w:r>
      <w:proofErr w:type="spellStart"/>
      <w:r w:rsidRPr="00B62AEB">
        <w:rPr>
          <w:i/>
          <w:iCs/>
          <w:color w:val="000000"/>
          <w:szCs w:val="24"/>
          <w:lang w:eastAsia="ru-RU" w:bidi="ar-SA"/>
        </w:rPr>
        <w:t>Волховы</w:t>
      </w:r>
      <w:proofErr w:type="spellEnd"/>
      <w:r w:rsidRPr="00B62AEB">
        <w:rPr>
          <w:i/>
          <w:iCs/>
          <w:color w:val="000000"/>
          <w:szCs w:val="24"/>
          <w:lang w:eastAsia="ru-RU" w:bidi="ar-SA"/>
        </w:rPr>
        <w:t>» </w:t>
      </w:r>
      <w:r w:rsidRPr="00B62AEB">
        <w:rPr>
          <w:color w:val="000000"/>
          <w:szCs w:val="24"/>
          <w:lang w:eastAsia="ru-RU" w:bidi="ar-SA"/>
        </w:rPr>
        <w:t xml:space="preserve">(сопрано). Исполняет Г. </w:t>
      </w:r>
      <w:proofErr w:type="spellStart"/>
      <w:r w:rsidRPr="00B62AEB">
        <w:rPr>
          <w:color w:val="000000"/>
          <w:szCs w:val="24"/>
          <w:lang w:eastAsia="ru-RU" w:bidi="ar-SA"/>
        </w:rPr>
        <w:t>Олейниченко</w:t>
      </w:r>
      <w:proofErr w:type="spellEnd"/>
      <w:r w:rsidRPr="00B62AEB">
        <w:rPr>
          <w:color w:val="000000"/>
          <w:szCs w:val="24"/>
          <w:lang w:eastAsia="ru-RU" w:bidi="ar-SA"/>
        </w:rPr>
        <w:t>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 «Беловежская пуща».</w:t>
      </w:r>
      <w:r w:rsidRPr="00B62AEB">
        <w:rPr>
          <w:color w:val="000000"/>
          <w:szCs w:val="24"/>
          <w:lang w:eastAsia="ru-RU" w:bidi="ar-SA"/>
        </w:rPr>
        <w:t xml:space="preserve"> Музыка А. </w:t>
      </w:r>
      <w:proofErr w:type="spellStart"/>
      <w:r w:rsidRPr="00B62AEB">
        <w:rPr>
          <w:color w:val="000000"/>
          <w:szCs w:val="24"/>
          <w:lang w:eastAsia="ru-RU" w:bidi="ar-SA"/>
        </w:rPr>
        <w:t>Пахмутовой</w:t>
      </w:r>
      <w:proofErr w:type="spellEnd"/>
      <w:r w:rsidRPr="00B62AEB">
        <w:rPr>
          <w:color w:val="000000"/>
          <w:szCs w:val="24"/>
          <w:lang w:eastAsia="ru-RU" w:bidi="ar-SA"/>
        </w:rPr>
        <w:t>, слова  Н. Добронравова. Исполняют: ВИА «</w:t>
      </w:r>
      <w:proofErr w:type="spellStart"/>
      <w:r w:rsidRPr="00B62AEB">
        <w:rPr>
          <w:color w:val="000000"/>
          <w:szCs w:val="24"/>
          <w:lang w:eastAsia="ru-RU" w:bidi="ar-SA"/>
        </w:rPr>
        <w:t>Песняры</w:t>
      </w:r>
      <w:proofErr w:type="spellEnd"/>
      <w:r w:rsidRPr="00B62AEB">
        <w:rPr>
          <w:color w:val="000000"/>
          <w:szCs w:val="24"/>
          <w:lang w:eastAsia="ru-RU" w:bidi="ar-SA"/>
        </w:rPr>
        <w:t>»,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 А. </w:t>
      </w:r>
      <w:proofErr w:type="spellStart"/>
      <w:r w:rsidRPr="00B62AEB">
        <w:rPr>
          <w:color w:val="000000"/>
          <w:szCs w:val="24"/>
          <w:lang w:eastAsia="ru-RU" w:bidi="ar-SA"/>
        </w:rPr>
        <w:t>Макарский</w:t>
      </w:r>
      <w:proofErr w:type="spellEnd"/>
      <w:r w:rsidRPr="00B62AEB">
        <w:rPr>
          <w:color w:val="000000"/>
          <w:szCs w:val="24"/>
          <w:lang w:eastAsia="ru-RU" w:bidi="ar-SA"/>
        </w:rPr>
        <w:t>, Большой детский хор под упр. В. Попова, Ф. Гойя (гитара).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«До свиданья, Москва!». </w:t>
      </w:r>
      <w:r w:rsidRPr="00B62AEB">
        <w:rPr>
          <w:color w:val="000000"/>
          <w:szCs w:val="24"/>
          <w:lang w:eastAsia="ru-RU" w:bidi="ar-SA"/>
        </w:rPr>
        <w:t>Музыка А.  </w:t>
      </w:r>
      <w:proofErr w:type="spellStart"/>
      <w:r w:rsidRPr="00B62AEB">
        <w:rPr>
          <w:color w:val="000000"/>
          <w:szCs w:val="24"/>
          <w:lang w:eastAsia="ru-RU" w:bidi="ar-SA"/>
        </w:rPr>
        <w:t>Пахмутовой</w:t>
      </w:r>
      <w:proofErr w:type="spellEnd"/>
      <w:r w:rsidRPr="00B62AEB">
        <w:rPr>
          <w:color w:val="000000"/>
          <w:szCs w:val="24"/>
          <w:lang w:eastAsia="ru-RU" w:bidi="ar-SA"/>
        </w:rPr>
        <w:t>, слова Н. Добронравова. Исполняют: Л. Лещенко и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color w:val="000000"/>
          <w:szCs w:val="24"/>
          <w:lang w:eastAsia="ru-RU" w:bidi="ar-SA"/>
        </w:rPr>
        <w:t xml:space="preserve">Т. Анциферова; Л. Лещенко и Л. Долина; М. </w:t>
      </w:r>
      <w:proofErr w:type="spellStart"/>
      <w:r w:rsidRPr="00B62AEB">
        <w:rPr>
          <w:color w:val="000000"/>
          <w:szCs w:val="24"/>
          <w:lang w:eastAsia="ru-RU" w:bidi="ar-SA"/>
        </w:rPr>
        <w:t>Магамаев</w:t>
      </w:r>
      <w:proofErr w:type="spellEnd"/>
      <w:r w:rsidRPr="00B62AEB">
        <w:rPr>
          <w:color w:val="000000"/>
          <w:szCs w:val="24"/>
          <w:lang w:eastAsia="ru-RU" w:bidi="ar-SA"/>
        </w:rPr>
        <w:t>; инструментальный ансамбль «Мелодия»; Дмитрий Маликов (инструментальная запись); Ф. Гойя (гитара).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«Поклонимся великим тем годам». </w:t>
      </w:r>
      <w:r w:rsidRPr="00B62AEB">
        <w:rPr>
          <w:color w:val="000000"/>
          <w:szCs w:val="24"/>
          <w:lang w:eastAsia="ru-RU" w:bidi="ar-SA"/>
        </w:rPr>
        <w:t xml:space="preserve">Музыка А. </w:t>
      </w:r>
      <w:proofErr w:type="spellStart"/>
      <w:r w:rsidRPr="00B62AEB">
        <w:rPr>
          <w:color w:val="000000"/>
          <w:szCs w:val="24"/>
          <w:lang w:eastAsia="ru-RU" w:bidi="ar-SA"/>
        </w:rPr>
        <w:t>Пахмутовой</w:t>
      </w:r>
      <w:proofErr w:type="spellEnd"/>
      <w:r w:rsidRPr="00B62AEB">
        <w:rPr>
          <w:color w:val="000000"/>
          <w:szCs w:val="24"/>
          <w:lang w:eastAsia="ru-RU" w:bidi="ar-SA"/>
        </w:rPr>
        <w:t>, слова М. Львова. Исполняют: Л. Зыкина, И. Кобзон, Н. Басков, Р. Ибрагимов.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lastRenderedPageBreak/>
        <w:t> «Дом под крышей голубой». </w:t>
      </w:r>
      <w:r w:rsidRPr="00B62AEB">
        <w:rPr>
          <w:color w:val="000000"/>
          <w:szCs w:val="24"/>
          <w:lang w:eastAsia="ru-RU" w:bidi="ar-SA"/>
        </w:rPr>
        <w:t>Музыка И. Кирилиной, слова В. Орлова.</w:t>
      </w:r>
    </w:p>
    <w:p w:rsidR="00B62AEB" w:rsidRPr="00B62AEB" w:rsidRDefault="00B62AEB" w:rsidP="00ED2D86">
      <w:pPr>
        <w:shd w:val="clear" w:color="auto" w:fill="FFFFFF"/>
        <w:ind w:firstLine="0"/>
        <w:contextualSpacing w:val="0"/>
        <w:jc w:val="left"/>
        <w:rPr>
          <w:color w:val="000000"/>
          <w:sz w:val="20"/>
          <w:szCs w:val="20"/>
          <w:lang w:eastAsia="ru-RU" w:bidi="ar-SA"/>
        </w:rPr>
      </w:pPr>
      <w:r w:rsidRPr="00B62AEB">
        <w:rPr>
          <w:i/>
          <w:iCs/>
          <w:color w:val="000000"/>
          <w:szCs w:val="24"/>
          <w:lang w:eastAsia="ru-RU" w:bidi="ar-SA"/>
        </w:rPr>
        <w:t>«Славься!». </w:t>
      </w:r>
      <w:r w:rsidRPr="00B62AEB">
        <w:rPr>
          <w:color w:val="000000"/>
          <w:szCs w:val="24"/>
          <w:lang w:eastAsia="ru-RU" w:bidi="ar-SA"/>
        </w:rPr>
        <w:t>Хор из оперы «Жизнь за царя (Иван Сусанин)». М. Глинка.</w:t>
      </w: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b/>
          <w:bCs/>
          <w:szCs w:val="24"/>
          <w:lang w:bidi="ar-SA"/>
        </w:rPr>
      </w:pP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b/>
          <w:bCs/>
          <w:szCs w:val="24"/>
          <w:lang w:bidi="ar-SA"/>
        </w:rPr>
      </w:pP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b/>
          <w:bCs/>
          <w:szCs w:val="24"/>
          <w:lang w:bidi="ar-SA"/>
        </w:rPr>
      </w:pPr>
    </w:p>
    <w:p w:rsidR="00B62AEB" w:rsidRDefault="00B62AEB" w:rsidP="00ED2D86">
      <w:pPr>
        <w:autoSpaceDE w:val="0"/>
        <w:autoSpaceDN w:val="0"/>
        <w:adjustRightInd w:val="0"/>
        <w:rPr>
          <w:rFonts w:eastAsiaTheme="minorHAnsi"/>
          <w:b/>
          <w:bCs/>
          <w:szCs w:val="24"/>
          <w:lang w:bidi="ar-SA"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ED2D86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B62AEB" w:rsidRDefault="00B62AEB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ED2D86" w:rsidRDefault="00ED2D86" w:rsidP="002C4294">
      <w:pPr>
        <w:pStyle w:val="a3"/>
        <w:spacing w:before="120" w:after="120"/>
        <w:ind w:left="1440"/>
        <w:jc w:val="center"/>
        <w:rPr>
          <w:b/>
        </w:rPr>
      </w:pPr>
    </w:p>
    <w:p w:rsidR="002C4294" w:rsidRDefault="002C4294" w:rsidP="002C4294">
      <w:pPr>
        <w:pStyle w:val="a3"/>
        <w:spacing w:before="120" w:after="120"/>
        <w:ind w:left="1440"/>
        <w:jc w:val="center"/>
        <w:rPr>
          <w:b/>
        </w:rPr>
      </w:pPr>
      <w:r>
        <w:rPr>
          <w:b/>
        </w:rPr>
        <w:t>Лист изменения и дополнения календарно- тематического планирования.</w:t>
      </w:r>
    </w:p>
    <w:tbl>
      <w:tblPr>
        <w:tblStyle w:val="a5"/>
        <w:tblW w:w="0" w:type="auto"/>
        <w:tblLook w:val="04A0"/>
      </w:tblPr>
      <w:tblGrid>
        <w:gridCol w:w="675"/>
        <w:gridCol w:w="1560"/>
        <w:gridCol w:w="5670"/>
        <w:gridCol w:w="4536"/>
        <w:gridCol w:w="2345"/>
      </w:tblGrid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294" w:rsidRDefault="002C429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gramStart"/>
            <w:r>
              <w:rPr>
                <w:szCs w:val="24"/>
              </w:rPr>
              <w:t>п</w:t>
            </w:r>
            <w:proofErr w:type="gramEnd"/>
            <w:r>
              <w:rPr>
                <w:szCs w:val="24"/>
              </w:rPr>
              <w:t>/п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294" w:rsidRDefault="002C429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Дата 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294" w:rsidRDefault="002C429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Характеристика изменений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294" w:rsidRDefault="002C429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4294" w:rsidRDefault="002C4294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Подпись сотрудника, внесшего изменения</w:t>
            </w: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  <w:tr w:rsidR="002C4294" w:rsidTr="002C4294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  <w:tc>
          <w:tcPr>
            <w:tcW w:w="2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4294" w:rsidRDefault="002C4294">
            <w:pPr>
              <w:ind w:firstLine="0"/>
              <w:rPr>
                <w:szCs w:val="24"/>
              </w:rPr>
            </w:pPr>
          </w:p>
        </w:tc>
      </w:tr>
    </w:tbl>
    <w:p w:rsidR="002C4294" w:rsidRDefault="002C4294" w:rsidP="002C4294">
      <w:pPr>
        <w:rPr>
          <w:szCs w:val="24"/>
        </w:rPr>
      </w:pPr>
    </w:p>
    <w:p w:rsidR="00381F6A" w:rsidRDefault="00381F6A"/>
    <w:sectPr w:rsidR="00381F6A" w:rsidSect="00ED2D8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ewtonC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05D68"/>
    <w:multiLevelType w:val="hybridMultilevel"/>
    <w:tmpl w:val="98B62DA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6B63FEA"/>
    <w:multiLevelType w:val="hybridMultilevel"/>
    <w:tmpl w:val="708C3A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F4A3EE5"/>
    <w:multiLevelType w:val="hybridMultilevel"/>
    <w:tmpl w:val="480C62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1754B3A"/>
    <w:multiLevelType w:val="hybridMultilevel"/>
    <w:tmpl w:val="8722C2D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>
      <w:start w:val="1"/>
      <w:numFmt w:val="lowerRoman"/>
      <w:lvlText w:val="%3."/>
      <w:lvlJc w:val="right"/>
      <w:pPr>
        <w:ind w:left="2190" w:hanging="180"/>
      </w:pPr>
    </w:lvl>
    <w:lvl w:ilvl="3" w:tplc="0419000F">
      <w:start w:val="1"/>
      <w:numFmt w:val="decimal"/>
      <w:lvlText w:val="%4."/>
      <w:lvlJc w:val="left"/>
      <w:pPr>
        <w:ind w:left="2910" w:hanging="360"/>
      </w:pPr>
    </w:lvl>
    <w:lvl w:ilvl="4" w:tplc="04190019">
      <w:start w:val="1"/>
      <w:numFmt w:val="lowerLetter"/>
      <w:lvlText w:val="%5."/>
      <w:lvlJc w:val="left"/>
      <w:pPr>
        <w:ind w:left="3630" w:hanging="360"/>
      </w:pPr>
    </w:lvl>
    <w:lvl w:ilvl="5" w:tplc="0419001B">
      <w:start w:val="1"/>
      <w:numFmt w:val="lowerRoman"/>
      <w:lvlText w:val="%6."/>
      <w:lvlJc w:val="right"/>
      <w:pPr>
        <w:ind w:left="4350" w:hanging="180"/>
      </w:pPr>
    </w:lvl>
    <w:lvl w:ilvl="6" w:tplc="0419000F">
      <w:start w:val="1"/>
      <w:numFmt w:val="decimal"/>
      <w:lvlText w:val="%7."/>
      <w:lvlJc w:val="left"/>
      <w:pPr>
        <w:ind w:left="5070" w:hanging="360"/>
      </w:pPr>
    </w:lvl>
    <w:lvl w:ilvl="7" w:tplc="04190019">
      <w:start w:val="1"/>
      <w:numFmt w:val="lowerLetter"/>
      <w:lvlText w:val="%8."/>
      <w:lvlJc w:val="left"/>
      <w:pPr>
        <w:ind w:left="5790" w:hanging="360"/>
      </w:pPr>
    </w:lvl>
    <w:lvl w:ilvl="8" w:tplc="0419001B">
      <w:start w:val="1"/>
      <w:numFmt w:val="lowerRoman"/>
      <w:lvlText w:val="%9."/>
      <w:lvlJc w:val="right"/>
      <w:pPr>
        <w:ind w:left="6510" w:hanging="180"/>
      </w:pPr>
    </w:lvl>
  </w:abstractNum>
  <w:abstractNum w:abstractNumId="4">
    <w:nsid w:val="58766E52"/>
    <w:multiLevelType w:val="hybridMultilevel"/>
    <w:tmpl w:val="207EE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8666B02"/>
    <w:multiLevelType w:val="multilevel"/>
    <w:tmpl w:val="D9589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DA1AEA"/>
    <w:multiLevelType w:val="multilevel"/>
    <w:tmpl w:val="674A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3F3476"/>
    <w:multiLevelType w:val="multilevel"/>
    <w:tmpl w:val="9140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AA31EF"/>
    <w:multiLevelType w:val="hybridMultilevel"/>
    <w:tmpl w:val="C890BB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E18379A"/>
    <w:multiLevelType w:val="hybridMultilevel"/>
    <w:tmpl w:val="7F1E36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</w:num>
  <w:num w:numId="3">
    <w:abstractNumId w:val="8"/>
  </w:num>
  <w:num w:numId="4">
    <w:abstractNumId w:val="8"/>
  </w:num>
  <w:num w:numId="5">
    <w:abstractNumId w:val="1"/>
  </w:num>
  <w:num w:numId="6">
    <w:abstractNumId w:val="1"/>
  </w:num>
  <w:num w:numId="7">
    <w:abstractNumId w:val="2"/>
  </w:num>
  <w:num w:numId="8">
    <w:abstractNumId w:val="2"/>
  </w:num>
  <w:num w:numId="9">
    <w:abstractNumId w:val="0"/>
  </w:num>
  <w:num w:numId="10">
    <w:abstractNumId w:val="0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294"/>
    <w:rsid w:val="000B13F6"/>
    <w:rsid w:val="00122AE3"/>
    <w:rsid w:val="0014346A"/>
    <w:rsid w:val="00157C39"/>
    <w:rsid w:val="0017512C"/>
    <w:rsid w:val="001855D0"/>
    <w:rsid w:val="001C65C3"/>
    <w:rsid w:val="00204C17"/>
    <w:rsid w:val="00251A27"/>
    <w:rsid w:val="00262B57"/>
    <w:rsid w:val="002A2AA8"/>
    <w:rsid w:val="002C4294"/>
    <w:rsid w:val="00381F6A"/>
    <w:rsid w:val="003E522E"/>
    <w:rsid w:val="003F275E"/>
    <w:rsid w:val="003F4D82"/>
    <w:rsid w:val="004169FC"/>
    <w:rsid w:val="004377BE"/>
    <w:rsid w:val="0046215C"/>
    <w:rsid w:val="004F7C2B"/>
    <w:rsid w:val="005D7F5C"/>
    <w:rsid w:val="00635D97"/>
    <w:rsid w:val="006477B1"/>
    <w:rsid w:val="00704946"/>
    <w:rsid w:val="007B2ED3"/>
    <w:rsid w:val="007D110F"/>
    <w:rsid w:val="007D2057"/>
    <w:rsid w:val="008643DB"/>
    <w:rsid w:val="008B08B6"/>
    <w:rsid w:val="008E4A50"/>
    <w:rsid w:val="008F7E2B"/>
    <w:rsid w:val="00914357"/>
    <w:rsid w:val="00A53CF7"/>
    <w:rsid w:val="00A73E07"/>
    <w:rsid w:val="00AA3D88"/>
    <w:rsid w:val="00AD6F3C"/>
    <w:rsid w:val="00B13397"/>
    <w:rsid w:val="00B62AEB"/>
    <w:rsid w:val="00B854C7"/>
    <w:rsid w:val="00C40790"/>
    <w:rsid w:val="00C973E9"/>
    <w:rsid w:val="00CE18B3"/>
    <w:rsid w:val="00D31F49"/>
    <w:rsid w:val="00E56546"/>
    <w:rsid w:val="00EA63ED"/>
    <w:rsid w:val="00ED2D86"/>
    <w:rsid w:val="00EE205D"/>
    <w:rsid w:val="00F20750"/>
    <w:rsid w:val="00F85E8A"/>
    <w:rsid w:val="00FE5E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94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8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4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4294"/>
    <w:pPr>
      <w:ind w:left="720"/>
    </w:pPr>
  </w:style>
  <w:style w:type="paragraph" w:customStyle="1" w:styleId="Default">
    <w:name w:val="Default"/>
    <w:rsid w:val="002C4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next w:val="a"/>
    <w:rsid w:val="002C4294"/>
    <w:pPr>
      <w:widowControl w:val="0"/>
      <w:tabs>
        <w:tab w:val="left" w:pos="2040"/>
      </w:tabs>
      <w:suppressAutoHyphens/>
      <w:autoSpaceDE w:val="0"/>
      <w:spacing w:line="220" w:lineRule="atLeast"/>
      <w:ind w:firstLine="283"/>
      <w:contextualSpacing w:val="0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table" w:styleId="a5">
    <w:name w:val="Table Grid"/>
    <w:basedOn w:val="a1"/>
    <w:uiPriority w:val="59"/>
    <w:rsid w:val="002C429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[ ]"/>
    <w:rsid w:val="00A73E07"/>
    <w:pPr>
      <w:widowControl w:val="0"/>
      <w:suppressAutoHyphens/>
      <w:autoSpaceDE w:val="0"/>
      <w:spacing w:after="0" w:line="288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4F7C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7C2B"/>
    <w:rPr>
      <w:rFonts w:ascii="Tahoma" w:eastAsia="Times New Roman" w:hAnsi="Tahoma" w:cs="Tahoma"/>
      <w:sz w:val="16"/>
      <w:szCs w:val="16"/>
      <w:lang w:bidi="en-US"/>
    </w:rPr>
  </w:style>
  <w:style w:type="character" w:customStyle="1" w:styleId="apple-converted-space">
    <w:name w:val="apple-converted-space"/>
    <w:basedOn w:val="a0"/>
    <w:rsid w:val="0017512C"/>
  </w:style>
  <w:style w:type="character" w:styleId="a9">
    <w:name w:val="Hyperlink"/>
    <w:basedOn w:val="a0"/>
    <w:semiHidden/>
    <w:unhideWhenUsed/>
    <w:rsid w:val="00704946"/>
    <w:rPr>
      <w:rFonts w:ascii="Times New Roman" w:hAnsi="Times New Roman" w:cs="Times New Roman" w:hint="default"/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7B2ED3"/>
    <w:pPr>
      <w:spacing w:before="100" w:beforeAutospacing="1" w:after="100" w:afterAutospacing="1"/>
      <w:ind w:firstLine="0"/>
      <w:contextualSpacing w:val="0"/>
      <w:jc w:val="left"/>
    </w:pPr>
    <w:rPr>
      <w:szCs w:val="24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294"/>
    <w:pPr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8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C42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C4294"/>
    <w:pPr>
      <w:ind w:left="720"/>
    </w:pPr>
  </w:style>
  <w:style w:type="paragraph" w:customStyle="1" w:styleId="Default">
    <w:name w:val="Default"/>
    <w:rsid w:val="002C42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next w:val="a"/>
    <w:rsid w:val="002C4294"/>
    <w:pPr>
      <w:widowControl w:val="0"/>
      <w:tabs>
        <w:tab w:val="left" w:pos="2040"/>
      </w:tabs>
      <w:suppressAutoHyphens/>
      <w:autoSpaceDE w:val="0"/>
      <w:spacing w:line="220" w:lineRule="atLeast"/>
      <w:ind w:firstLine="283"/>
      <w:contextualSpacing w:val="0"/>
    </w:pPr>
    <w:rPr>
      <w:rFonts w:ascii="NewtonC" w:eastAsia="NewtonC" w:hAnsi="NewtonC" w:cs="NewtonC"/>
      <w:color w:val="000000"/>
      <w:kern w:val="2"/>
      <w:sz w:val="21"/>
      <w:szCs w:val="21"/>
      <w:lang w:eastAsia="hi-IN" w:bidi="hi-IN"/>
    </w:rPr>
  </w:style>
  <w:style w:type="table" w:styleId="a5">
    <w:name w:val="Table Grid"/>
    <w:basedOn w:val="a1"/>
    <w:uiPriority w:val="59"/>
    <w:rsid w:val="002C429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6">
    <w:name w:val="[ ]"/>
    <w:rsid w:val="00A73E07"/>
    <w:pPr>
      <w:widowControl w:val="0"/>
      <w:suppressAutoHyphens/>
      <w:autoSpaceDE w:val="0"/>
      <w:spacing w:after="0" w:line="288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hi-IN" w:bidi="hi-IN"/>
    </w:rPr>
  </w:style>
  <w:style w:type="paragraph" w:styleId="a7">
    <w:name w:val="Balloon Text"/>
    <w:basedOn w:val="a"/>
    <w:link w:val="a8"/>
    <w:uiPriority w:val="99"/>
    <w:semiHidden/>
    <w:unhideWhenUsed/>
    <w:rsid w:val="004F7C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7C2B"/>
    <w:rPr>
      <w:rFonts w:ascii="Tahoma" w:eastAsia="Times New Roman" w:hAnsi="Tahoma" w:cs="Tahoma"/>
      <w:sz w:val="16"/>
      <w:szCs w:val="16"/>
      <w:lang w:bidi="en-US"/>
    </w:rPr>
  </w:style>
  <w:style w:type="character" w:customStyle="1" w:styleId="apple-converted-space">
    <w:name w:val="apple-converted-space"/>
    <w:basedOn w:val="a0"/>
    <w:rsid w:val="001751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9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1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8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9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7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759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55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6053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0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55uu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school55uu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84EB6-8EE6-4E2F-B2C6-F44C3322D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28</Pages>
  <Words>6685</Words>
  <Characters>38106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User</cp:lastModifiedBy>
  <cp:revision>10</cp:revision>
  <cp:lastPrinted>2017-10-26T02:12:00Z</cp:lastPrinted>
  <dcterms:created xsi:type="dcterms:W3CDTF">2017-01-16T15:15:00Z</dcterms:created>
  <dcterms:modified xsi:type="dcterms:W3CDTF">2017-10-29T06:11:00Z</dcterms:modified>
</cp:coreProperties>
</file>