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>Цель урока: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Обеспечить усвоение учащимися знаний по уходу за одеждой.</w:t>
      </w:r>
      <w:bookmarkStart w:id="0" w:name="_GoBack"/>
      <w:bookmarkEnd w:id="0"/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Ознакомить с международными символами по уходу за изделиями.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Способствовать развитию памяти, внимательности, самостоятельности.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Способствовать воспитанию аккуратности, опрятности.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>Задачи: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 xml:space="preserve">— закреплять знания правил ручной стирки, знакомить с правилами пользования стиральными машинами </w:t>
      </w:r>
      <w:proofErr w:type="spellStart"/>
      <w:r w:rsidRPr="00DE3BDA">
        <w:rPr>
          <w:rFonts w:ascii="Arial" w:hAnsi="Arial" w:cs="Arial"/>
          <w:sz w:val="21"/>
          <w:szCs w:val="21"/>
        </w:rPr>
        <w:t>активаторного</w:t>
      </w:r>
      <w:proofErr w:type="spellEnd"/>
      <w:r w:rsidRPr="00DE3BDA">
        <w:rPr>
          <w:rFonts w:ascii="Arial" w:hAnsi="Arial" w:cs="Arial"/>
          <w:sz w:val="21"/>
          <w:szCs w:val="21"/>
        </w:rPr>
        <w:t xml:space="preserve"> и барабанного типа; познакомить с правилами ТБ,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 xml:space="preserve">— корригировать </w:t>
      </w:r>
      <w:proofErr w:type="spellStart"/>
      <w:proofErr w:type="gramStart"/>
      <w:r w:rsidRPr="00DE3BDA">
        <w:rPr>
          <w:rFonts w:ascii="Arial" w:hAnsi="Arial" w:cs="Arial"/>
          <w:sz w:val="21"/>
          <w:szCs w:val="21"/>
        </w:rPr>
        <w:t>рече</w:t>
      </w:r>
      <w:proofErr w:type="spellEnd"/>
      <w:r w:rsidRPr="00DE3BDA">
        <w:rPr>
          <w:rFonts w:ascii="Arial" w:hAnsi="Arial" w:cs="Arial"/>
          <w:sz w:val="21"/>
          <w:szCs w:val="21"/>
        </w:rPr>
        <w:t>-мыслительную</w:t>
      </w:r>
      <w:proofErr w:type="gramEnd"/>
      <w:r w:rsidRPr="00DE3BDA">
        <w:rPr>
          <w:rFonts w:ascii="Arial" w:hAnsi="Arial" w:cs="Arial"/>
          <w:sz w:val="21"/>
          <w:szCs w:val="21"/>
        </w:rPr>
        <w:t xml:space="preserve"> деятельность;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— воспитывать опрятность, аккуратность, безопасность при стирке белья.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 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>ХОД УРОКА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>I. Организационный момент.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>II. Сообщение темы и целей урока.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>III. Актуализация знаний по теме «Стирка» белья, полученных ранее.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 xml:space="preserve">1. С т и р </w:t>
      </w:r>
      <w:proofErr w:type="gramStart"/>
      <w:r w:rsidRPr="00DE3BDA">
        <w:rPr>
          <w:rFonts w:ascii="Arial" w:hAnsi="Arial" w:cs="Arial"/>
          <w:sz w:val="21"/>
          <w:szCs w:val="21"/>
        </w:rPr>
        <w:t>к</w:t>
      </w:r>
      <w:proofErr w:type="gramEnd"/>
      <w:r w:rsidRPr="00DE3BDA">
        <w:rPr>
          <w:rFonts w:ascii="Arial" w:hAnsi="Arial" w:cs="Arial"/>
          <w:sz w:val="21"/>
          <w:szCs w:val="21"/>
        </w:rPr>
        <w:t xml:space="preserve"> а   о д е ж д ы.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— Если изделие загрязнилось очень сильно, то удаляются загрязнения стиркой. При стирке грязь с ткани переходит в моющий раствор, в воду. Вещей, которые можете постирать вы, не так уж много: носовые платки, носки, колготки, но все их нужно стирать, сушить и гладить по-разному.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Например, носовые платки никогда не стираются так, как шелковые трикотажные вещи. Для разных видов тканей необходима разная температура воды и разные моющие средства.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Поэтому все вещи перед стиркой сортируют. Сортировке перед стиркой очень помогают символы на этикетках (ярлыках), прикрепляемых к изделиям. Эти символы указывают на способы и режим не только стирки, но и отбеливания, сушки.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2. Символы, обозначающие режимы стирки (использовать таблички) – повторение.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Символы, обозначающие</w:t>
      </w:r>
      <w:r w:rsidRPr="00DE3BDA">
        <w:rPr>
          <w:rFonts w:ascii="Arial" w:hAnsi="Arial" w:cs="Arial"/>
          <w:sz w:val="21"/>
          <w:szCs w:val="21"/>
        </w:rPr>
        <w:br/>
        <w:t>режимы стирки, отбеливания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– стирать нельзя.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– щадящий режим (ручная стирка).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– стирать при температуре не выше 30 °С.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– стирать при температуре не выше 60 °С.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– можно кипятить.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– отбеливать нельзя.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– можно отбеливать хлорсодержащими препаратами.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 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Отдельно при сортировке откладывают хлопчатобумажное и льняное белье, шелковые изделия, вещи из шерсти и т. д. Кроме того белье сортируется на белое и цветное.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 xml:space="preserve">П о м н и   з о л о т о е   п </w:t>
      </w:r>
      <w:proofErr w:type="gramStart"/>
      <w:r w:rsidRPr="00DE3BDA">
        <w:rPr>
          <w:rStyle w:val="a6"/>
          <w:rFonts w:ascii="Arial" w:hAnsi="Arial" w:cs="Arial"/>
          <w:sz w:val="21"/>
          <w:szCs w:val="21"/>
        </w:rPr>
        <w:t>р</w:t>
      </w:r>
      <w:proofErr w:type="gramEnd"/>
      <w:r w:rsidRPr="00DE3BDA">
        <w:rPr>
          <w:rStyle w:val="a6"/>
          <w:rFonts w:ascii="Arial" w:hAnsi="Arial" w:cs="Arial"/>
          <w:sz w:val="21"/>
          <w:szCs w:val="21"/>
        </w:rPr>
        <w:t xml:space="preserve"> а в и л о: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Белые вещи не стирай с цветными!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Белые вещи вы должны стирать первыми, и только затем цветные, но не наоборот.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Цветные вещи никогда не кладутся рядом с белыми. Более того, вещи разных цветов не складывайте в одну кучу.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Цветные вещи никогда не кипятятся. Почему? Но, вероятно, тебе это понятно и без объяснений: каждая вещь может полинять и своей краской испортить другую.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Это правило необходимо соблюдать и при стирке вручную и при стирке в стиральной машине.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Моющие средства (мыло, порошки, пасты, жидкости) также подбираются по типу ткани. И хотя большинство этих средств являются универсальными (например, “Лоск”, “</w:t>
      </w:r>
      <w:proofErr w:type="spellStart"/>
      <w:r w:rsidRPr="00DE3BDA">
        <w:rPr>
          <w:rFonts w:ascii="Arial" w:hAnsi="Arial" w:cs="Arial"/>
          <w:sz w:val="21"/>
          <w:szCs w:val="21"/>
        </w:rPr>
        <w:t>Тайд</w:t>
      </w:r>
      <w:proofErr w:type="spellEnd"/>
      <w:r w:rsidRPr="00DE3BDA">
        <w:rPr>
          <w:rFonts w:ascii="Arial" w:hAnsi="Arial" w:cs="Arial"/>
          <w:sz w:val="21"/>
          <w:szCs w:val="21"/>
        </w:rPr>
        <w:t>” и т. д.), есть и специальные порошки, пасты для стирки шерстяных тканей (например, “Ласка”). Поэтому при покупке моющего средства обязательно прочитайте инструкцию к нему.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Итак, свою стирку вы начнете с белого белья (например, с носовых платков, бантов, воротничков и т. д.). Если вещи очень грязные, сперва замочите их все в воде с небольшим количеством моющего средства. После этого белье гораздо легче и чище отстирывается.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Стирая, хорошенько потри все грязные места. Само по себе, без ваших рук, белье чистым не станет.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 xml:space="preserve">Помни при этом еще одно з о л о т о е   п </w:t>
      </w:r>
      <w:proofErr w:type="gramStart"/>
      <w:r w:rsidRPr="00DE3BDA">
        <w:rPr>
          <w:rFonts w:ascii="Arial" w:hAnsi="Arial" w:cs="Arial"/>
          <w:sz w:val="21"/>
          <w:szCs w:val="21"/>
        </w:rPr>
        <w:t>р</w:t>
      </w:r>
      <w:proofErr w:type="gramEnd"/>
      <w:r w:rsidRPr="00DE3BDA">
        <w:rPr>
          <w:rFonts w:ascii="Arial" w:hAnsi="Arial" w:cs="Arial"/>
          <w:sz w:val="21"/>
          <w:szCs w:val="21"/>
        </w:rPr>
        <w:t xml:space="preserve"> а в и л о: стирая, чаще меняйте воду!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Бывает так, вода в тазу или стиральной машинке уже густая, липкая от грязи и мыла, а хозяйки все стирают и стирают в ней, почему-то не желая сменить на чистую. Жалейте не воду, а белье и свои силы. Белье будет значительно чище, если часто менять воду.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После стирки белье обязательно нужно прополоскать в чистой воде, чтобы смыть с белья все мыло. Полощут сперва в теплой воде, а затем в холодной.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Стирая шерстяные вещи (свитер, рукавички, носки), помни, что их нельзя кипятить, сильно тереть руками, скручивать, выжимать, сушить на веревке. Отжимают шерстяные вещи в сухом полотенце, не выкручивая, а затем, расправив как надо, кладут на какую-нибудь ткань для просушки.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Шелковые и капроновые вещи (шарфики, блузки, воротнички, банты и т. д.) тоже кипятить нельзя. Такие вещи можно только замочить на один-два часа в теплой воде со стиральным порошком. Выстиранные вещи хорошо прополаскиваются, слегка отжимаются.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lastRenderedPageBreak/>
        <w:t>Есть свои правила и для стирки носков. Конечно, стирка носков – дело нелегкое. Тут уж своих рук и мыла не жалейте. Особенно сильно у носков занашивается пятка. Носки сначала хорошо простирывают с лицевой стороны. Потом их выворачивают наизнанку и стирают. Каждый носок стирается по отдельности, а не парой. Выстиранные носки хорошо прополаскивают.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>П о м н и т е:</w:t>
      </w:r>
      <w:r w:rsidRPr="00DE3BDA">
        <w:rPr>
          <w:rFonts w:ascii="Arial" w:hAnsi="Arial" w:cs="Arial"/>
          <w:sz w:val="21"/>
          <w:szCs w:val="21"/>
        </w:rPr>
        <w:t> нижнее белье, колготки, носки необходимо стирать каждый день.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>IV. Игровая часть.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 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>V. Сообщение теоретических сведений.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1. Виды стиральных машин, их устройство.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 xml:space="preserve">Используя карточки, учащиеся знакомятся с основными частями стиральных машин </w:t>
      </w:r>
      <w:proofErr w:type="spellStart"/>
      <w:r w:rsidRPr="00DE3BDA">
        <w:rPr>
          <w:rFonts w:ascii="Arial" w:hAnsi="Arial" w:cs="Arial"/>
          <w:sz w:val="21"/>
          <w:szCs w:val="21"/>
        </w:rPr>
        <w:t>активаторного</w:t>
      </w:r>
      <w:proofErr w:type="spellEnd"/>
      <w:r w:rsidRPr="00DE3BDA">
        <w:rPr>
          <w:rFonts w:ascii="Arial" w:hAnsi="Arial" w:cs="Arial"/>
          <w:sz w:val="21"/>
          <w:szCs w:val="21"/>
        </w:rPr>
        <w:t xml:space="preserve"> типа и барабанного типа.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 xml:space="preserve">2. Работа в </w:t>
      </w:r>
      <w:proofErr w:type="gramStart"/>
      <w:r w:rsidRPr="00DE3BDA">
        <w:rPr>
          <w:rFonts w:ascii="Arial" w:hAnsi="Arial" w:cs="Arial"/>
          <w:sz w:val="21"/>
          <w:szCs w:val="21"/>
        </w:rPr>
        <w:t>тетрадях .</w:t>
      </w:r>
      <w:proofErr w:type="gramEnd"/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— Срисовать изображение стиральных машин, подписать вид стиральной машины, подписать названия частей стиральных машин.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3. Знакомство с условными обозначениями у стиральной машины барабанного типа.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4. Техника безопасности при работе со стиральной машиной.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(записать основные правила, вставляя пропущенные слова из слов, записанных на доске):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Машина должна стоять на ровной поверхности.</w:t>
      </w:r>
      <w:r w:rsidRPr="00DE3BDA">
        <w:rPr>
          <w:rFonts w:ascii="Arial" w:hAnsi="Arial" w:cs="Arial"/>
          <w:sz w:val="21"/>
          <w:szCs w:val="21"/>
        </w:rPr>
        <w:br/>
        <w:t>У машины должен лежать резиновый коврик.</w:t>
      </w:r>
      <w:r w:rsidRPr="00DE3BDA">
        <w:rPr>
          <w:rFonts w:ascii="Arial" w:hAnsi="Arial" w:cs="Arial"/>
          <w:sz w:val="21"/>
          <w:szCs w:val="21"/>
        </w:rPr>
        <w:br/>
        <w:t>Оберегать поверхность от механических повреждений.</w:t>
      </w:r>
      <w:r w:rsidRPr="00DE3BDA">
        <w:rPr>
          <w:rFonts w:ascii="Arial" w:hAnsi="Arial" w:cs="Arial"/>
          <w:sz w:val="21"/>
          <w:szCs w:val="21"/>
        </w:rPr>
        <w:br/>
        <w:t>Включать и выключать машину сухими руками.</w:t>
      </w:r>
      <w:r w:rsidRPr="00DE3BDA">
        <w:rPr>
          <w:rFonts w:ascii="Arial" w:hAnsi="Arial" w:cs="Arial"/>
          <w:sz w:val="21"/>
          <w:szCs w:val="21"/>
        </w:rPr>
        <w:br/>
        <w:t>Нельзя перегружать машину бельём.</w:t>
      </w:r>
      <w:r w:rsidRPr="00DE3BDA">
        <w:rPr>
          <w:rFonts w:ascii="Arial" w:hAnsi="Arial" w:cs="Arial"/>
          <w:sz w:val="21"/>
          <w:szCs w:val="21"/>
        </w:rPr>
        <w:br/>
        <w:t>Перед загрузкой проверить карманы одежды.</w:t>
      </w:r>
      <w:r w:rsidRPr="00DE3BDA">
        <w:rPr>
          <w:rFonts w:ascii="Arial" w:hAnsi="Arial" w:cs="Arial"/>
          <w:sz w:val="21"/>
          <w:szCs w:val="21"/>
        </w:rPr>
        <w:br/>
        <w:t>Протирать машину после работы.</w:t>
      </w:r>
      <w:r w:rsidRPr="00DE3BDA">
        <w:rPr>
          <w:rFonts w:ascii="Arial" w:hAnsi="Arial" w:cs="Arial"/>
          <w:sz w:val="21"/>
          <w:szCs w:val="21"/>
        </w:rPr>
        <w:br/>
        <w:t>При технических неисправностях необходимо вызывать мастера.</w:t>
      </w:r>
      <w:r w:rsidRPr="00DE3BDA">
        <w:rPr>
          <w:rFonts w:ascii="Arial" w:hAnsi="Arial" w:cs="Arial"/>
          <w:sz w:val="21"/>
          <w:szCs w:val="21"/>
        </w:rPr>
        <w:br/>
        <w:t>5. Проверка выполнения задания.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6. Составление плана подготовительной работы перед загрузкой белья в машину.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Готовый план уч-ся записывают в тетрадь.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План работы перед загрузкой: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·         Рассортировать бельё,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·         Проверить карманы,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·         Застегнуть молнии и пуговицы,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·         Завязать концы поясов или лент,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·         Положить мелкие вещи в отдельный мешок или наволочку,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·         Рассчитать вес белья для стирки.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7. Примерный вес отдельных вещей (в граммах)- записать в тетради.</w:t>
      </w:r>
      <w:r w:rsidRPr="00DE3BDA">
        <w:rPr>
          <w:rFonts w:ascii="Arial" w:hAnsi="Arial" w:cs="Arial"/>
          <w:sz w:val="21"/>
          <w:szCs w:val="21"/>
        </w:rPr>
        <w:br/>
        <w:t>8. Эксплуатация машины.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Учитель раздает карточки с отдельными пунктами плана каждому уч-ся и предлагает составить общую последовательность эксплуатации машины. После фронтальной проверки уч-ся списывают готовый план в свою тетрадь.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ПЛАН: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1.      Открыть кран подачи воды.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2.      Вставить вилку в розетку.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3.      Загрузить белье, закрыть люк.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4.      Выбрать моющее средство.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5.      Засыпать моющее средство в дозатор.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6.      Выбрать программу.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7.      Поставить нужную температуру.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8.      Нажать кнопку включения.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9.      По окончании стирки открыть люк.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10.  Положить белье в таз.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11.  Оставить люк машины приоткрытым.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12.  Выключить машину.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13.  Вытащить вилку из розетки.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Fonts w:ascii="Arial" w:hAnsi="Arial" w:cs="Arial"/>
          <w:sz w:val="21"/>
          <w:szCs w:val="21"/>
        </w:rPr>
        <w:t>14.  Закрыть кран подачи воды.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>VI. Обобщение по теме урока.</w:t>
      </w:r>
    </w:p>
    <w:p w:rsidR="00DE3BDA" w:rsidRPr="00DE3BDA" w:rsidRDefault="00DE3BDA" w:rsidP="00DE3BD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E3BDA">
        <w:rPr>
          <w:rStyle w:val="a6"/>
          <w:rFonts w:ascii="Arial" w:hAnsi="Arial" w:cs="Arial"/>
          <w:sz w:val="21"/>
          <w:szCs w:val="21"/>
        </w:rPr>
        <w:t>VII. Итог урока.</w:t>
      </w:r>
    </w:p>
    <w:p w:rsidR="009F5635" w:rsidRPr="00DE3BDA" w:rsidRDefault="009F5635" w:rsidP="00DE3BDA"/>
    <w:sectPr w:rsidR="009F5635" w:rsidRPr="00DE3BDA" w:rsidSect="009F5635">
      <w:pgSz w:w="11906" w:h="16838"/>
      <w:pgMar w:top="426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CFC"/>
    <w:rsid w:val="00075D01"/>
    <w:rsid w:val="0014198F"/>
    <w:rsid w:val="009F5635"/>
    <w:rsid w:val="00C14CFC"/>
    <w:rsid w:val="00DE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0AC30B-94C9-41C5-8AE6-4173F6891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5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41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198F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DE3B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71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995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2019-09-12T16:56:00Z</cp:lastPrinted>
  <dcterms:created xsi:type="dcterms:W3CDTF">2019-09-12T16:40:00Z</dcterms:created>
  <dcterms:modified xsi:type="dcterms:W3CDTF">2019-10-16T11:05:00Z</dcterms:modified>
</cp:coreProperties>
</file>