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0A3E" w:rsidRPr="00D90A3E" w:rsidRDefault="00D90A3E" w:rsidP="00D90A3E">
      <w:pPr>
        <w:pStyle w:val="a3"/>
        <w:jc w:val="center"/>
        <w:rPr>
          <w:sz w:val="28"/>
          <w:szCs w:val="28"/>
        </w:rPr>
      </w:pPr>
      <w:r w:rsidRPr="00D90A3E">
        <w:rPr>
          <w:sz w:val="28"/>
          <w:szCs w:val="28"/>
        </w:rPr>
        <w:t xml:space="preserve">Автор: </w:t>
      </w:r>
      <w:r>
        <w:rPr>
          <w:i/>
          <w:sz w:val="28"/>
          <w:szCs w:val="28"/>
        </w:rPr>
        <w:t>Шакирова Ф.Г.</w:t>
      </w:r>
    </w:p>
    <w:p w:rsidR="00D90A3E" w:rsidRPr="00D90A3E" w:rsidRDefault="00D90A3E" w:rsidP="00D90A3E">
      <w:pPr>
        <w:pStyle w:val="a3"/>
        <w:jc w:val="center"/>
        <w:rPr>
          <w:sz w:val="28"/>
          <w:szCs w:val="28"/>
        </w:rPr>
      </w:pPr>
      <w:r w:rsidRPr="00D90A3E">
        <w:rPr>
          <w:sz w:val="28"/>
          <w:szCs w:val="28"/>
        </w:rPr>
        <w:t xml:space="preserve">Учитель начальных классов </w:t>
      </w:r>
    </w:p>
    <w:p w:rsidR="00D90A3E" w:rsidRPr="00D90A3E" w:rsidRDefault="00D90A3E" w:rsidP="00D90A3E">
      <w:pPr>
        <w:pStyle w:val="a3"/>
        <w:jc w:val="center"/>
        <w:rPr>
          <w:sz w:val="28"/>
          <w:szCs w:val="28"/>
        </w:rPr>
      </w:pPr>
    </w:p>
    <w:p w:rsidR="00D90A3E" w:rsidRPr="00D90A3E" w:rsidRDefault="00D90A3E" w:rsidP="00D90A3E">
      <w:pPr>
        <w:pStyle w:val="a3"/>
        <w:jc w:val="center"/>
        <w:rPr>
          <w:sz w:val="28"/>
          <w:szCs w:val="28"/>
        </w:rPr>
      </w:pPr>
      <w:r w:rsidRPr="00D90A3E">
        <w:rPr>
          <w:sz w:val="28"/>
          <w:szCs w:val="28"/>
        </w:rPr>
        <w:t>Методическая разработка на тему:</w:t>
      </w:r>
      <w:r w:rsidRPr="00D90A3E">
        <w:rPr>
          <w:b/>
          <w:bCs/>
          <w:sz w:val="28"/>
          <w:szCs w:val="28"/>
        </w:rPr>
        <w:t xml:space="preserve"> «Применение активных методов обучения на различных этапах урока в начальной школе»</w:t>
      </w:r>
    </w:p>
    <w:p w:rsidR="00D90A3E" w:rsidRPr="00D90A3E" w:rsidRDefault="00D90A3E" w:rsidP="00D90A3E">
      <w:pPr>
        <w:pStyle w:val="a3"/>
        <w:rPr>
          <w:sz w:val="28"/>
          <w:szCs w:val="28"/>
        </w:rPr>
      </w:pPr>
    </w:p>
    <w:p w:rsidR="00D90A3E" w:rsidRPr="00D90A3E" w:rsidRDefault="00D90A3E" w:rsidP="00D90A3E">
      <w:pPr>
        <w:pStyle w:val="a3"/>
        <w:rPr>
          <w:sz w:val="28"/>
          <w:szCs w:val="28"/>
        </w:rPr>
      </w:pPr>
      <w:r w:rsidRPr="00D90A3E">
        <w:rPr>
          <w:sz w:val="28"/>
          <w:szCs w:val="28"/>
        </w:rPr>
        <w:t>Федеральный государственный образовательный стандарт начального общего образования (ФГОС НОО) ставит главной целью развитие личности учащегося, раскрытие потенциала каждого ребенка, создание благоприятных условий для реализации его природных способностей, широкое применение активных методов обучения (АМО).</w:t>
      </w:r>
    </w:p>
    <w:p w:rsidR="00D90A3E" w:rsidRPr="00D90A3E" w:rsidRDefault="00D90A3E" w:rsidP="00D90A3E">
      <w:pPr>
        <w:pStyle w:val="a3"/>
        <w:rPr>
          <w:sz w:val="28"/>
          <w:szCs w:val="28"/>
        </w:rPr>
      </w:pPr>
      <w:r w:rsidRPr="00D90A3E">
        <w:rPr>
          <w:sz w:val="28"/>
          <w:szCs w:val="28"/>
        </w:rPr>
        <w:t>Активные методы обучения я постепенно ввожу в свою практику с 1 класса на различных уроках и во внеклассной работе. Использование активных методов укрепляет мотивацию к обучению и развивает наилучшие стороны ученика.</w:t>
      </w:r>
    </w:p>
    <w:p w:rsidR="00D90A3E" w:rsidRPr="00D90A3E" w:rsidRDefault="00D90A3E" w:rsidP="00D90A3E">
      <w:pPr>
        <w:pStyle w:val="a3"/>
        <w:rPr>
          <w:sz w:val="28"/>
          <w:szCs w:val="28"/>
        </w:rPr>
      </w:pPr>
    </w:p>
    <w:p w:rsidR="00D90A3E" w:rsidRPr="00D90A3E" w:rsidRDefault="00D90A3E" w:rsidP="00D90A3E">
      <w:pPr>
        <w:pStyle w:val="a3"/>
        <w:rPr>
          <w:sz w:val="28"/>
          <w:szCs w:val="28"/>
        </w:rPr>
      </w:pPr>
      <w:r w:rsidRPr="00D90A3E">
        <w:rPr>
          <w:b/>
          <w:bCs/>
          <w:sz w:val="28"/>
          <w:szCs w:val="28"/>
          <w:u w:val="single"/>
        </w:rPr>
        <w:t>Активные методы начала урока.</w:t>
      </w:r>
    </w:p>
    <w:p w:rsidR="00D90A3E" w:rsidRPr="00D90A3E" w:rsidRDefault="00D90A3E" w:rsidP="00D90A3E">
      <w:pPr>
        <w:pStyle w:val="a3"/>
        <w:rPr>
          <w:sz w:val="28"/>
          <w:szCs w:val="28"/>
        </w:rPr>
      </w:pPr>
      <w:r w:rsidRPr="00D90A3E">
        <w:rPr>
          <w:i/>
          <w:iCs/>
          <w:sz w:val="28"/>
          <w:szCs w:val="28"/>
        </w:rPr>
        <w:t>Цель</w:t>
      </w:r>
      <w:r w:rsidRPr="00D90A3E">
        <w:rPr>
          <w:sz w:val="28"/>
          <w:szCs w:val="28"/>
        </w:rPr>
        <w:t xml:space="preserve"> – настроить детей на продуктивную работу.</w:t>
      </w:r>
    </w:p>
    <w:p w:rsidR="00D90A3E" w:rsidRPr="00D90A3E" w:rsidRDefault="00D90A3E" w:rsidP="00D90A3E">
      <w:pPr>
        <w:pStyle w:val="a3"/>
        <w:rPr>
          <w:sz w:val="28"/>
          <w:szCs w:val="28"/>
        </w:rPr>
      </w:pPr>
      <w:r w:rsidRPr="00D90A3E">
        <w:rPr>
          <w:sz w:val="28"/>
          <w:szCs w:val="28"/>
        </w:rPr>
        <w:t>Динамично и эффективно начать урок, активизировать внимание учащихся, задать нужный ритм, обеспечить позитивный рабочий настрой, пожелание добра помогают следующие методы:</w:t>
      </w:r>
    </w:p>
    <w:p w:rsidR="00D90A3E" w:rsidRPr="00D90A3E" w:rsidRDefault="00D90A3E" w:rsidP="00D90A3E">
      <w:pPr>
        <w:pStyle w:val="a3"/>
        <w:rPr>
          <w:sz w:val="28"/>
          <w:szCs w:val="28"/>
        </w:rPr>
      </w:pPr>
      <w:r w:rsidRPr="00D90A3E">
        <w:rPr>
          <w:b/>
          <w:bCs/>
          <w:sz w:val="28"/>
          <w:szCs w:val="28"/>
        </w:rPr>
        <w:t>«Здороваемся глазами», «Улыбнемся друг другу», «Самолётик пожеланий», «Дерево Дружбы».</w:t>
      </w:r>
    </w:p>
    <w:p w:rsidR="00D90A3E" w:rsidRPr="00D90A3E" w:rsidRDefault="00D90A3E" w:rsidP="00D90A3E">
      <w:pPr>
        <w:pStyle w:val="a3"/>
        <w:rPr>
          <w:sz w:val="28"/>
          <w:szCs w:val="28"/>
        </w:rPr>
      </w:pPr>
      <w:r w:rsidRPr="00D90A3E">
        <w:rPr>
          <w:sz w:val="28"/>
          <w:szCs w:val="28"/>
        </w:rPr>
        <w:t>- Это дерево появилось на свет в тот момент, когда один человек улыбнулся другому. Эта улыбка пустила свои корни глубоко в землю, и на поверхности появились три ростка: доброта, взаимовыручка и искренность. Эти ростки срослись в одно целое, и появилось Дерево Дружбы. Дерево росло и развивалось, на нем набухали новые почки, лопались, превращаясь в изумрудные листья. Некоторые листочки желтели и опадали – это означало, что друзья поссорились. Но если на этом месте появлялась новая почка – друзья мирились!</w:t>
      </w:r>
    </w:p>
    <w:p w:rsidR="00D90A3E" w:rsidRPr="00D90A3E" w:rsidRDefault="00D90A3E" w:rsidP="00D90A3E">
      <w:pPr>
        <w:pStyle w:val="a3"/>
        <w:rPr>
          <w:sz w:val="28"/>
          <w:szCs w:val="28"/>
        </w:rPr>
      </w:pPr>
      <w:r w:rsidRPr="00D90A3E">
        <w:rPr>
          <w:sz w:val="28"/>
          <w:szCs w:val="28"/>
        </w:rPr>
        <w:lastRenderedPageBreak/>
        <w:t>Наше дерево дружбы живет, и будет жить вечно. И каждый раз дерево улыбается, если люди дружат. И сегодняшний наш урок пройдет под девизом о дружбе и взаимовыручке: “Один за всех и все за одного”.</w:t>
      </w:r>
    </w:p>
    <w:p w:rsidR="00D90A3E" w:rsidRPr="00D90A3E" w:rsidRDefault="00D90A3E" w:rsidP="00D90A3E">
      <w:pPr>
        <w:pStyle w:val="a3"/>
        <w:rPr>
          <w:sz w:val="28"/>
          <w:szCs w:val="28"/>
        </w:rPr>
      </w:pPr>
      <w:r w:rsidRPr="00D90A3E">
        <w:rPr>
          <w:sz w:val="28"/>
          <w:szCs w:val="28"/>
        </w:rPr>
        <w:t>За активную работу на уроке, за хорошие ответы вы будете получать листочки, а в конце урока посмотрим, сможет ли наше дерево улыбнуться нам и порадоваться нашим знаниям.</w:t>
      </w:r>
    </w:p>
    <w:p w:rsidR="00D90A3E" w:rsidRPr="00D90A3E" w:rsidRDefault="00D90A3E" w:rsidP="00D90A3E">
      <w:pPr>
        <w:pStyle w:val="a3"/>
        <w:rPr>
          <w:sz w:val="28"/>
          <w:szCs w:val="28"/>
        </w:rPr>
      </w:pPr>
      <w:r w:rsidRPr="00D90A3E">
        <w:rPr>
          <w:sz w:val="28"/>
          <w:szCs w:val="28"/>
        </w:rPr>
        <w:t>Эти методы воспитывают коммуникативные качества, доброжелательность, устанавливают контакт между учениками.</w:t>
      </w:r>
    </w:p>
    <w:p w:rsidR="00D90A3E" w:rsidRPr="00D90A3E" w:rsidRDefault="00D90A3E" w:rsidP="00D90A3E">
      <w:pPr>
        <w:pStyle w:val="a3"/>
        <w:rPr>
          <w:sz w:val="28"/>
          <w:szCs w:val="28"/>
        </w:rPr>
      </w:pPr>
    </w:p>
    <w:p w:rsidR="00D90A3E" w:rsidRPr="00D90A3E" w:rsidRDefault="00D90A3E" w:rsidP="00D90A3E">
      <w:pPr>
        <w:pStyle w:val="a3"/>
        <w:rPr>
          <w:sz w:val="28"/>
          <w:szCs w:val="28"/>
        </w:rPr>
      </w:pPr>
      <w:r w:rsidRPr="00D90A3E">
        <w:rPr>
          <w:b/>
          <w:bCs/>
          <w:sz w:val="28"/>
          <w:szCs w:val="28"/>
          <w:u w:val="single"/>
        </w:rPr>
        <w:t>Активные методы выяснения целей, ожиданий и опасений.</w:t>
      </w:r>
    </w:p>
    <w:p w:rsidR="00D90A3E" w:rsidRPr="00D90A3E" w:rsidRDefault="00D90A3E" w:rsidP="00D90A3E">
      <w:pPr>
        <w:pStyle w:val="a3"/>
        <w:rPr>
          <w:sz w:val="28"/>
          <w:szCs w:val="28"/>
        </w:rPr>
      </w:pPr>
      <w:r w:rsidRPr="00D90A3E">
        <w:rPr>
          <w:i/>
          <w:iCs/>
          <w:sz w:val="28"/>
          <w:szCs w:val="28"/>
        </w:rPr>
        <w:t>Цель</w:t>
      </w:r>
      <w:r w:rsidRPr="00D90A3E">
        <w:rPr>
          <w:sz w:val="28"/>
          <w:szCs w:val="28"/>
        </w:rPr>
        <w:t>: Выяснение ожиданий и опасений, постановка целей обучения.</w:t>
      </w:r>
    </w:p>
    <w:p w:rsidR="00D90A3E" w:rsidRPr="00D90A3E" w:rsidRDefault="00D90A3E" w:rsidP="00D90A3E">
      <w:pPr>
        <w:pStyle w:val="a3"/>
        <w:rPr>
          <w:sz w:val="28"/>
          <w:szCs w:val="28"/>
        </w:rPr>
      </w:pPr>
      <w:r w:rsidRPr="00D90A3E">
        <w:rPr>
          <w:sz w:val="28"/>
          <w:szCs w:val="28"/>
        </w:rPr>
        <w:t>Метод «Дерево ожиданий», «Поляна снежинок», «Солнышко и туча».</w:t>
      </w:r>
    </w:p>
    <w:p w:rsidR="00D90A3E" w:rsidRPr="00D90A3E" w:rsidRDefault="00D90A3E" w:rsidP="00D90A3E">
      <w:pPr>
        <w:pStyle w:val="a3"/>
        <w:rPr>
          <w:sz w:val="28"/>
          <w:szCs w:val="28"/>
        </w:rPr>
      </w:pPr>
      <w:r w:rsidRPr="00D90A3E">
        <w:rPr>
          <w:b/>
          <w:bCs/>
          <w:sz w:val="28"/>
          <w:szCs w:val="28"/>
        </w:rPr>
        <w:t>Метод «Поляна снежинок».</w:t>
      </w:r>
    </w:p>
    <w:p w:rsidR="00D90A3E" w:rsidRPr="00D90A3E" w:rsidRDefault="00D90A3E" w:rsidP="00D90A3E">
      <w:pPr>
        <w:pStyle w:val="a3"/>
        <w:rPr>
          <w:sz w:val="28"/>
          <w:szCs w:val="28"/>
        </w:rPr>
      </w:pPr>
      <w:r w:rsidRPr="00D90A3E">
        <w:rPr>
          <w:sz w:val="28"/>
          <w:szCs w:val="28"/>
        </w:rPr>
        <w:t>Этот метод побуждает учащихся к самооценке.</w:t>
      </w:r>
    </w:p>
    <w:p w:rsidR="00D90A3E" w:rsidRPr="00D90A3E" w:rsidRDefault="00D90A3E" w:rsidP="00D90A3E">
      <w:pPr>
        <w:pStyle w:val="a3"/>
        <w:rPr>
          <w:sz w:val="28"/>
          <w:szCs w:val="28"/>
        </w:rPr>
      </w:pPr>
      <w:r w:rsidRPr="00D90A3E">
        <w:rPr>
          <w:sz w:val="28"/>
          <w:szCs w:val="28"/>
        </w:rPr>
        <w:t>У вас на партах лежат снежинки белые и голубые, (цветочки и тучки). Кто уверен в своих силах, не испытывает страха перед уроком поднимает белую снежинку (цветочек). Кому немножко страшновато, кто не уверен в себе, поднимает голубую снежинку (тучку).</w:t>
      </w:r>
    </w:p>
    <w:p w:rsidR="00D90A3E" w:rsidRPr="00D90A3E" w:rsidRDefault="00D90A3E" w:rsidP="00D90A3E">
      <w:pPr>
        <w:pStyle w:val="a3"/>
        <w:rPr>
          <w:sz w:val="28"/>
          <w:szCs w:val="28"/>
        </w:rPr>
      </w:pPr>
      <w:r w:rsidRPr="00D90A3E">
        <w:rPr>
          <w:sz w:val="28"/>
          <w:szCs w:val="28"/>
        </w:rPr>
        <w:t xml:space="preserve">Позволяют учителю лучше понять класс и каждого ученика, а полученные материалы в дальнейшем использовать для осуществления личностно-ориентированного подхода к </w:t>
      </w:r>
      <w:proofErr w:type="gramStart"/>
      <w:r w:rsidRPr="00D90A3E">
        <w:rPr>
          <w:sz w:val="28"/>
          <w:szCs w:val="28"/>
        </w:rPr>
        <w:t>обучающимся</w:t>
      </w:r>
      <w:proofErr w:type="gramEnd"/>
      <w:r w:rsidRPr="00D90A3E">
        <w:rPr>
          <w:sz w:val="28"/>
          <w:szCs w:val="28"/>
        </w:rPr>
        <w:t xml:space="preserve">. </w:t>
      </w:r>
      <w:proofErr w:type="gramStart"/>
      <w:r w:rsidRPr="00D90A3E">
        <w:rPr>
          <w:sz w:val="28"/>
          <w:szCs w:val="28"/>
        </w:rPr>
        <w:t>Обучающимся</w:t>
      </w:r>
      <w:proofErr w:type="gramEnd"/>
      <w:r w:rsidRPr="00D90A3E">
        <w:rPr>
          <w:sz w:val="28"/>
          <w:szCs w:val="28"/>
        </w:rPr>
        <w:t xml:space="preserve"> данный метод позволит более четко определиться со своими образовательными целями, озвучить свои ожидания и опасения. </w:t>
      </w:r>
    </w:p>
    <w:p w:rsidR="00D90A3E" w:rsidRPr="00D90A3E" w:rsidRDefault="00D90A3E" w:rsidP="00D90A3E">
      <w:pPr>
        <w:pStyle w:val="a3"/>
        <w:rPr>
          <w:sz w:val="28"/>
          <w:szCs w:val="28"/>
        </w:rPr>
      </w:pPr>
    </w:p>
    <w:p w:rsidR="00D90A3E" w:rsidRPr="00D90A3E" w:rsidRDefault="00D90A3E" w:rsidP="00D90A3E">
      <w:pPr>
        <w:pStyle w:val="a3"/>
        <w:rPr>
          <w:sz w:val="28"/>
          <w:szCs w:val="28"/>
        </w:rPr>
      </w:pPr>
      <w:r w:rsidRPr="00D90A3E">
        <w:rPr>
          <w:b/>
          <w:bCs/>
          <w:sz w:val="28"/>
          <w:szCs w:val="28"/>
          <w:u w:val="single"/>
        </w:rPr>
        <w:t>АМО на этапе актуализации знаний</w:t>
      </w:r>
      <w:r w:rsidRPr="00D90A3E">
        <w:rPr>
          <w:sz w:val="28"/>
          <w:szCs w:val="28"/>
          <w:u w:val="single"/>
        </w:rPr>
        <w:t xml:space="preserve"> </w:t>
      </w:r>
    </w:p>
    <w:p w:rsidR="00D90A3E" w:rsidRPr="00D90A3E" w:rsidRDefault="00D90A3E" w:rsidP="00D90A3E">
      <w:pPr>
        <w:pStyle w:val="a3"/>
        <w:rPr>
          <w:sz w:val="28"/>
          <w:szCs w:val="28"/>
        </w:rPr>
      </w:pPr>
      <w:r w:rsidRPr="00D90A3E">
        <w:rPr>
          <w:sz w:val="28"/>
          <w:szCs w:val="28"/>
        </w:rPr>
        <w:t xml:space="preserve">- </w:t>
      </w:r>
      <w:r w:rsidRPr="00D90A3E">
        <w:rPr>
          <w:b/>
          <w:bCs/>
          <w:sz w:val="28"/>
          <w:szCs w:val="28"/>
        </w:rPr>
        <w:t>"Магазин"</w:t>
      </w:r>
    </w:p>
    <w:p w:rsidR="00D90A3E" w:rsidRPr="00D90A3E" w:rsidRDefault="00D90A3E" w:rsidP="00D90A3E">
      <w:pPr>
        <w:pStyle w:val="a3"/>
        <w:rPr>
          <w:sz w:val="28"/>
          <w:szCs w:val="28"/>
        </w:rPr>
      </w:pPr>
      <w:r w:rsidRPr="00D90A3E">
        <w:rPr>
          <w:sz w:val="28"/>
          <w:szCs w:val="28"/>
        </w:rPr>
        <w:t>Вы получили купоны на покупку одного предмета. Выбирать предмет нужно по жёлтой стороне купона. По очереди ученики выходят и «покупают» предмет, который содержит букву, указанную на талончике.</w:t>
      </w:r>
    </w:p>
    <w:p w:rsidR="00D90A3E" w:rsidRPr="00D90A3E" w:rsidRDefault="00D90A3E" w:rsidP="00D90A3E">
      <w:pPr>
        <w:pStyle w:val="a3"/>
        <w:rPr>
          <w:sz w:val="28"/>
          <w:szCs w:val="28"/>
        </w:rPr>
      </w:pPr>
      <w:r w:rsidRPr="00D90A3E">
        <w:rPr>
          <w:sz w:val="28"/>
          <w:szCs w:val="28"/>
          <w:u w:val="single"/>
        </w:rPr>
        <w:t>Ученик:</w:t>
      </w:r>
      <w:r w:rsidRPr="00D90A3E">
        <w:rPr>
          <w:sz w:val="28"/>
          <w:szCs w:val="28"/>
        </w:rPr>
        <w:t> Я покупаю сову, потому что в этом слове есть звук «а» - гласный, - в конце слова.</w:t>
      </w:r>
    </w:p>
    <w:p w:rsidR="00D90A3E" w:rsidRPr="00D90A3E" w:rsidRDefault="00D90A3E" w:rsidP="00D90A3E">
      <w:pPr>
        <w:pStyle w:val="a3"/>
        <w:rPr>
          <w:sz w:val="28"/>
          <w:szCs w:val="28"/>
        </w:rPr>
      </w:pPr>
      <w:r w:rsidRPr="00D90A3E">
        <w:rPr>
          <w:sz w:val="28"/>
          <w:szCs w:val="28"/>
        </w:rPr>
        <w:lastRenderedPageBreak/>
        <w:t>Забрать можно картинку, если полностью обосновал (купил) предмет. После этого показывает детям жёлтую сторону своего купона. Все учащиеся проверяют, правильно ли названа буква, и записывают в тетради заглавную и строчную буквы. После ученик, выступая уже в роли учителя, поворачивает другую, красную сторону талончика, на котором написаны прописные буквы. Все проверяют. Выходит следующий «покупатель».</w:t>
      </w:r>
    </w:p>
    <w:p w:rsidR="00D90A3E" w:rsidRPr="00D90A3E" w:rsidRDefault="00D90A3E" w:rsidP="00D90A3E">
      <w:pPr>
        <w:pStyle w:val="a3"/>
        <w:rPr>
          <w:sz w:val="28"/>
          <w:szCs w:val="28"/>
        </w:rPr>
      </w:pPr>
    </w:p>
    <w:p w:rsidR="00D90A3E" w:rsidRPr="00D90A3E" w:rsidRDefault="00D90A3E" w:rsidP="00D90A3E">
      <w:pPr>
        <w:pStyle w:val="a3"/>
        <w:rPr>
          <w:sz w:val="28"/>
          <w:szCs w:val="28"/>
        </w:rPr>
      </w:pPr>
      <w:r w:rsidRPr="00D90A3E">
        <w:rPr>
          <w:b/>
          <w:bCs/>
          <w:sz w:val="28"/>
          <w:szCs w:val="28"/>
        </w:rPr>
        <w:t>- "Парный выход"</w:t>
      </w:r>
    </w:p>
    <w:p w:rsidR="00D90A3E" w:rsidRPr="00D90A3E" w:rsidRDefault="00D90A3E" w:rsidP="00D90A3E">
      <w:pPr>
        <w:pStyle w:val="a3"/>
        <w:rPr>
          <w:sz w:val="28"/>
          <w:szCs w:val="28"/>
        </w:rPr>
      </w:pPr>
      <w:r w:rsidRPr="00D90A3E">
        <w:rPr>
          <w:sz w:val="28"/>
          <w:szCs w:val="28"/>
        </w:rPr>
        <w:t>Цель: развитие умения подбирать к названиям предметов названия действий.</w:t>
      </w:r>
    </w:p>
    <w:p w:rsidR="00D90A3E" w:rsidRPr="00D90A3E" w:rsidRDefault="00D90A3E" w:rsidP="00D90A3E">
      <w:pPr>
        <w:pStyle w:val="a3"/>
        <w:rPr>
          <w:sz w:val="28"/>
          <w:szCs w:val="28"/>
        </w:rPr>
      </w:pPr>
      <w:r w:rsidRPr="00D90A3E">
        <w:rPr>
          <w:sz w:val="28"/>
          <w:szCs w:val="28"/>
        </w:rPr>
        <w:t>Учитель вызывает к доске ученика. Тот подбирает себе пару, а затем записывает по памяти любое словарное  слово, обозначающее предмет. Его товарищ находит подходящее к этому слову название действия и записывает рядом. Учащиеся записывают слова с их предварительным орфографическим проговариванием.</w:t>
      </w:r>
    </w:p>
    <w:p w:rsidR="00D90A3E" w:rsidRPr="00D90A3E" w:rsidRDefault="00D90A3E" w:rsidP="00D90A3E">
      <w:pPr>
        <w:pStyle w:val="a3"/>
        <w:rPr>
          <w:sz w:val="28"/>
          <w:szCs w:val="28"/>
        </w:rPr>
      </w:pPr>
      <w:r w:rsidRPr="00D90A3E">
        <w:rPr>
          <w:sz w:val="28"/>
          <w:szCs w:val="28"/>
        </w:rPr>
        <w:t>Оценка результата: оцениваются правильность выполнения задания, грамотность записи, оригинальность словосочетания, быстрота работы.</w:t>
      </w:r>
    </w:p>
    <w:p w:rsidR="00D90A3E" w:rsidRPr="00D90A3E" w:rsidRDefault="00D90A3E" w:rsidP="00D90A3E">
      <w:pPr>
        <w:pStyle w:val="a3"/>
        <w:rPr>
          <w:sz w:val="28"/>
          <w:szCs w:val="28"/>
        </w:rPr>
      </w:pPr>
    </w:p>
    <w:p w:rsidR="00D90A3E" w:rsidRPr="00D90A3E" w:rsidRDefault="00D90A3E" w:rsidP="00D90A3E">
      <w:pPr>
        <w:pStyle w:val="a3"/>
        <w:rPr>
          <w:sz w:val="28"/>
          <w:szCs w:val="28"/>
        </w:rPr>
      </w:pPr>
      <w:r w:rsidRPr="00D90A3E">
        <w:rPr>
          <w:b/>
          <w:bCs/>
          <w:sz w:val="28"/>
          <w:szCs w:val="28"/>
        </w:rPr>
        <w:t xml:space="preserve">- "Светофор". </w:t>
      </w:r>
    </w:p>
    <w:p w:rsidR="00D90A3E" w:rsidRPr="00D90A3E" w:rsidRDefault="00D90A3E" w:rsidP="00D90A3E">
      <w:pPr>
        <w:pStyle w:val="a3"/>
        <w:rPr>
          <w:sz w:val="28"/>
          <w:szCs w:val="28"/>
        </w:rPr>
      </w:pPr>
      <w:r w:rsidRPr="00D90A3E">
        <w:rPr>
          <w:i/>
          <w:iCs/>
          <w:sz w:val="28"/>
          <w:szCs w:val="28"/>
          <w:u w:val="single"/>
        </w:rPr>
        <w:t>Цель:</w:t>
      </w:r>
      <w:r w:rsidRPr="00D90A3E">
        <w:rPr>
          <w:i/>
          <w:iCs/>
          <w:sz w:val="28"/>
          <w:szCs w:val="28"/>
        </w:rPr>
        <w:t> </w:t>
      </w:r>
      <w:r w:rsidRPr="00D90A3E">
        <w:rPr>
          <w:sz w:val="28"/>
          <w:szCs w:val="28"/>
        </w:rPr>
        <w:t>оценить собственный вклад в работу группы, найти пути улучшения взаимодействия в группе, создать ситуации успеха; отследить соответствие результатов с намеченными ожиданиями в начале урока.</w:t>
      </w:r>
    </w:p>
    <w:p w:rsidR="00D90A3E" w:rsidRPr="00D90A3E" w:rsidRDefault="00D90A3E" w:rsidP="00D90A3E">
      <w:pPr>
        <w:pStyle w:val="a3"/>
        <w:rPr>
          <w:sz w:val="28"/>
          <w:szCs w:val="28"/>
        </w:rPr>
      </w:pPr>
      <w:r w:rsidRPr="00D90A3E">
        <w:rPr>
          <w:i/>
          <w:iCs/>
          <w:sz w:val="28"/>
          <w:szCs w:val="28"/>
          <w:u w:val="single"/>
        </w:rPr>
        <w:t>Проведение</w:t>
      </w:r>
      <w:r w:rsidRPr="00D90A3E">
        <w:rPr>
          <w:sz w:val="28"/>
          <w:szCs w:val="28"/>
          <w:u w:val="single"/>
        </w:rPr>
        <w:t>:</w:t>
      </w:r>
      <w:r w:rsidRPr="00D90A3E">
        <w:rPr>
          <w:sz w:val="28"/>
          <w:szCs w:val="28"/>
        </w:rPr>
        <w:t> каждый оценивает свой вклад в работу группы: красный – не доволен, сделал не все, что мог; желтый – мог бы лучше; зеленый – сделал все, что в моих силах для успеха группы. Листочки наклеиваются на плакат с изображением светофора, затем идет обсуждение и намечается дальнейшая стратегия для подобных заданий.</w:t>
      </w:r>
    </w:p>
    <w:p w:rsidR="00D90A3E" w:rsidRPr="00D90A3E" w:rsidRDefault="00D90A3E" w:rsidP="00D90A3E">
      <w:pPr>
        <w:pStyle w:val="a3"/>
        <w:rPr>
          <w:sz w:val="28"/>
          <w:szCs w:val="28"/>
        </w:rPr>
      </w:pPr>
      <w:r w:rsidRPr="00D90A3E">
        <w:rPr>
          <w:sz w:val="28"/>
          <w:szCs w:val="28"/>
        </w:rPr>
        <w:t>Особо сравниваются результаты с намеченными ожиданиями в начале урока. На доске появляется наглядный итог урока в виде светофора.</w:t>
      </w:r>
    </w:p>
    <w:p w:rsidR="00D90A3E" w:rsidRPr="00D90A3E" w:rsidRDefault="00D90A3E" w:rsidP="00D90A3E">
      <w:pPr>
        <w:pStyle w:val="a3"/>
        <w:rPr>
          <w:sz w:val="28"/>
          <w:szCs w:val="28"/>
        </w:rPr>
      </w:pPr>
    </w:p>
    <w:p w:rsidR="00D90A3E" w:rsidRPr="00D90A3E" w:rsidRDefault="00D90A3E" w:rsidP="00D90A3E">
      <w:pPr>
        <w:pStyle w:val="a3"/>
        <w:rPr>
          <w:sz w:val="28"/>
          <w:szCs w:val="28"/>
        </w:rPr>
      </w:pPr>
      <w:r w:rsidRPr="00D90A3E">
        <w:rPr>
          <w:b/>
          <w:bCs/>
          <w:sz w:val="28"/>
          <w:szCs w:val="28"/>
          <w:u w:val="single"/>
        </w:rPr>
        <w:t xml:space="preserve">АМО на этапе объяснения нового материала </w:t>
      </w:r>
    </w:p>
    <w:p w:rsidR="00D90A3E" w:rsidRPr="00D90A3E" w:rsidRDefault="00D90A3E" w:rsidP="00D90A3E">
      <w:pPr>
        <w:pStyle w:val="a3"/>
        <w:rPr>
          <w:sz w:val="28"/>
          <w:szCs w:val="28"/>
        </w:rPr>
      </w:pPr>
      <w:r w:rsidRPr="00D90A3E">
        <w:rPr>
          <w:sz w:val="28"/>
          <w:szCs w:val="28"/>
        </w:rPr>
        <w:t>«Ульи», «</w:t>
      </w:r>
      <w:proofErr w:type="spellStart"/>
      <w:r w:rsidRPr="00D90A3E">
        <w:rPr>
          <w:sz w:val="28"/>
          <w:szCs w:val="28"/>
        </w:rPr>
        <w:t>Инфо-угадайка</w:t>
      </w:r>
      <w:proofErr w:type="spellEnd"/>
      <w:r w:rsidRPr="00D90A3E">
        <w:rPr>
          <w:sz w:val="28"/>
          <w:szCs w:val="28"/>
        </w:rPr>
        <w:t xml:space="preserve">», «Кластер», «Мозговой штурм» </w:t>
      </w:r>
    </w:p>
    <w:p w:rsidR="00D90A3E" w:rsidRPr="00D90A3E" w:rsidRDefault="00D90A3E" w:rsidP="00D90A3E">
      <w:pPr>
        <w:pStyle w:val="a3"/>
        <w:rPr>
          <w:sz w:val="28"/>
          <w:szCs w:val="28"/>
        </w:rPr>
      </w:pPr>
      <w:r w:rsidRPr="00D90A3E">
        <w:rPr>
          <w:sz w:val="28"/>
          <w:szCs w:val="28"/>
        </w:rPr>
        <w:t xml:space="preserve">Смысл данных методов заключается в систематизации имеющихся знаний по той или иной проблеме, и дополнить </w:t>
      </w:r>
      <w:proofErr w:type="gramStart"/>
      <w:r w:rsidRPr="00D90A3E">
        <w:rPr>
          <w:sz w:val="28"/>
          <w:szCs w:val="28"/>
        </w:rPr>
        <w:t>новыми</w:t>
      </w:r>
      <w:proofErr w:type="gramEnd"/>
      <w:r w:rsidRPr="00D90A3E">
        <w:rPr>
          <w:sz w:val="28"/>
          <w:szCs w:val="28"/>
        </w:rPr>
        <w:t xml:space="preserve">. </w:t>
      </w:r>
    </w:p>
    <w:p w:rsidR="00D90A3E" w:rsidRPr="00D90A3E" w:rsidRDefault="00D90A3E" w:rsidP="00D90A3E">
      <w:pPr>
        <w:pStyle w:val="a3"/>
        <w:rPr>
          <w:sz w:val="28"/>
          <w:szCs w:val="28"/>
        </w:rPr>
      </w:pPr>
      <w:r w:rsidRPr="00D90A3E">
        <w:rPr>
          <w:b/>
          <w:bCs/>
          <w:sz w:val="28"/>
          <w:szCs w:val="28"/>
        </w:rPr>
        <w:lastRenderedPageBreak/>
        <w:t>«Ульи» - </w:t>
      </w:r>
      <w:r w:rsidRPr="00D90A3E">
        <w:rPr>
          <w:sz w:val="28"/>
          <w:szCs w:val="28"/>
        </w:rPr>
        <w:t>обсуждение в группах.</w:t>
      </w:r>
    </w:p>
    <w:p w:rsidR="00D90A3E" w:rsidRPr="00D90A3E" w:rsidRDefault="00D90A3E" w:rsidP="00D90A3E">
      <w:pPr>
        <w:pStyle w:val="a3"/>
        <w:rPr>
          <w:sz w:val="28"/>
          <w:szCs w:val="28"/>
        </w:rPr>
      </w:pPr>
      <w:r w:rsidRPr="00D90A3E">
        <w:rPr>
          <w:b/>
          <w:bCs/>
          <w:sz w:val="28"/>
          <w:szCs w:val="28"/>
        </w:rPr>
        <w:t xml:space="preserve">«Мозговой штурм». </w:t>
      </w:r>
      <w:r w:rsidRPr="00D90A3E">
        <w:rPr>
          <w:sz w:val="28"/>
          <w:szCs w:val="28"/>
        </w:rPr>
        <w:t xml:space="preserve">Цели метода: представление нового материала, структурирование материала, оживление внимания </w:t>
      </w:r>
      <w:proofErr w:type="gramStart"/>
      <w:r w:rsidRPr="00D90A3E">
        <w:rPr>
          <w:sz w:val="28"/>
          <w:szCs w:val="28"/>
        </w:rPr>
        <w:t>обучающихся</w:t>
      </w:r>
      <w:proofErr w:type="gramEnd"/>
      <w:r w:rsidRPr="00D90A3E">
        <w:rPr>
          <w:sz w:val="28"/>
          <w:szCs w:val="28"/>
        </w:rPr>
        <w:t>.</w:t>
      </w:r>
    </w:p>
    <w:p w:rsidR="00D90A3E" w:rsidRPr="00D90A3E" w:rsidRDefault="00D90A3E" w:rsidP="00D90A3E">
      <w:pPr>
        <w:pStyle w:val="a3"/>
        <w:rPr>
          <w:sz w:val="28"/>
          <w:szCs w:val="28"/>
        </w:rPr>
      </w:pPr>
      <w:r w:rsidRPr="00D90A3E">
        <w:rPr>
          <w:sz w:val="28"/>
          <w:szCs w:val="28"/>
        </w:rPr>
        <w:t>На доске записана тема урока. Остальное пространство доски разделено на секторы, пронумерованные, но пока не заполненные. Ученикам предлагается обдумать, о каких аспектах темы далее пойдет речь. По ходу работы с темой дети выделяют ключевые моменты и вписывают в секторы. Постепенно исчезают «белые пятна»; отчетливое разделение общего потока полученной информации способствует лучшему восприятию материала. После презентации возможно проведение краткого обсуждения по теме и, при наличии вопросов у детей, учитель дает ответы на них.</w:t>
      </w:r>
      <w:r w:rsidRPr="00D90A3E">
        <w:rPr>
          <w:b/>
          <w:bCs/>
          <w:sz w:val="28"/>
          <w:szCs w:val="28"/>
        </w:rPr>
        <w:t xml:space="preserve"> </w:t>
      </w:r>
    </w:p>
    <w:p w:rsidR="00D90A3E" w:rsidRPr="00D90A3E" w:rsidRDefault="00D90A3E" w:rsidP="00D90A3E">
      <w:pPr>
        <w:pStyle w:val="a3"/>
        <w:rPr>
          <w:sz w:val="28"/>
          <w:szCs w:val="28"/>
        </w:rPr>
      </w:pPr>
    </w:p>
    <w:p w:rsidR="00D90A3E" w:rsidRPr="00D90A3E" w:rsidRDefault="00D90A3E" w:rsidP="00D90A3E">
      <w:pPr>
        <w:pStyle w:val="a3"/>
        <w:rPr>
          <w:sz w:val="28"/>
          <w:szCs w:val="28"/>
        </w:rPr>
      </w:pPr>
      <w:r w:rsidRPr="00D90A3E">
        <w:rPr>
          <w:sz w:val="28"/>
          <w:szCs w:val="28"/>
        </w:rPr>
        <w:t xml:space="preserve">На этапе </w:t>
      </w:r>
      <w:r w:rsidRPr="00D90A3E">
        <w:rPr>
          <w:b/>
          <w:bCs/>
          <w:sz w:val="28"/>
          <w:szCs w:val="28"/>
          <w:u w:val="single"/>
        </w:rPr>
        <w:t>закрепления изученного материала</w:t>
      </w:r>
      <w:r w:rsidRPr="00D90A3E">
        <w:rPr>
          <w:sz w:val="28"/>
          <w:szCs w:val="28"/>
        </w:rPr>
        <w:t xml:space="preserve"> можно использовать такие методы: «</w:t>
      </w:r>
      <w:r w:rsidRPr="00D90A3E">
        <w:rPr>
          <w:b/>
          <w:bCs/>
          <w:sz w:val="28"/>
          <w:szCs w:val="28"/>
        </w:rPr>
        <w:t>Автобусная остановка»</w:t>
      </w:r>
    </w:p>
    <w:p w:rsidR="00D90A3E" w:rsidRPr="00D90A3E" w:rsidRDefault="00D90A3E" w:rsidP="00D90A3E">
      <w:pPr>
        <w:pStyle w:val="a3"/>
        <w:rPr>
          <w:sz w:val="28"/>
          <w:szCs w:val="28"/>
        </w:rPr>
      </w:pPr>
      <w:r w:rsidRPr="00D90A3E">
        <w:rPr>
          <w:sz w:val="28"/>
          <w:szCs w:val="28"/>
          <w:u w:val="single"/>
        </w:rPr>
        <w:t>Цель</w:t>
      </w:r>
      <w:r w:rsidRPr="00D90A3E">
        <w:rPr>
          <w:sz w:val="28"/>
          <w:szCs w:val="28"/>
        </w:rPr>
        <w:t>: научиться обсуждать и анализировать заданную тему в малых группах.</w:t>
      </w:r>
      <w:r w:rsidRPr="00D90A3E">
        <w:rPr>
          <w:sz w:val="28"/>
          <w:szCs w:val="28"/>
        </w:rPr>
        <w:br/>
        <w:t>У нас 3 группы, поэтому предлагаем 3 вопроса, которые записаны на больших листах:</w:t>
      </w:r>
    </w:p>
    <w:p w:rsidR="00D90A3E" w:rsidRPr="00D90A3E" w:rsidRDefault="00D90A3E" w:rsidP="00D90A3E">
      <w:pPr>
        <w:pStyle w:val="a3"/>
        <w:rPr>
          <w:sz w:val="28"/>
          <w:szCs w:val="28"/>
        </w:rPr>
      </w:pPr>
      <w:r w:rsidRPr="00D90A3E">
        <w:rPr>
          <w:sz w:val="28"/>
          <w:szCs w:val="28"/>
        </w:rPr>
        <w:t>Мы находимся на автобусных остановках. Вы должны обсудить вопрос и записать основные моменты. Затем по команде переходим на следующую остановку, знакомимся с вопросом и записями, дополняем. Затем переходим на следующую остановку, работаем по тому же плану. В итоге возвращаемся на свою остановку и презентуем результаты работы.</w:t>
      </w:r>
    </w:p>
    <w:p w:rsidR="00D90A3E" w:rsidRPr="00D90A3E" w:rsidRDefault="00D90A3E" w:rsidP="00D90A3E">
      <w:pPr>
        <w:pStyle w:val="a3"/>
        <w:rPr>
          <w:sz w:val="28"/>
          <w:szCs w:val="28"/>
        </w:rPr>
      </w:pPr>
      <w:r w:rsidRPr="00D90A3E">
        <w:rPr>
          <w:b/>
          <w:bCs/>
          <w:sz w:val="28"/>
          <w:szCs w:val="28"/>
        </w:rPr>
        <w:t>«</w:t>
      </w:r>
      <w:proofErr w:type="spellStart"/>
      <w:r w:rsidRPr="00D90A3E">
        <w:rPr>
          <w:b/>
          <w:bCs/>
          <w:sz w:val="28"/>
          <w:szCs w:val="28"/>
        </w:rPr>
        <w:t>Инфо-карусель</w:t>
      </w:r>
      <w:proofErr w:type="spellEnd"/>
      <w:r w:rsidRPr="00D90A3E">
        <w:rPr>
          <w:b/>
          <w:bCs/>
          <w:sz w:val="28"/>
          <w:szCs w:val="28"/>
        </w:rPr>
        <w:t>»</w:t>
      </w:r>
    </w:p>
    <w:p w:rsidR="00D90A3E" w:rsidRPr="00D90A3E" w:rsidRDefault="00D90A3E" w:rsidP="00D90A3E">
      <w:pPr>
        <w:pStyle w:val="a3"/>
        <w:rPr>
          <w:sz w:val="28"/>
          <w:szCs w:val="28"/>
        </w:rPr>
      </w:pPr>
      <w:r w:rsidRPr="00D90A3E">
        <w:rPr>
          <w:sz w:val="28"/>
          <w:szCs w:val="28"/>
        </w:rPr>
        <w:t xml:space="preserve">Цели метода: представление нового материала, структурирование материала, оживление внимания </w:t>
      </w:r>
      <w:proofErr w:type="gramStart"/>
      <w:r w:rsidRPr="00D90A3E">
        <w:rPr>
          <w:sz w:val="28"/>
          <w:szCs w:val="28"/>
        </w:rPr>
        <w:t>обучающихся</w:t>
      </w:r>
      <w:proofErr w:type="gramEnd"/>
      <w:r w:rsidRPr="00D90A3E">
        <w:rPr>
          <w:sz w:val="28"/>
          <w:szCs w:val="28"/>
        </w:rPr>
        <w:t>. Он применяется при работе в группах.</w:t>
      </w:r>
    </w:p>
    <w:p w:rsidR="00D90A3E" w:rsidRPr="00D90A3E" w:rsidRDefault="00D90A3E" w:rsidP="00D90A3E">
      <w:pPr>
        <w:pStyle w:val="a3"/>
        <w:rPr>
          <w:sz w:val="28"/>
          <w:szCs w:val="28"/>
        </w:rPr>
      </w:pPr>
      <w:r w:rsidRPr="00D90A3E">
        <w:rPr>
          <w:sz w:val="28"/>
          <w:szCs w:val="28"/>
        </w:rPr>
        <w:t xml:space="preserve">На разных столах раскладывается информационный материал, связанный с темой урока. Класс разбивается на малые группы по числу столов. Каждая группа за своим столом знакомится с информацией и выполняет поставленные задания. По истечению отведённого времени каждая группа заканчивает работу за своим столом и переходит </w:t>
      </w:r>
      <w:proofErr w:type="gramStart"/>
      <w:r w:rsidRPr="00D90A3E">
        <w:rPr>
          <w:sz w:val="28"/>
          <w:szCs w:val="28"/>
        </w:rPr>
        <w:t>к</w:t>
      </w:r>
      <w:proofErr w:type="gramEnd"/>
      <w:r w:rsidRPr="00D90A3E">
        <w:rPr>
          <w:sz w:val="28"/>
          <w:szCs w:val="28"/>
        </w:rPr>
        <w:t xml:space="preserve"> другому. Группы работают до тех пор, пока каждая из них не побывает за каждым информационным столом. На столах помимо информации лежат чистые листы, на которых малые группы записывают свои соображения. Таким образом, группы работают совместно, хотя и не в контакте друг с другом. Завершив работу, группы раскрывают тему и подводят итог.</w:t>
      </w:r>
    </w:p>
    <w:p w:rsidR="00D90A3E" w:rsidRPr="00D90A3E" w:rsidRDefault="00D90A3E" w:rsidP="00D90A3E">
      <w:pPr>
        <w:pStyle w:val="a3"/>
        <w:rPr>
          <w:sz w:val="28"/>
          <w:szCs w:val="28"/>
        </w:rPr>
      </w:pPr>
      <w:r w:rsidRPr="00D90A3E">
        <w:rPr>
          <w:b/>
          <w:bCs/>
          <w:sz w:val="28"/>
          <w:szCs w:val="28"/>
        </w:rPr>
        <w:lastRenderedPageBreak/>
        <w:t>«</w:t>
      </w:r>
      <w:proofErr w:type="spellStart"/>
      <w:r w:rsidRPr="00D90A3E">
        <w:rPr>
          <w:b/>
          <w:bCs/>
          <w:sz w:val="28"/>
          <w:szCs w:val="28"/>
        </w:rPr>
        <w:t>Инсерт</w:t>
      </w:r>
      <w:proofErr w:type="spellEnd"/>
      <w:r w:rsidRPr="00D90A3E">
        <w:rPr>
          <w:b/>
          <w:bCs/>
          <w:sz w:val="28"/>
          <w:szCs w:val="28"/>
        </w:rPr>
        <w:t xml:space="preserve">» </w:t>
      </w:r>
      <w:r w:rsidRPr="00D90A3E">
        <w:rPr>
          <w:sz w:val="28"/>
          <w:szCs w:val="28"/>
        </w:rPr>
        <w:t xml:space="preserve">или </w:t>
      </w:r>
      <w:r w:rsidRPr="00D90A3E">
        <w:rPr>
          <w:b/>
          <w:bCs/>
          <w:sz w:val="28"/>
          <w:szCs w:val="28"/>
        </w:rPr>
        <w:t>«Пометки на полях».</w:t>
      </w:r>
      <w:r w:rsidRPr="00D90A3E">
        <w:rPr>
          <w:sz w:val="28"/>
          <w:szCs w:val="28"/>
        </w:rPr>
        <w:t xml:space="preserve"> Он позволяет ученику отслеживать свое понимание прочитанного задания или текста. Пометки могут быть следующие. </w:t>
      </w:r>
    </w:p>
    <w:p w:rsidR="00D90A3E" w:rsidRPr="00D90A3E" w:rsidRDefault="00D90A3E" w:rsidP="00D90A3E">
      <w:pPr>
        <w:pStyle w:val="a3"/>
        <w:rPr>
          <w:sz w:val="28"/>
          <w:szCs w:val="28"/>
        </w:rPr>
      </w:pPr>
      <w:r w:rsidRPr="00D90A3E">
        <w:rPr>
          <w:sz w:val="28"/>
          <w:szCs w:val="28"/>
        </w:rPr>
        <w:t>+ знаю, - не знаю</w:t>
      </w:r>
      <w:proofErr w:type="gramStart"/>
      <w:r w:rsidRPr="00D90A3E">
        <w:rPr>
          <w:sz w:val="28"/>
          <w:szCs w:val="28"/>
        </w:rPr>
        <w:t xml:space="preserve">, ? </w:t>
      </w:r>
      <w:proofErr w:type="gramEnd"/>
      <w:r w:rsidRPr="00D90A3E">
        <w:rPr>
          <w:sz w:val="28"/>
          <w:szCs w:val="28"/>
        </w:rPr>
        <w:t>хочу узнать подробнее, ! узнал новое.</w:t>
      </w:r>
    </w:p>
    <w:p w:rsidR="00D90A3E" w:rsidRPr="00D90A3E" w:rsidRDefault="00D90A3E" w:rsidP="00D90A3E">
      <w:pPr>
        <w:pStyle w:val="a3"/>
        <w:rPr>
          <w:sz w:val="28"/>
          <w:szCs w:val="28"/>
        </w:rPr>
      </w:pPr>
      <w:r w:rsidRPr="00D90A3E">
        <w:rPr>
          <w:sz w:val="28"/>
          <w:szCs w:val="28"/>
        </w:rPr>
        <w:t> Данный метод обязывает ученика не просто читать, а вчитываться в задание, в текст, отслеживать собственное понимание в процессе чтения. Использование маркировочных знаков позволяет соотносить новую информацию с имеющимися знаниями.</w:t>
      </w:r>
    </w:p>
    <w:p w:rsidR="00D90A3E" w:rsidRPr="00D90A3E" w:rsidRDefault="00D90A3E" w:rsidP="00D90A3E">
      <w:pPr>
        <w:pStyle w:val="a3"/>
        <w:rPr>
          <w:sz w:val="28"/>
          <w:szCs w:val="28"/>
        </w:rPr>
      </w:pPr>
    </w:p>
    <w:p w:rsidR="00D90A3E" w:rsidRPr="00D90A3E" w:rsidRDefault="00D90A3E" w:rsidP="00D90A3E">
      <w:pPr>
        <w:pStyle w:val="a3"/>
        <w:rPr>
          <w:sz w:val="28"/>
          <w:szCs w:val="28"/>
        </w:rPr>
      </w:pPr>
      <w:r w:rsidRPr="00D90A3E">
        <w:rPr>
          <w:b/>
          <w:bCs/>
          <w:sz w:val="28"/>
          <w:szCs w:val="28"/>
          <w:u w:val="single"/>
        </w:rPr>
        <w:t xml:space="preserve">АМО на этапе обобщения и систематизации знаний </w:t>
      </w:r>
    </w:p>
    <w:p w:rsidR="00D90A3E" w:rsidRPr="00D90A3E" w:rsidRDefault="00D90A3E" w:rsidP="00D90A3E">
      <w:pPr>
        <w:pStyle w:val="a3"/>
        <w:rPr>
          <w:sz w:val="28"/>
          <w:szCs w:val="28"/>
        </w:rPr>
      </w:pPr>
      <w:r w:rsidRPr="00D90A3E">
        <w:rPr>
          <w:sz w:val="28"/>
          <w:szCs w:val="28"/>
        </w:rPr>
        <w:t xml:space="preserve">На обобщающих уроках литературного чтения и окружающего мира применяется метод </w:t>
      </w:r>
      <w:r w:rsidRPr="00D90A3E">
        <w:rPr>
          <w:b/>
          <w:bCs/>
          <w:sz w:val="28"/>
          <w:szCs w:val="28"/>
        </w:rPr>
        <w:t>«Творческая мастерская»</w:t>
      </w:r>
      <w:r w:rsidRPr="00D90A3E">
        <w:rPr>
          <w:sz w:val="28"/>
          <w:szCs w:val="28"/>
        </w:rPr>
        <w:t>. К уроку дети готовят рисунки, иллюстрации на заданную тему, пишут сочинения, стихи, рассказы, подбирают пословицы, на уроках труда изготавливают блокноты, книги необычных форм. Дается задание разделиться на группы, создать и презентовать групповой проект на заданную тему. На работу отводится 20 – 25 минут. По истечении этого времени каждая группа или ее представитель должны презентовать свой проект.</w:t>
      </w:r>
    </w:p>
    <w:p w:rsidR="00D90A3E" w:rsidRPr="00D90A3E" w:rsidRDefault="00D90A3E" w:rsidP="00D90A3E">
      <w:pPr>
        <w:pStyle w:val="a3"/>
        <w:rPr>
          <w:sz w:val="28"/>
          <w:szCs w:val="28"/>
        </w:rPr>
      </w:pPr>
      <w:r w:rsidRPr="00D90A3E">
        <w:rPr>
          <w:sz w:val="28"/>
          <w:szCs w:val="28"/>
        </w:rPr>
        <w:t>Главная цель этого метода - научить работе в группах, прислушиваться к мнению товарищей, коллективно создавать работы (картины, газеты, книги) из собранных вместе материалов.</w:t>
      </w:r>
    </w:p>
    <w:p w:rsidR="00D90A3E" w:rsidRPr="00D90A3E" w:rsidRDefault="00D90A3E" w:rsidP="00D90A3E">
      <w:pPr>
        <w:pStyle w:val="a3"/>
        <w:spacing w:after="240" w:afterAutospacing="0"/>
        <w:rPr>
          <w:sz w:val="28"/>
          <w:szCs w:val="28"/>
        </w:rPr>
      </w:pPr>
    </w:p>
    <w:p w:rsidR="00D90A3E" w:rsidRPr="00D90A3E" w:rsidRDefault="00D90A3E" w:rsidP="00D90A3E">
      <w:pPr>
        <w:pStyle w:val="a3"/>
        <w:rPr>
          <w:sz w:val="28"/>
          <w:szCs w:val="28"/>
        </w:rPr>
      </w:pPr>
      <w:r w:rsidRPr="00D90A3E">
        <w:rPr>
          <w:sz w:val="28"/>
          <w:szCs w:val="28"/>
        </w:rPr>
        <w:t>Также на этом этапе хорошо использовать метод "</w:t>
      </w:r>
      <w:proofErr w:type="spellStart"/>
      <w:r w:rsidRPr="00D90A3E">
        <w:rPr>
          <w:b/>
          <w:bCs/>
          <w:sz w:val="28"/>
          <w:szCs w:val="28"/>
        </w:rPr>
        <w:t>Синквейн</w:t>
      </w:r>
      <w:proofErr w:type="spellEnd"/>
      <w:r w:rsidRPr="00D90A3E">
        <w:rPr>
          <w:sz w:val="28"/>
          <w:szCs w:val="28"/>
        </w:rPr>
        <w:t xml:space="preserve">". </w:t>
      </w:r>
    </w:p>
    <w:p w:rsidR="00D90A3E" w:rsidRPr="00D90A3E" w:rsidRDefault="00D90A3E" w:rsidP="00D90A3E">
      <w:pPr>
        <w:pStyle w:val="a3"/>
        <w:rPr>
          <w:sz w:val="28"/>
          <w:szCs w:val="28"/>
        </w:rPr>
      </w:pPr>
      <w:r w:rsidRPr="00D90A3E">
        <w:rPr>
          <w:sz w:val="28"/>
          <w:szCs w:val="28"/>
        </w:rPr>
        <w:t xml:space="preserve">Составление </w:t>
      </w:r>
      <w:proofErr w:type="spellStart"/>
      <w:r w:rsidRPr="00D90A3E">
        <w:rPr>
          <w:sz w:val="28"/>
          <w:szCs w:val="28"/>
        </w:rPr>
        <w:t>синквейна</w:t>
      </w:r>
      <w:proofErr w:type="spellEnd"/>
      <w:r w:rsidRPr="00D90A3E">
        <w:rPr>
          <w:sz w:val="28"/>
          <w:szCs w:val="28"/>
        </w:rPr>
        <w:t xml:space="preserve"> требует от ученика в кратких выражениях резюмировать учебный материал. Это форма свободного творчества, но по определенным правилам. Правила написания </w:t>
      </w:r>
      <w:proofErr w:type="spellStart"/>
      <w:r w:rsidRPr="00D90A3E">
        <w:rPr>
          <w:sz w:val="28"/>
          <w:szCs w:val="28"/>
        </w:rPr>
        <w:t>синквейна</w:t>
      </w:r>
      <w:proofErr w:type="spellEnd"/>
      <w:r w:rsidRPr="00D90A3E">
        <w:rPr>
          <w:sz w:val="28"/>
          <w:szCs w:val="28"/>
        </w:rPr>
        <w:t xml:space="preserve"> таковы:</w:t>
      </w:r>
    </w:p>
    <w:p w:rsidR="00D90A3E" w:rsidRPr="00D90A3E" w:rsidRDefault="00D90A3E" w:rsidP="00D90A3E">
      <w:pPr>
        <w:pStyle w:val="a3"/>
        <w:rPr>
          <w:sz w:val="28"/>
          <w:szCs w:val="28"/>
        </w:rPr>
      </w:pPr>
      <w:r w:rsidRPr="00D90A3E">
        <w:rPr>
          <w:sz w:val="28"/>
          <w:szCs w:val="28"/>
        </w:rPr>
        <w:t xml:space="preserve">На первой строчке записывается одно слово - существительное. Это и есть тема </w:t>
      </w:r>
      <w:proofErr w:type="spellStart"/>
      <w:r w:rsidRPr="00D90A3E">
        <w:rPr>
          <w:sz w:val="28"/>
          <w:szCs w:val="28"/>
        </w:rPr>
        <w:t>синквейна</w:t>
      </w:r>
      <w:proofErr w:type="spellEnd"/>
      <w:r w:rsidRPr="00D90A3E">
        <w:rPr>
          <w:sz w:val="28"/>
          <w:szCs w:val="28"/>
        </w:rPr>
        <w:t>. (Лиса)</w:t>
      </w:r>
    </w:p>
    <w:p w:rsidR="00D90A3E" w:rsidRPr="00D90A3E" w:rsidRDefault="00D90A3E" w:rsidP="00D90A3E">
      <w:pPr>
        <w:pStyle w:val="a3"/>
        <w:rPr>
          <w:sz w:val="28"/>
          <w:szCs w:val="28"/>
        </w:rPr>
      </w:pPr>
      <w:r w:rsidRPr="00D90A3E">
        <w:rPr>
          <w:sz w:val="28"/>
          <w:szCs w:val="28"/>
        </w:rPr>
        <w:t xml:space="preserve">На второй строчке надо написать два прилагательных, раскрывающих тему </w:t>
      </w:r>
      <w:proofErr w:type="spellStart"/>
      <w:r w:rsidRPr="00D90A3E">
        <w:rPr>
          <w:sz w:val="28"/>
          <w:szCs w:val="28"/>
        </w:rPr>
        <w:t>синквейна</w:t>
      </w:r>
      <w:proofErr w:type="spellEnd"/>
      <w:r w:rsidRPr="00D90A3E">
        <w:rPr>
          <w:sz w:val="28"/>
          <w:szCs w:val="28"/>
        </w:rPr>
        <w:t xml:space="preserve"> (</w:t>
      </w:r>
      <w:proofErr w:type="gramStart"/>
      <w:r w:rsidRPr="00D90A3E">
        <w:rPr>
          <w:sz w:val="28"/>
          <w:szCs w:val="28"/>
        </w:rPr>
        <w:t>хитрая</w:t>
      </w:r>
      <w:proofErr w:type="gramEnd"/>
      <w:r w:rsidRPr="00D90A3E">
        <w:rPr>
          <w:sz w:val="28"/>
          <w:szCs w:val="28"/>
        </w:rPr>
        <w:t>, рыжая).</w:t>
      </w:r>
    </w:p>
    <w:p w:rsidR="00D90A3E" w:rsidRPr="00D90A3E" w:rsidRDefault="00D90A3E" w:rsidP="00D90A3E">
      <w:pPr>
        <w:pStyle w:val="a3"/>
        <w:rPr>
          <w:sz w:val="28"/>
          <w:szCs w:val="28"/>
        </w:rPr>
      </w:pPr>
      <w:r w:rsidRPr="00D90A3E">
        <w:rPr>
          <w:sz w:val="28"/>
          <w:szCs w:val="28"/>
        </w:rPr>
        <w:t xml:space="preserve">На третьей строчке записываются три глагола, описывающих действия, относящиеся к теме </w:t>
      </w:r>
      <w:proofErr w:type="spellStart"/>
      <w:r w:rsidRPr="00D90A3E">
        <w:rPr>
          <w:sz w:val="28"/>
          <w:szCs w:val="28"/>
        </w:rPr>
        <w:t>синквейна</w:t>
      </w:r>
      <w:proofErr w:type="spellEnd"/>
      <w:r w:rsidRPr="00D90A3E">
        <w:rPr>
          <w:sz w:val="28"/>
          <w:szCs w:val="28"/>
        </w:rPr>
        <w:t xml:space="preserve"> (обманула, съела, </w:t>
      </w:r>
      <w:proofErr w:type="spellStart"/>
      <w:r w:rsidRPr="00D90A3E">
        <w:rPr>
          <w:sz w:val="28"/>
          <w:szCs w:val="28"/>
        </w:rPr>
        <w:t>прехитрила</w:t>
      </w:r>
      <w:proofErr w:type="spellEnd"/>
      <w:r w:rsidRPr="00D90A3E">
        <w:rPr>
          <w:sz w:val="28"/>
          <w:szCs w:val="28"/>
        </w:rPr>
        <w:t>).</w:t>
      </w:r>
    </w:p>
    <w:p w:rsidR="00D90A3E" w:rsidRPr="00D90A3E" w:rsidRDefault="00D90A3E" w:rsidP="00D90A3E">
      <w:pPr>
        <w:pStyle w:val="a3"/>
        <w:rPr>
          <w:sz w:val="28"/>
          <w:szCs w:val="28"/>
        </w:rPr>
      </w:pPr>
      <w:r w:rsidRPr="00D90A3E">
        <w:rPr>
          <w:sz w:val="28"/>
          <w:szCs w:val="28"/>
        </w:rPr>
        <w:lastRenderedPageBreak/>
        <w:t>На четвертой строчке размещается целая фраза. Это может быть крылатое выражение, чувство, цитата или составленная учеником предложение в контексте темы (Хитрая лиса всех обманула).</w:t>
      </w:r>
    </w:p>
    <w:p w:rsidR="00D90A3E" w:rsidRPr="00D90A3E" w:rsidRDefault="00D90A3E" w:rsidP="00D90A3E">
      <w:pPr>
        <w:pStyle w:val="a3"/>
        <w:rPr>
          <w:sz w:val="28"/>
          <w:szCs w:val="28"/>
        </w:rPr>
      </w:pPr>
      <w:r w:rsidRPr="00D90A3E">
        <w:rPr>
          <w:sz w:val="28"/>
          <w:szCs w:val="28"/>
        </w:rPr>
        <w:t>Последняя строчка - это слово-синоним, своё отношение к данной теме, чувство или сравнение (плутовка).</w:t>
      </w:r>
    </w:p>
    <w:p w:rsidR="00D90A3E" w:rsidRPr="00D90A3E" w:rsidRDefault="00D90A3E" w:rsidP="00D90A3E">
      <w:pPr>
        <w:pStyle w:val="a3"/>
        <w:rPr>
          <w:sz w:val="28"/>
          <w:szCs w:val="28"/>
        </w:rPr>
      </w:pPr>
      <w:r w:rsidRPr="00D90A3E">
        <w:rPr>
          <w:sz w:val="28"/>
          <w:szCs w:val="28"/>
        </w:rPr>
        <w:t>Этот метод также хорошо использовать на уроках русского языка при изучении «словарных слов».</w:t>
      </w:r>
    </w:p>
    <w:p w:rsidR="00D90A3E" w:rsidRPr="00D90A3E" w:rsidRDefault="00D90A3E" w:rsidP="00D90A3E">
      <w:pPr>
        <w:pStyle w:val="a3"/>
        <w:rPr>
          <w:sz w:val="28"/>
          <w:szCs w:val="28"/>
        </w:rPr>
      </w:pPr>
      <w:r w:rsidRPr="00D90A3E">
        <w:rPr>
          <w:sz w:val="28"/>
          <w:szCs w:val="28"/>
        </w:rPr>
        <w:t>Сорока. Собака.</w:t>
      </w:r>
    </w:p>
    <w:p w:rsidR="00D90A3E" w:rsidRPr="00D90A3E" w:rsidRDefault="00D90A3E" w:rsidP="00D90A3E">
      <w:pPr>
        <w:pStyle w:val="a3"/>
        <w:jc w:val="center"/>
        <w:rPr>
          <w:sz w:val="28"/>
          <w:szCs w:val="28"/>
        </w:rPr>
      </w:pPr>
      <w:r w:rsidRPr="00D90A3E">
        <w:rPr>
          <w:sz w:val="28"/>
          <w:szCs w:val="28"/>
        </w:rPr>
        <w:t>Длиннохвостая, пёстрая. Любимая, верная.</w:t>
      </w:r>
    </w:p>
    <w:p w:rsidR="00D90A3E" w:rsidRPr="00D90A3E" w:rsidRDefault="00D90A3E" w:rsidP="00D90A3E">
      <w:pPr>
        <w:pStyle w:val="a3"/>
        <w:jc w:val="center"/>
        <w:rPr>
          <w:sz w:val="28"/>
          <w:szCs w:val="28"/>
        </w:rPr>
      </w:pPr>
      <w:r w:rsidRPr="00D90A3E">
        <w:rPr>
          <w:sz w:val="28"/>
          <w:szCs w:val="28"/>
        </w:rPr>
        <w:t>Летает, стрекочет, вертится. Ласкается, кусается, сторожит.</w:t>
      </w:r>
    </w:p>
    <w:p w:rsidR="00D90A3E" w:rsidRPr="00D90A3E" w:rsidRDefault="00D90A3E" w:rsidP="00D90A3E">
      <w:pPr>
        <w:pStyle w:val="a3"/>
        <w:rPr>
          <w:sz w:val="28"/>
          <w:szCs w:val="28"/>
        </w:rPr>
      </w:pPr>
      <w:proofErr w:type="gramStart"/>
      <w:r w:rsidRPr="00D90A3E">
        <w:rPr>
          <w:sz w:val="28"/>
          <w:szCs w:val="28"/>
        </w:rPr>
        <w:t>Болтлив</w:t>
      </w:r>
      <w:proofErr w:type="gramEnd"/>
      <w:r w:rsidRPr="00D90A3E">
        <w:rPr>
          <w:sz w:val="28"/>
          <w:szCs w:val="28"/>
        </w:rPr>
        <w:t>, как сорока. Вот где собака зарыта!</w:t>
      </w:r>
    </w:p>
    <w:p w:rsidR="00D90A3E" w:rsidRPr="00D90A3E" w:rsidRDefault="00D90A3E" w:rsidP="00D90A3E">
      <w:pPr>
        <w:pStyle w:val="a3"/>
        <w:jc w:val="center"/>
        <w:rPr>
          <w:sz w:val="28"/>
          <w:szCs w:val="28"/>
        </w:rPr>
      </w:pPr>
      <w:r w:rsidRPr="00D90A3E">
        <w:rPr>
          <w:sz w:val="28"/>
          <w:szCs w:val="28"/>
        </w:rPr>
        <w:t>Птица. Друг.</w:t>
      </w:r>
    </w:p>
    <w:p w:rsidR="00D90A3E" w:rsidRPr="00D90A3E" w:rsidRDefault="00D90A3E" w:rsidP="00D90A3E">
      <w:pPr>
        <w:pStyle w:val="a3"/>
        <w:rPr>
          <w:sz w:val="28"/>
          <w:szCs w:val="28"/>
        </w:rPr>
      </w:pPr>
    </w:p>
    <w:p w:rsidR="00D90A3E" w:rsidRPr="00D90A3E" w:rsidRDefault="00D90A3E" w:rsidP="00D90A3E">
      <w:pPr>
        <w:pStyle w:val="a3"/>
        <w:rPr>
          <w:sz w:val="28"/>
          <w:szCs w:val="28"/>
        </w:rPr>
      </w:pPr>
      <w:r w:rsidRPr="00D90A3E">
        <w:rPr>
          <w:b/>
          <w:bCs/>
          <w:sz w:val="28"/>
          <w:szCs w:val="28"/>
          <w:u w:val="single"/>
        </w:rPr>
        <w:t xml:space="preserve">АМО на этапе подведения итогов </w:t>
      </w:r>
    </w:p>
    <w:p w:rsidR="00D90A3E" w:rsidRPr="00D90A3E" w:rsidRDefault="00D90A3E" w:rsidP="00D90A3E">
      <w:pPr>
        <w:pStyle w:val="a3"/>
        <w:rPr>
          <w:sz w:val="28"/>
          <w:szCs w:val="28"/>
        </w:rPr>
      </w:pPr>
      <w:r w:rsidRPr="00D90A3E">
        <w:rPr>
          <w:sz w:val="28"/>
          <w:szCs w:val="28"/>
        </w:rPr>
        <w:t xml:space="preserve">Завершить урок можно, применив такие методы, как </w:t>
      </w:r>
      <w:r w:rsidRPr="00D90A3E">
        <w:rPr>
          <w:b/>
          <w:bCs/>
          <w:sz w:val="28"/>
          <w:szCs w:val="28"/>
        </w:rPr>
        <w:t>«Ромашка», Мудрый совет», «Итоговый круг».</w:t>
      </w:r>
    </w:p>
    <w:p w:rsidR="00D90A3E" w:rsidRPr="00D90A3E" w:rsidRDefault="00D90A3E" w:rsidP="00D90A3E">
      <w:pPr>
        <w:pStyle w:val="a3"/>
        <w:rPr>
          <w:sz w:val="28"/>
          <w:szCs w:val="28"/>
        </w:rPr>
      </w:pPr>
      <w:r w:rsidRPr="00D90A3E">
        <w:rPr>
          <w:sz w:val="28"/>
          <w:szCs w:val="28"/>
        </w:rPr>
        <w:t>Цель: Подвести итог урока. Выяснить, что дети усвоили хорошо и на что обратить внимание.</w:t>
      </w:r>
    </w:p>
    <w:p w:rsidR="00D90A3E" w:rsidRPr="00D90A3E" w:rsidRDefault="00D90A3E" w:rsidP="00D90A3E">
      <w:pPr>
        <w:pStyle w:val="a3"/>
        <w:rPr>
          <w:sz w:val="28"/>
          <w:szCs w:val="28"/>
        </w:rPr>
      </w:pPr>
      <w:r w:rsidRPr="00D90A3E">
        <w:rPr>
          <w:i/>
          <w:iCs/>
          <w:sz w:val="28"/>
          <w:szCs w:val="28"/>
        </w:rPr>
        <w:t>«Ромашка».</w:t>
      </w:r>
    </w:p>
    <w:p w:rsidR="00D90A3E" w:rsidRPr="00D90A3E" w:rsidRDefault="00D90A3E" w:rsidP="00D90A3E">
      <w:pPr>
        <w:pStyle w:val="a3"/>
        <w:rPr>
          <w:sz w:val="28"/>
          <w:szCs w:val="28"/>
        </w:rPr>
      </w:pPr>
      <w:r w:rsidRPr="00D90A3E">
        <w:rPr>
          <w:sz w:val="28"/>
          <w:szCs w:val="28"/>
        </w:rPr>
        <w:t>Дети отрывают лепестки ромашки, по кругу передают разноцветные листы и т.д. и отвечают на главные вопросы, относящиеся к теме урока, мероприятия, записанные на обратной стороне.</w:t>
      </w:r>
    </w:p>
    <w:p w:rsidR="00D90A3E" w:rsidRPr="00D90A3E" w:rsidRDefault="00D90A3E" w:rsidP="00D90A3E">
      <w:pPr>
        <w:pStyle w:val="a3"/>
        <w:rPr>
          <w:sz w:val="28"/>
          <w:szCs w:val="28"/>
        </w:rPr>
      </w:pPr>
      <w:r w:rsidRPr="00D90A3E">
        <w:rPr>
          <w:i/>
          <w:iCs/>
          <w:sz w:val="28"/>
          <w:szCs w:val="28"/>
        </w:rPr>
        <w:t>«Итоговый круг»</w:t>
      </w:r>
    </w:p>
    <w:p w:rsidR="00D90A3E" w:rsidRPr="00D90A3E" w:rsidRDefault="00D90A3E" w:rsidP="00D90A3E">
      <w:pPr>
        <w:pStyle w:val="a3"/>
        <w:rPr>
          <w:sz w:val="28"/>
          <w:szCs w:val="28"/>
        </w:rPr>
      </w:pPr>
      <w:r w:rsidRPr="00D90A3E">
        <w:rPr>
          <w:sz w:val="28"/>
          <w:szCs w:val="28"/>
        </w:rPr>
        <w:t>Учитель дает минуту! Подготовленные представители группы встают в круг, задают вопросы детям других групп, те в свою очередь отвечают (работают по кругу).</w:t>
      </w:r>
    </w:p>
    <w:p w:rsidR="00D90A3E" w:rsidRPr="00D90A3E" w:rsidRDefault="00D90A3E" w:rsidP="00D90A3E">
      <w:pPr>
        <w:pStyle w:val="a3"/>
        <w:rPr>
          <w:sz w:val="28"/>
          <w:szCs w:val="28"/>
        </w:rPr>
      </w:pPr>
      <w:r w:rsidRPr="00D90A3E">
        <w:rPr>
          <w:i/>
          <w:iCs/>
          <w:sz w:val="28"/>
          <w:szCs w:val="28"/>
        </w:rPr>
        <w:t>«Мудрый совет»</w:t>
      </w:r>
    </w:p>
    <w:p w:rsidR="00D90A3E" w:rsidRPr="00D90A3E" w:rsidRDefault="00D90A3E" w:rsidP="00D90A3E">
      <w:pPr>
        <w:pStyle w:val="a3"/>
        <w:rPr>
          <w:sz w:val="28"/>
          <w:szCs w:val="28"/>
        </w:rPr>
      </w:pPr>
      <w:r w:rsidRPr="00D90A3E">
        <w:rPr>
          <w:sz w:val="28"/>
          <w:szCs w:val="28"/>
        </w:rPr>
        <w:t>Группа пишет в конце урока «совет» детям, которые: еще не совсем поняли тему урока или не изучали тему (младшим). Совет анализируется группой-соседкой.</w:t>
      </w:r>
    </w:p>
    <w:p w:rsidR="00D90A3E" w:rsidRPr="00D90A3E" w:rsidRDefault="00D90A3E" w:rsidP="00D90A3E">
      <w:pPr>
        <w:pStyle w:val="a3"/>
        <w:rPr>
          <w:sz w:val="28"/>
          <w:szCs w:val="28"/>
        </w:rPr>
      </w:pPr>
      <w:r w:rsidRPr="00D90A3E">
        <w:rPr>
          <w:sz w:val="28"/>
          <w:szCs w:val="28"/>
        </w:rPr>
        <w:lastRenderedPageBreak/>
        <w:t>Побуждают учеников к оценке результатов своей работы.</w:t>
      </w:r>
    </w:p>
    <w:p w:rsidR="00D90A3E" w:rsidRPr="00D90A3E" w:rsidRDefault="00D90A3E" w:rsidP="00D90A3E">
      <w:pPr>
        <w:pStyle w:val="a3"/>
        <w:spacing w:after="240" w:afterAutospacing="0"/>
        <w:rPr>
          <w:sz w:val="28"/>
          <w:szCs w:val="28"/>
        </w:rPr>
      </w:pPr>
    </w:p>
    <w:p w:rsidR="00D90A3E" w:rsidRPr="00D90A3E" w:rsidRDefault="00D90A3E" w:rsidP="00D90A3E">
      <w:pPr>
        <w:pStyle w:val="a3"/>
        <w:rPr>
          <w:sz w:val="28"/>
          <w:szCs w:val="28"/>
        </w:rPr>
      </w:pPr>
      <w:r w:rsidRPr="00D90A3E">
        <w:rPr>
          <w:b/>
          <w:bCs/>
          <w:sz w:val="28"/>
          <w:szCs w:val="28"/>
          <w:u w:val="single"/>
        </w:rPr>
        <w:t>На этапе</w:t>
      </w:r>
      <w:r w:rsidRPr="00D90A3E">
        <w:rPr>
          <w:sz w:val="28"/>
          <w:szCs w:val="28"/>
          <w:u w:val="single"/>
        </w:rPr>
        <w:t xml:space="preserve"> </w:t>
      </w:r>
      <w:r w:rsidRPr="00D90A3E">
        <w:rPr>
          <w:b/>
          <w:bCs/>
          <w:sz w:val="28"/>
          <w:szCs w:val="28"/>
          <w:u w:val="single"/>
        </w:rPr>
        <w:t>рефлексии</w:t>
      </w:r>
      <w:r w:rsidRPr="00D90A3E">
        <w:rPr>
          <w:b/>
          <w:bCs/>
          <w:sz w:val="28"/>
          <w:szCs w:val="28"/>
        </w:rPr>
        <w:t xml:space="preserve"> </w:t>
      </w:r>
      <w:r w:rsidRPr="00D90A3E">
        <w:rPr>
          <w:sz w:val="28"/>
          <w:szCs w:val="28"/>
        </w:rPr>
        <w:t>можно применить следующие методы:</w:t>
      </w:r>
    </w:p>
    <w:p w:rsidR="00D90A3E" w:rsidRPr="00D90A3E" w:rsidRDefault="00D90A3E" w:rsidP="00D90A3E">
      <w:pPr>
        <w:pStyle w:val="a3"/>
        <w:rPr>
          <w:sz w:val="28"/>
          <w:szCs w:val="28"/>
        </w:rPr>
      </w:pPr>
      <w:r w:rsidRPr="00D90A3E">
        <w:rPr>
          <w:sz w:val="28"/>
          <w:szCs w:val="28"/>
        </w:rPr>
        <w:t xml:space="preserve">- </w:t>
      </w:r>
      <w:r w:rsidRPr="00D90A3E">
        <w:rPr>
          <w:b/>
          <w:bCs/>
          <w:sz w:val="28"/>
          <w:szCs w:val="28"/>
        </w:rPr>
        <w:t>"Незаконченное предложение"</w:t>
      </w:r>
    </w:p>
    <w:p w:rsidR="00D90A3E" w:rsidRPr="00D90A3E" w:rsidRDefault="00D90A3E" w:rsidP="00D90A3E">
      <w:pPr>
        <w:pStyle w:val="a3"/>
        <w:rPr>
          <w:sz w:val="28"/>
          <w:szCs w:val="28"/>
        </w:rPr>
      </w:pPr>
      <w:r w:rsidRPr="00D90A3E">
        <w:rPr>
          <w:b/>
          <w:bCs/>
          <w:sz w:val="28"/>
          <w:szCs w:val="28"/>
        </w:rPr>
        <w:t>- "Телеграмма"</w:t>
      </w:r>
    </w:p>
    <w:p w:rsidR="00D90A3E" w:rsidRPr="00D90A3E" w:rsidRDefault="00D90A3E" w:rsidP="00D90A3E">
      <w:pPr>
        <w:pStyle w:val="a3"/>
        <w:rPr>
          <w:sz w:val="28"/>
          <w:szCs w:val="28"/>
        </w:rPr>
      </w:pPr>
      <w:r w:rsidRPr="00D90A3E">
        <w:rPr>
          <w:i/>
          <w:iCs/>
          <w:sz w:val="28"/>
          <w:szCs w:val="28"/>
        </w:rPr>
        <w:t>Кратко написать самое важное, что уяснил с урока с пожеланиями соседу по парте и отправить (обменяться).</w:t>
      </w:r>
      <w:r w:rsidRPr="00D90A3E">
        <w:rPr>
          <w:sz w:val="28"/>
          <w:szCs w:val="28"/>
        </w:rPr>
        <w:t> Написать в телеграмме пожелание герою произведения, лирическому герою стихотворения. Написать пожелание себе с точки зрения изученного на уроке и т.д.</w:t>
      </w:r>
    </w:p>
    <w:p w:rsidR="00D90A3E" w:rsidRPr="00D90A3E" w:rsidRDefault="00D90A3E" w:rsidP="00D90A3E">
      <w:pPr>
        <w:pStyle w:val="a3"/>
        <w:spacing w:after="240" w:afterAutospacing="0"/>
        <w:rPr>
          <w:sz w:val="28"/>
          <w:szCs w:val="28"/>
        </w:rPr>
      </w:pPr>
    </w:p>
    <w:p w:rsidR="00D90A3E" w:rsidRPr="00D90A3E" w:rsidRDefault="00D90A3E" w:rsidP="00D90A3E">
      <w:pPr>
        <w:pStyle w:val="a3"/>
        <w:rPr>
          <w:sz w:val="28"/>
          <w:szCs w:val="28"/>
        </w:rPr>
      </w:pPr>
      <w:r w:rsidRPr="00D90A3E">
        <w:rPr>
          <w:sz w:val="28"/>
          <w:szCs w:val="28"/>
        </w:rPr>
        <w:t xml:space="preserve">Как и у каждой методики есть свои плюсы и минусы. </w:t>
      </w:r>
    </w:p>
    <w:p w:rsidR="00D90A3E" w:rsidRPr="00D90A3E" w:rsidRDefault="00D90A3E" w:rsidP="00D90A3E">
      <w:pPr>
        <w:pStyle w:val="a3"/>
        <w:rPr>
          <w:sz w:val="28"/>
          <w:szCs w:val="28"/>
        </w:rPr>
      </w:pPr>
      <w:r w:rsidRPr="00D90A3E">
        <w:rPr>
          <w:b/>
          <w:bCs/>
          <w:sz w:val="28"/>
          <w:szCs w:val="28"/>
        </w:rPr>
        <w:t xml:space="preserve">+ Активные методы обучения помогают - </w:t>
      </w:r>
      <w:r w:rsidRPr="00D90A3E">
        <w:rPr>
          <w:sz w:val="28"/>
          <w:szCs w:val="28"/>
        </w:rPr>
        <w:t xml:space="preserve">развивать мотивацию к обучению и наилучшие стороны ученика, учить учащихся самостоятельно добывать знания, развивают интерес к предмету, позволяют активизировать процесс развития у учащихся коммуникативных навыков, учебно-информационных и учебно-организационных умений. </w:t>
      </w:r>
    </w:p>
    <w:p w:rsidR="00D90A3E" w:rsidRPr="00D90A3E" w:rsidRDefault="00D90A3E" w:rsidP="00D90A3E">
      <w:pPr>
        <w:pStyle w:val="a3"/>
        <w:rPr>
          <w:sz w:val="28"/>
          <w:szCs w:val="28"/>
        </w:rPr>
      </w:pPr>
      <w:r w:rsidRPr="00D90A3E">
        <w:rPr>
          <w:sz w:val="28"/>
          <w:szCs w:val="28"/>
        </w:rPr>
        <w:t>- Уроки с использованием активных методов обучения интересны не только для учащихся, но и для учителей. Дети начальной школы имеют свои особенности, поэтому не могут совладать со своими эмоциями, поэтому на уроках создаётся вполне допустимый рабочий шум при обсуждении проблем; методы лучше вводить постепенно, воспитывая у учащихся культуру дискуссии и сотрудничества; применять данные методики не обязательно все на каждом и на одном уроке.</w:t>
      </w:r>
    </w:p>
    <w:p w:rsidR="00D90A3E" w:rsidRPr="00D90A3E" w:rsidRDefault="00D90A3E" w:rsidP="00D90A3E">
      <w:pPr>
        <w:pStyle w:val="a3"/>
        <w:rPr>
          <w:sz w:val="28"/>
          <w:szCs w:val="28"/>
        </w:rPr>
      </w:pPr>
      <w:r w:rsidRPr="00D90A3E">
        <w:rPr>
          <w:sz w:val="28"/>
          <w:szCs w:val="28"/>
        </w:rPr>
        <w:t>Таким образом, использование активных методов обучения позволяет обеспечить эффективную организацию учебного процесса, но и как в любой методике есть особенности. А применять ее или нет, это уже дело учителя и его творчества.</w:t>
      </w:r>
    </w:p>
    <w:p w:rsidR="00DE1991" w:rsidRDefault="00DE1991"/>
    <w:sectPr w:rsidR="00DE1991" w:rsidSect="00DE199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characterSpacingControl w:val="doNotCompress"/>
  <w:compat/>
  <w:rsids>
    <w:rsidRoot w:val="00D90A3E"/>
    <w:rsid w:val="00D90A3E"/>
    <w:rsid w:val="00DE199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99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90A3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636989283">
      <w:bodyDiv w:val="1"/>
      <w:marLeft w:val="0"/>
      <w:marRight w:val="0"/>
      <w:marTop w:val="0"/>
      <w:marBottom w:val="0"/>
      <w:divBdr>
        <w:top w:val="none" w:sz="0" w:space="0" w:color="auto"/>
        <w:left w:val="none" w:sz="0" w:space="0" w:color="auto"/>
        <w:bottom w:val="none" w:sz="0" w:space="0" w:color="auto"/>
        <w:right w:val="none" w:sz="0" w:space="0" w:color="auto"/>
      </w:divBdr>
      <w:divsChild>
        <w:div w:id="323899143">
          <w:marLeft w:val="0"/>
          <w:marRight w:val="0"/>
          <w:marTop w:val="0"/>
          <w:marBottom w:val="0"/>
          <w:divBdr>
            <w:top w:val="none" w:sz="0" w:space="0" w:color="auto"/>
            <w:left w:val="none" w:sz="0" w:space="0" w:color="auto"/>
            <w:bottom w:val="none" w:sz="0" w:space="0" w:color="auto"/>
            <w:right w:val="none" w:sz="0" w:space="0" w:color="auto"/>
          </w:divBdr>
          <w:divsChild>
            <w:div w:id="1372261737">
              <w:marLeft w:val="0"/>
              <w:marRight w:val="0"/>
              <w:marTop w:val="0"/>
              <w:marBottom w:val="0"/>
              <w:divBdr>
                <w:top w:val="none" w:sz="0" w:space="0" w:color="auto"/>
                <w:left w:val="none" w:sz="0" w:space="0" w:color="auto"/>
                <w:bottom w:val="none" w:sz="0" w:space="0" w:color="auto"/>
                <w:right w:val="none" w:sz="0" w:space="0" w:color="auto"/>
              </w:divBdr>
              <w:divsChild>
                <w:div w:id="573048551">
                  <w:marLeft w:val="0"/>
                  <w:marRight w:val="0"/>
                  <w:marTop w:val="0"/>
                  <w:marBottom w:val="0"/>
                  <w:divBdr>
                    <w:top w:val="none" w:sz="0" w:space="0" w:color="auto"/>
                    <w:left w:val="none" w:sz="0" w:space="0" w:color="auto"/>
                    <w:bottom w:val="none" w:sz="0" w:space="0" w:color="auto"/>
                    <w:right w:val="none" w:sz="0" w:space="0" w:color="auto"/>
                  </w:divBdr>
                  <w:divsChild>
                    <w:div w:id="1288049269">
                      <w:marLeft w:val="0"/>
                      <w:marRight w:val="0"/>
                      <w:marTop w:val="0"/>
                      <w:marBottom w:val="0"/>
                      <w:divBdr>
                        <w:top w:val="none" w:sz="0" w:space="0" w:color="auto"/>
                        <w:left w:val="none" w:sz="0" w:space="0" w:color="auto"/>
                        <w:bottom w:val="none" w:sz="0" w:space="0" w:color="auto"/>
                        <w:right w:val="none" w:sz="0" w:space="0" w:color="auto"/>
                      </w:divBdr>
                      <w:divsChild>
                        <w:div w:id="1852060707">
                          <w:marLeft w:val="0"/>
                          <w:marRight w:val="0"/>
                          <w:marTop w:val="0"/>
                          <w:marBottom w:val="0"/>
                          <w:divBdr>
                            <w:top w:val="none" w:sz="0" w:space="0" w:color="auto"/>
                            <w:left w:val="none" w:sz="0" w:space="0" w:color="auto"/>
                            <w:bottom w:val="none" w:sz="0" w:space="0" w:color="auto"/>
                            <w:right w:val="none" w:sz="0" w:space="0" w:color="auto"/>
                          </w:divBdr>
                          <w:divsChild>
                            <w:div w:id="2134708351">
                              <w:marLeft w:val="0"/>
                              <w:marRight w:val="0"/>
                              <w:marTop w:val="0"/>
                              <w:marBottom w:val="0"/>
                              <w:divBdr>
                                <w:top w:val="none" w:sz="0" w:space="0" w:color="auto"/>
                                <w:left w:val="none" w:sz="0" w:space="0" w:color="auto"/>
                                <w:bottom w:val="none" w:sz="0" w:space="0" w:color="auto"/>
                                <w:right w:val="none" w:sz="0" w:space="0" w:color="auto"/>
                              </w:divBdr>
                              <w:divsChild>
                                <w:div w:id="1419406157">
                                  <w:marLeft w:val="0"/>
                                  <w:marRight w:val="-291"/>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1715</Words>
  <Characters>9781</Characters>
  <Application>Microsoft Office Word</Application>
  <DocSecurity>0</DocSecurity>
  <Lines>81</Lines>
  <Paragraphs>22</Paragraphs>
  <ScaleCrop>false</ScaleCrop>
  <Company>Microsoft</Company>
  <LinksUpToDate>false</LinksUpToDate>
  <CharactersWithSpaces>11474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2019-10-13T12:09:00Z</dcterms:created>
  <dcterms:modified xsi:type="dcterms:W3CDTF">2019-10-13T12:10:00Z</dcterms:modified>
</cp:coreProperties>
</file>