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16AC" w:rsidRPr="009E7B9E" w:rsidRDefault="00CC16AC" w:rsidP="00CC16AC">
      <w:pPr>
        <w:jc w:val="center"/>
        <w:rPr>
          <w:rFonts w:ascii="Times New Roman" w:hAnsi="Times New Roman"/>
          <w:b/>
          <w:sz w:val="28"/>
          <w:szCs w:val="28"/>
        </w:rPr>
      </w:pPr>
      <w:r w:rsidRPr="009E7B9E">
        <w:rPr>
          <w:rFonts w:ascii="Times New Roman" w:hAnsi="Times New Roman"/>
          <w:b/>
          <w:sz w:val="28"/>
          <w:szCs w:val="28"/>
        </w:rPr>
        <w:t>МУНИЦИПАЛЬНОЕ БЮДЖЕТНОЕ ОБЩЕОБРАЗОВАТЕЛЬНОЕ</w:t>
      </w:r>
    </w:p>
    <w:p w:rsidR="0068270F" w:rsidRDefault="00CC16AC" w:rsidP="00CC16AC">
      <w:pPr>
        <w:jc w:val="center"/>
        <w:rPr>
          <w:rFonts w:ascii="Times New Roman" w:hAnsi="Times New Roman"/>
          <w:b/>
          <w:sz w:val="28"/>
          <w:szCs w:val="28"/>
        </w:rPr>
      </w:pPr>
      <w:r w:rsidRPr="009E7B9E">
        <w:rPr>
          <w:rFonts w:ascii="Times New Roman" w:hAnsi="Times New Roman"/>
          <w:b/>
          <w:sz w:val="28"/>
          <w:szCs w:val="28"/>
        </w:rPr>
        <w:t xml:space="preserve"> УЧРЕЖДЕНИЕ</w:t>
      </w:r>
      <w:r w:rsidR="00136D33">
        <w:rPr>
          <w:rFonts w:ascii="Times New Roman" w:hAnsi="Times New Roman"/>
          <w:b/>
          <w:sz w:val="28"/>
          <w:szCs w:val="28"/>
        </w:rPr>
        <w:t xml:space="preserve"> ДРУЖБИНСКАЯ</w:t>
      </w:r>
      <w:r w:rsidRPr="009E7B9E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Pr="009E7B9E">
        <w:rPr>
          <w:rFonts w:ascii="Times New Roman" w:hAnsi="Times New Roman"/>
          <w:b/>
          <w:sz w:val="28"/>
          <w:szCs w:val="28"/>
        </w:rPr>
        <w:t>СРЕДНЯЯ</w:t>
      </w:r>
      <w:proofErr w:type="gramEnd"/>
      <w:r w:rsidRPr="009E7B9E">
        <w:rPr>
          <w:rFonts w:ascii="Times New Roman" w:hAnsi="Times New Roman"/>
          <w:b/>
          <w:sz w:val="28"/>
          <w:szCs w:val="28"/>
        </w:rPr>
        <w:t xml:space="preserve"> </w:t>
      </w:r>
    </w:p>
    <w:p w:rsidR="00CC16AC" w:rsidRPr="009E7B9E" w:rsidRDefault="00CC16AC" w:rsidP="00CC16AC">
      <w:pPr>
        <w:jc w:val="center"/>
        <w:rPr>
          <w:rFonts w:ascii="Times New Roman" w:hAnsi="Times New Roman"/>
          <w:b/>
          <w:sz w:val="28"/>
          <w:szCs w:val="28"/>
        </w:rPr>
      </w:pPr>
      <w:r w:rsidRPr="009E7B9E">
        <w:rPr>
          <w:rFonts w:ascii="Times New Roman" w:hAnsi="Times New Roman"/>
          <w:b/>
          <w:sz w:val="28"/>
          <w:szCs w:val="28"/>
        </w:rPr>
        <w:t>ОБЩЕОБРАЗОВАТЕЛЬНАЯ</w:t>
      </w:r>
    </w:p>
    <w:p w:rsidR="00CC16AC" w:rsidRPr="009E7B9E" w:rsidRDefault="00CC16AC" w:rsidP="00CC16AC">
      <w:pPr>
        <w:jc w:val="center"/>
        <w:rPr>
          <w:rFonts w:ascii="Times New Roman" w:hAnsi="Times New Roman"/>
          <w:b/>
          <w:sz w:val="28"/>
          <w:szCs w:val="28"/>
        </w:rPr>
      </w:pPr>
      <w:r w:rsidRPr="009E7B9E">
        <w:rPr>
          <w:rFonts w:ascii="Times New Roman" w:hAnsi="Times New Roman"/>
          <w:b/>
          <w:sz w:val="28"/>
          <w:szCs w:val="28"/>
        </w:rPr>
        <w:t xml:space="preserve"> ШКОЛА </w:t>
      </w:r>
    </w:p>
    <w:p w:rsidR="00CC16AC" w:rsidRPr="009E7B9E" w:rsidRDefault="00CC16AC" w:rsidP="00CC16AC">
      <w:pPr>
        <w:jc w:val="center"/>
        <w:rPr>
          <w:rFonts w:ascii="Times New Roman" w:hAnsi="Times New Roman"/>
          <w:sz w:val="28"/>
          <w:szCs w:val="28"/>
        </w:rPr>
      </w:pPr>
    </w:p>
    <w:p w:rsidR="00CC16AC" w:rsidRPr="009E7B9E" w:rsidRDefault="00CC16AC" w:rsidP="00CC16AC">
      <w:pPr>
        <w:jc w:val="center"/>
        <w:rPr>
          <w:rFonts w:ascii="Times New Roman" w:hAnsi="Times New Roman"/>
          <w:sz w:val="28"/>
          <w:szCs w:val="28"/>
        </w:rPr>
      </w:pPr>
    </w:p>
    <w:p w:rsidR="00CC16AC" w:rsidRPr="00136D33" w:rsidRDefault="0068270F" w:rsidP="0068270F">
      <w:pPr>
        <w:rPr>
          <w:rFonts w:ascii="Times New Roman" w:hAnsi="Times New Roman"/>
          <w:b/>
          <w:i/>
          <w:sz w:val="56"/>
          <w:szCs w:val="56"/>
        </w:rPr>
      </w:pPr>
      <w:r>
        <w:rPr>
          <w:rFonts w:ascii="Times New Roman" w:hAnsi="Times New Roman"/>
          <w:sz w:val="56"/>
          <w:szCs w:val="56"/>
        </w:rPr>
        <w:t xml:space="preserve">       Тема проекта:</w:t>
      </w:r>
      <w:r>
        <w:rPr>
          <w:rFonts w:ascii="Times New Roman" w:hAnsi="Times New Roman"/>
          <w:b/>
          <w:i/>
          <w:sz w:val="56"/>
          <w:szCs w:val="56"/>
        </w:rPr>
        <w:t xml:space="preserve"> </w:t>
      </w:r>
      <w:r w:rsidR="00136D33">
        <w:rPr>
          <w:rFonts w:ascii="Times New Roman" w:hAnsi="Times New Roman"/>
          <w:b/>
          <w:i/>
          <w:sz w:val="56"/>
          <w:szCs w:val="56"/>
        </w:rPr>
        <w:t>«</w:t>
      </w:r>
      <w:r w:rsidR="00CC16AC" w:rsidRPr="009E7B9E">
        <w:rPr>
          <w:rFonts w:ascii="Times New Roman" w:hAnsi="Times New Roman"/>
          <w:b/>
          <w:i/>
          <w:sz w:val="56"/>
          <w:szCs w:val="56"/>
        </w:rPr>
        <w:t xml:space="preserve"> Фонтаны</w:t>
      </w:r>
      <w:proofErr w:type="gramStart"/>
      <w:r w:rsidR="00CC16AC" w:rsidRPr="009E7B9E">
        <w:rPr>
          <w:rFonts w:ascii="Times New Roman" w:hAnsi="Times New Roman"/>
          <w:b/>
          <w:i/>
          <w:sz w:val="56"/>
          <w:szCs w:val="56"/>
        </w:rPr>
        <w:t>.»</w:t>
      </w:r>
      <w:proofErr w:type="gramEnd"/>
    </w:p>
    <w:p w:rsidR="00CC16AC" w:rsidRPr="009E7B9E" w:rsidRDefault="00CC16AC" w:rsidP="00CC16AC">
      <w:pPr>
        <w:rPr>
          <w:rFonts w:ascii="Times New Roman" w:hAnsi="Times New Roman"/>
          <w:sz w:val="44"/>
          <w:szCs w:val="44"/>
        </w:rPr>
      </w:pPr>
    </w:p>
    <w:p w:rsidR="0068270F" w:rsidRDefault="0073710D" w:rsidP="0068270F">
      <w:pPr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 xml:space="preserve">      </w:t>
      </w:r>
      <w:bookmarkStart w:id="0" w:name="_GoBack"/>
      <w:bookmarkEnd w:id="0"/>
    </w:p>
    <w:p w:rsidR="0073710D" w:rsidRDefault="0073710D" w:rsidP="0068270F">
      <w:pPr>
        <w:rPr>
          <w:rFonts w:ascii="Times New Roman" w:hAnsi="Times New Roman"/>
          <w:sz w:val="44"/>
          <w:szCs w:val="44"/>
        </w:rPr>
      </w:pPr>
    </w:p>
    <w:p w:rsidR="0073710D" w:rsidRDefault="009E5178" w:rsidP="0068270F">
      <w:pPr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Выполнили:</w:t>
      </w:r>
      <w:r w:rsidR="003741A1" w:rsidRPr="0073710D">
        <w:rPr>
          <w:rFonts w:ascii="Times New Roman" w:hAnsi="Times New Roman"/>
          <w:sz w:val="36"/>
          <w:szCs w:val="36"/>
        </w:rPr>
        <w:t xml:space="preserve"> учени</w:t>
      </w:r>
      <w:r>
        <w:rPr>
          <w:rFonts w:ascii="Times New Roman" w:hAnsi="Times New Roman"/>
          <w:sz w:val="36"/>
          <w:szCs w:val="36"/>
        </w:rPr>
        <w:t>цы</w:t>
      </w:r>
      <w:r w:rsidR="0068270F" w:rsidRPr="0073710D">
        <w:rPr>
          <w:rFonts w:ascii="Times New Roman" w:hAnsi="Times New Roman"/>
          <w:sz w:val="36"/>
          <w:szCs w:val="36"/>
        </w:rPr>
        <w:t xml:space="preserve"> 8 класса   </w:t>
      </w:r>
      <w:proofErr w:type="spellStart"/>
      <w:r w:rsidR="00136D33" w:rsidRPr="0073710D">
        <w:rPr>
          <w:rFonts w:ascii="Times New Roman" w:hAnsi="Times New Roman"/>
          <w:sz w:val="36"/>
          <w:szCs w:val="36"/>
        </w:rPr>
        <w:t>Юркова</w:t>
      </w:r>
      <w:proofErr w:type="spellEnd"/>
      <w:r w:rsidR="00136D33" w:rsidRPr="0073710D">
        <w:rPr>
          <w:rFonts w:ascii="Times New Roman" w:hAnsi="Times New Roman"/>
          <w:sz w:val="36"/>
          <w:szCs w:val="36"/>
        </w:rPr>
        <w:t xml:space="preserve"> Екатерина</w:t>
      </w:r>
    </w:p>
    <w:p w:rsidR="009E5178" w:rsidRDefault="007F6713" w:rsidP="0068270F">
      <w:pPr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и</w:t>
      </w:r>
      <w:r w:rsidR="009E5178">
        <w:rPr>
          <w:rFonts w:ascii="Times New Roman" w:hAnsi="Times New Roman"/>
          <w:sz w:val="36"/>
          <w:szCs w:val="36"/>
        </w:rPr>
        <w:t xml:space="preserve"> </w:t>
      </w:r>
      <w:proofErr w:type="spellStart"/>
      <w:r w:rsidR="009E5178">
        <w:rPr>
          <w:rFonts w:ascii="Times New Roman" w:hAnsi="Times New Roman"/>
          <w:sz w:val="36"/>
          <w:szCs w:val="36"/>
        </w:rPr>
        <w:t>Зарипова</w:t>
      </w:r>
      <w:proofErr w:type="spellEnd"/>
      <w:r w:rsidR="009E5178">
        <w:rPr>
          <w:rFonts w:ascii="Times New Roman" w:hAnsi="Times New Roman"/>
          <w:sz w:val="36"/>
          <w:szCs w:val="36"/>
        </w:rPr>
        <w:t xml:space="preserve"> Шарифа</w:t>
      </w:r>
    </w:p>
    <w:p w:rsidR="009E5178" w:rsidRPr="0073710D" w:rsidRDefault="009E5178" w:rsidP="0068270F">
      <w:pPr>
        <w:rPr>
          <w:rFonts w:ascii="Times New Roman" w:hAnsi="Times New Roman"/>
          <w:sz w:val="36"/>
          <w:szCs w:val="36"/>
        </w:rPr>
      </w:pPr>
    </w:p>
    <w:p w:rsidR="00CC16AC" w:rsidRPr="0073710D" w:rsidRDefault="00CC16AC" w:rsidP="0068270F">
      <w:pPr>
        <w:rPr>
          <w:rFonts w:ascii="Times New Roman" w:hAnsi="Times New Roman"/>
          <w:sz w:val="36"/>
          <w:szCs w:val="36"/>
        </w:rPr>
      </w:pPr>
      <w:r w:rsidRPr="0073710D">
        <w:rPr>
          <w:rFonts w:ascii="Times New Roman" w:hAnsi="Times New Roman"/>
          <w:sz w:val="36"/>
          <w:szCs w:val="36"/>
        </w:rPr>
        <w:tab/>
      </w:r>
      <w:r w:rsidRPr="0073710D">
        <w:rPr>
          <w:rFonts w:ascii="Times New Roman" w:hAnsi="Times New Roman"/>
          <w:sz w:val="36"/>
          <w:szCs w:val="36"/>
        </w:rPr>
        <w:tab/>
      </w:r>
      <w:r w:rsidRPr="0073710D">
        <w:rPr>
          <w:rFonts w:ascii="Times New Roman" w:hAnsi="Times New Roman"/>
          <w:sz w:val="36"/>
          <w:szCs w:val="36"/>
        </w:rPr>
        <w:tab/>
      </w:r>
      <w:r w:rsidRPr="0073710D">
        <w:rPr>
          <w:rFonts w:ascii="Times New Roman" w:hAnsi="Times New Roman"/>
          <w:sz w:val="36"/>
          <w:szCs w:val="36"/>
        </w:rPr>
        <w:tab/>
      </w:r>
    </w:p>
    <w:p w:rsidR="0073710D" w:rsidRPr="0073710D" w:rsidRDefault="00CC16AC" w:rsidP="0073710D">
      <w:pPr>
        <w:rPr>
          <w:rFonts w:ascii="Times New Roman" w:hAnsi="Times New Roman"/>
          <w:sz w:val="28"/>
          <w:szCs w:val="28"/>
        </w:rPr>
      </w:pPr>
      <w:r w:rsidRPr="0073710D">
        <w:rPr>
          <w:rFonts w:ascii="Times New Roman" w:hAnsi="Times New Roman"/>
          <w:sz w:val="28"/>
          <w:szCs w:val="28"/>
        </w:rPr>
        <w:t>Руководитель проекта:</w:t>
      </w:r>
      <w:r w:rsidR="0068270F" w:rsidRPr="0073710D">
        <w:rPr>
          <w:rFonts w:ascii="Times New Roman" w:hAnsi="Times New Roman"/>
          <w:sz w:val="28"/>
          <w:szCs w:val="28"/>
        </w:rPr>
        <w:t xml:space="preserve"> </w:t>
      </w:r>
      <w:r w:rsidRPr="0073710D">
        <w:rPr>
          <w:rFonts w:ascii="Times New Roman" w:hAnsi="Times New Roman"/>
          <w:sz w:val="28"/>
          <w:szCs w:val="28"/>
        </w:rPr>
        <w:t>учитель</w:t>
      </w:r>
      <w:r w:rsidR="0073710D">
        <w:rPr>
          <w:rFonts w:ascii="Times New Roman" w:hAnsi="Times New Roman"/>
          <w:sz w:val="28"/>
          <w:szCs w:val="28"/>
        </w:rPr>
        <w:t xml:space="preserve"> </w:t>
      </w:r>
      <w:r w:rsidRPr="0073710D">
        <w:rPr>
          <w:rFonts w:ascii="Times New Roman" w:hAnsi="Times New Roman"/>
          <w:sz w:val="28"/>
          <w:szCs w:val="28"/>
        </w:rPr>
        <w:t xml:space="preserve"> ф</w:t>
      </w:r>
      <w:r w:rsidR="0068270F" w:rsidRPr="0073710D">
        <w:rPr>
          <w:rFonts w:ascii="Times New Roman" w:hAnsi="Times New Roman"/>
          <w:sz w:val="28"/>
          <w:szCs w:val="28"/>
        </w:rPr>
        <w:t>изики</w:t>
      </w:r>
      <w:r w:rsidR="0073710D">
        <w:rPr>
          <w:rFonts w:ascii="Times New Roman" w:hAnsi="Times New Roman"/>
          <w:sz w:val="28"/>
          <w:szCs w:val="28"/>
        </w:rPr>
        <w:t xml:space="preserve">  </w:t>
      </w:r>
      <w:r w:rsidR="0073710D" w:rsidRPr="0073710D">
        <w:rPr>
          <w:rFonts w:ascii="Times New Roman" w:hAnsi="Times New Roman"/>
          <w:sz w:val="28"/>
          <w:szCs w:val="28"/>
        </w:rPr>
        <w:t>Алексахин</w:t>
      </w:r>
      <w:r w:rsidR="0073710D">
        <w:rPr>
          <w:rFonts w:ascii="Times New Roman" w:hAnsi="Times New Roman"/>
          <w:sz w:val="28"/>
          <w:szCs w:val="28"/>
        </w:rPr>
        <w:t xml:space="preserve">а </w:t>
      </w:r>
      <w:r w:rsidR="0073710D" w:rsidRPr="0073710D">
        <w:rPr>
          <w:rFonts w:ascii="Times New Roman" w:hAnsi="Times New Roman"/>
          <w:sz w:val="28"/>
          <w:szCs w:val="28"/>
        </w:rPr>
        <w:t>Тамара</w:t>
      </w:r>
      <w:r w:rsidR="0073710D">
        <w:rPr>
          <w:rFonts w:ascii="Times New Roman" w:hAnsi="Times New Roman"/>
          <w:sz w:val="28"/>
          <w:szCs w:val="28"/>
        </w:rPr>
        <w:t xml:space="preserve">  </w:t>
      </w:r>
      <w:r w:rsidR="0073710D" w:rsidRPr="0073710D">
        <w:rPr>
          <w:rFonts w:ascii="Times New Roman" w:hAnsi="Times New Roman"/>
          <w:sz w:val="28"/>
          <w:szCs w:val="28"/>
        </w:rPr>
        <w:t>Федоровна</w:t>
      </w:r>
    </w:p>
    <w:p w:rsidR="00CC16AC" w:rsidRPr="0073710D" w:rsidRDefault="00CC16AC" w:rsidP="0073710D">
      <w:pPr>
        <w:rPr>
          <w:rFonts w:ascii="Times New Roman" w:hAnsi="Times New Roman"/>
          <w:sz w:val="28"/>
          <w:szCs w:val="28"/>
        </w:rPr>
      </w:pPr>
    </w:p>
    <w:p w:rsidR="0068270F" w:rsidRDefault="0068270F" w:rsidP="0068270F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Консультанты</w:t>
      </w:r>
      <w:r w:rsidR="0073710D">
        <w:rPr>
          <w:rFonts w:ascii="Times New Roman" w:hAnsi="Times New Roman"/>
          <w:sz w:val="32"/>
          <w:szCs w:val="32"/>
        </w:rPr>
        <w:t>:</w:t>
      </w:r>
    </w:p>
    <w:p w:rsidR="0073710D" w:rsidRDefault="0073710D" w:rsidP="0073710D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Глотов Сергей Владимирович -  заведующий краеведческим     музеем г. Карачева.</w:t>
      </w:r>
    </w:p>
    <w:p w:rsidR="0073710D" w:rsidRDefault="0073710D" w:rsidP="0073710D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Тимошкина Татьяна Ивановна – научный сотрудник краеведческого музея г. Карачева.</w:t>
      </w:r>
    </w:p>
    <w:p w:rsidR="007F6713" w:rsidRDefault="0073710D" w:rsidP="0073710D">
      <w:pPr>
        <w:rPr>
          <w:rFonts w:ascii="Times New Roman" w:hAnsi="Times New Roman"/>
          <w:sz w:val="32"/>
          <w:szCs w:val="32"/>
        </w:rPr>
      </w:pPr>
      <w:proofErr w:type="spellStart"/>
      <w:r>
        <w:rPr>
          <w:rFonts w:ascii="Times New Roman" w:hAnsi="Times New Roman"/>
          <w:sz w:val="32"/>
          <w:szCs w:val="32"/>
        </w:rPr>
        <w:t>Семёнов</w:t>
      </w:r>
      <w:r w:rsidR="007F6713">
        <w:rPr>
          <w:rFonts w:ascii="Times New Roman" w:hAnsi="Times New Roman"/>
          <w:sz w:val="32"/>
          <w:szCs w:val="32"/>
        </w:rPr>
        <w:t>а</w:t>
      </w:r>
      <w:proofErr w:type="spellEnd"/>
      <w:r w:rsidR="007F6713">
        <w:rPr>
          <w:rFonts w:ascii="Times New Roman" w:hAnsi="Times New Roman"/>
          <w:sz w:val="32"/>
          <w:szCs w:val="32"/>
        </w:rPr>
        <w:t xml:space="preserve"> Зоя Владимировна – архитектор</w:t>
      </w:r>
    </w:p>
    <w:p w:rsidR="0073710D" w:rsidRDefault="007F6713" w:rsidP="0073710D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                       </w:t>
      </w:r>
      <w:r w:rsidR="0073710D">
        <w:rPr>
          <w:rFonts w:ascii="Times New Roman" w:hAnsi="Times New Roman"/>
          <w:sz w:val="32"/>
          <w:szCs w:val="32"/>
        </w:rPr>
        <w:t xml:space="preserve"> 2019 год.</w:t>
      </w:r>
    </w:p>
    <w:p w:rsidR="0073710D" w:rsidRDefault="0073710D" w:rsidP="0073710D">
      <w:pPr>
        <w:pStyle w:val="a3"/>
        <w:spacing w:after="0" w:line="360" w:lineRule="auto"/>
        <w:ind w:left="0"/>
        <w:jc w:val="both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sz w:val="32"/>
          <w:szCs w:val="32"/>
        </w:rPr>
        <w:lastRenderedPageBreak/>
        <w:t xml:space="preserve">     </w:t>
      </w:r>
      <w:r>
        <w:rPr>
          <w:rFonts w:ascii="Times New Roman" w:hAnsi="Times New Roman"/>
          <w:b/>
          <w:sz w:val="36"/>
          <w:szCs w:val="36"/>
        </w:rPr>
        <w:t>Оглавление</w:t>
      </w:r>
    </w:p>
    <w:p w:rsidR="0073710D" w:rsidRDefault="0073710D" w:rsidP="0073710D">
      <w:pPr>
        <w:pStyle w:val="a3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Оглавление                                                                                                    стр. 2</w:t>
      </w:r>
    </w:p>
    <w:p w:rsidR="0073710D" w:rsidRDefault="0073710D" w:rsidP="0073710D">
      <w:pPr>
        <w:pStyle w:val="a3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Введение                                                                                                       стр. 3</w:t>
      </w:r>
    </w:p>
    <w:p w:rsidR="0073710D" w:rsidRDefault="0073710D" w:rsidP="0073710D">
      <w:pPr>
        <w:pStyle w:val="a3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Методика исследования                                                                              стр.5</w:t>
      </w:r>
    </w:p>
    <w:p w:rsidR="0073710D" w:rsidRDefault="0073710D" w:rsidP="0073710D">
      <w:pPr>
        <w:pStyle w:val="a3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Этапы реализации проекта                                                                        </w:t>
      </w:r>
      <w:r w:rsidRPr="00871C6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стр.6</w:t>
      </w:r>
    </w:p>
    <w:p w:rsidR="0073710D" w:rsidRDefault="0073710D" w:rsidP="0073710D">
      <w:pPr>
        <w:pStyle w:val="a3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+Начальный этап</w:t>
      </w:r>
      <w:r w:rsidR="00E8681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 определение проблемы</w:t>
      </w:r>
      <w:r w:rsidRPr="00871C6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                         стр.6</w:t>
      </w:r>
    </w:p>
    <w:p w:rsidR="0073710D" w:rsidRDefault="0073710D" w:rsidP="0073710D">
      <w:pPr>
        <w:pStyle w:val="a3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+ Решение задач </w:t>
      </w:r>
      <w:r w:rsidRPr="00D12475">
        <w:rPr>
          <w:rFonts w:ascii="Times New Roman" w:hAnsi="Times New Roman"/>
          <w:sz w:val="28"/>
          <w:szCs w:val="28"/>
        </w:rPr>
        <w:t>проекта</w:t>
      </w:r>
      <w:r w:rsidRPr="00871C6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стр.6</w:t>
      </w:r>
    </w:p>
    <w:p w:rsidR="0073710D" w:rsidRDefault="0073710D" w:rsidP="0073710D">
      <w:pPr>
        <w:pStyle w:val="a7"/>
        <w:spacing w:line="360" w:lineRule="auto"/>
        <w:ind w:left="165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</w:t>
      </w:r>
      <w:r>
        <w:rPr>
          <w:rFonts w:ascii="Times New Roman" w:hAnsi="Times New Roman"/>
          <w:bCs/>
          <w:sz w:val="28"/>
          <w:szCs w:val="28"/>
        </w:rPr>
        <w:t>1)</w:t>
      </w:r>
      <w:r w:rsidRPr="00D12475">
        <w:rPr>
          <w:rFonts w:ascii="Times New Roman" w:hAnsi="Times New Roman"/>
          <w:bCs/>
          <w:sz w:val="28"/>
          <w:szCs w:val="28"/>
        </w:rPr>
        <w:t xml:space="preserve"> Изучение устройства  и принципа действия фонтанов</w:t>
      </w:r>
      <w:proofErr w:type="gramStart"/>
      <w:r w:rsidRPr="00D12475">
        <w:rPr>
          <w:rFonts w:ascii="Times New Roman" w:hAnsi="Times New Roman"/>
          <w:bCs/>
          <w:sz w:val="28"/>
          <w:szCs w:val="28"/>
        </w:rPr>
        <w:t>.</w:t>
      </w:r>
      <w:proofErr w:type="gramEnd"/>
      <w:r w:rsidRPr="00871C6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>тр.6</w:t>
      </w:r>
    </w:p>
    <w:p w:rsidR="0073710D" w:rsidRDefault="0073710D" w:rsidP="0073710D">
      <w:pPr>
        <w:pStyle w:val="a9"/>
        <w:shd w:val="clear" w:color="auto" w:fill="FFFFFF"/>
        <w:spacing w:before="0" w:beforeAutospacing="0" w:after="300" w:afterAutospacing="0"/>
        <w:rPr>
          <w:color w:val="333333"/>
          <w:sz w:val="28"/>
          <w:szCs w:val="28"/>
        </w:rPr>
      </w:pPr>
      <w:r>
        <w:rPr>
          <w:bCs/>
          <w:sz w:val="28"/>
          <w:szCs w:val="28"/>
        </w:rPr>
        <w:t xml:space="preserve">                </w:t>
      </w:r>
      <w:r w:rsidRPr="00D1247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2)</w:t>
      </w:r>
      <w:r w:rsidRPr="00D12475">
        <w:rPr>
          <w:bCs/>
          <w:sz w:val="28"/>
          <w:szCs w:val="28"/>
        </w:rPr>
        <w:t>Какие бывают виды фонтанов</w:t>
      </w:r>
      <w:proofErr w:type="gramStart"/>
      <w:r w:rsidRPr="00D12475">
        <w:rPr>
          <w:bCs/>
          <w:sz w:val="28"/>
          <w:szCs w:val="28"/>
        </w:rPr>
        <w:t>.</w:t>
      </w:r>
      <w:proofErr w:type="gramEnd"/>
      <w:r>
        <w:rPr>
          <w:bCs/>
          <w:sz w:val="28"/>
          <w:szCs w:val="28"/>
        </w:rPr>
        <w:t xml:space="preserve">                                                  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тр.7</w:t>
      </w:r>
      <w:r>
        <w:rPr>
          <w:color w:val="333333"/>
          <w:sz w:val="28"/>
          <w:szCs w:val="28"/>
        </w:rPr>
        <w:t xml:space="preserve">   </w:t>
      </w:r>
    </w:p>
    <w:p w:rsidR="0073710D" w:rsidRDefault="0073710D" w:rsidP="0073710D">
      <w:pPr>
        <w:shd w:val="clear" w:color="auto" w:fill="FFFFFF"/>
        <w:spacing w:before="331" w:after="331" w:line="240" w:lineRule="auto"/>
        <w:textAlignment w:val="baseline"/>
        <w:rPr>
          <w:bCs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        </w:t>
      </w:r>
      <w:r>
        <w:rPr>
          <w:bCs/>
          <w:sz w:val="28"/>
          <w:szCs w:val="28"/>
        </w:rPr>
        <w:t>3)</w:t>
      </w:r>
      <w:r w:rsidRPr="000F569E">
        <w:rPr>
          <w:rFonts w:ascii="Times New Roman" w:hAnsi="Times New Roman"/>
          <w:bCs/>
          <w:sz w:val="28"/>
          <w:szCs w:val="28"/>
        </w:rPr>
        <w:t>Информация о фонтанах в нашем городе Карачеве</w:t>
      </w:r>
      <w:proofErr w:type="gramStart"/>
      <w:r w:rsidRPr="000F569E">
        <w:rPr>
          <w:rFonts w:ascii="Times New Roman" w:hAnsi="Times New Roman"/>
          <w:bCs/>
          <w:sz w:val="28"/>
          <w:szCs w:val="28"/>
        </w:rPr>
        <w:t>.</w:t>
      </w:r>
      <w:proofErr w:type="gramEnd"/>
      <w:r w:rsidR="00C64452">
        <w:rPr>
          <w:bCs/>
          <w:sz w:val="28"/>
          <w:szCs w:val="28"/>
        </w:rPr>
        <w:t xml:space="preserve">                </w:t>
      </w:r>
      <w:proofErr w:type="gramStart"/>
      <w:r w:rsidR="00C64452">
        <w:rPr>
          <w:rFonts w:ascii="Times New Roman" w:hAnsi="Times New Roman"/>
          <w:sz w:val="28"/>
          <w:szCs w:val="28"/>
        </w:rPr>
        <w:t>с</w:t>
      </w:r>
      <w:proofErr w:type="gramEnd"/>
      <w:r w:rsidR="00C64452">
        <w:rPr>
          <w:rFonts w:ascii="Times New Roman" w:hAnsi="Times New Roman"/>
          <w:sz w:val="28"/>
          <w:szCs w:val="28"/>
        </w:rPr>
        <w:t>тр.11</w:t>
      </w:r>
    </w:p>
    <w:p w:rsidR="0073710D" w:rsidRDefault="0073710D" w:rsidP="0073710D">
      <w:pPr>
        <w:shd w:val="clear" w:color="auto" w:fill="FFFFFF"/>
        <w:spacing w:before="331" w:after="331" w:line="240" w:lineRule="auto"/>
        <w:textAlignment w:val="baseline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</w:t>
      </w:r>
      <w:r w:rsidRPr="00871C6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4)</w:t>
      </w:r>
      <w:r w:rsidRPr="00871C6E">
        <w:rPr>
          <w:rFonts w:ascii="Times New Roman" w:hAnsi="Times New Roman"/>
          <w:bCs/>
          <w:sz w:val="28"/>
          <w:szCs w:val="28"/>
        </w:rPr>
        <w:t xml:space="preserve"> Изготовление модели  фонтана</w:t>
      </w:r>
      <w:proofErr w:type="gramStart"/>
      <w:r>
        <w:rPr>
          <w:rFonts w:ascii="Times New Roman" w:hAnsi="Times New Roman"/>
          <w:bCs/>
          <w:sz w:val="28"/>
          <w:szCs w:val="28"/>
        </w:rPr>
        <w:t>.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                                             </w:t>
      </w:r>
      <w:proofErr w:type="gramStart"/>
      <w:r w:rsidR="00603935">
        <w:rPr>
          <w:rFonts w:ascii="Times New Roman" w:hAnsi="Times New Roman"/>
          <w:sz w:val="28"/>
          <w:szCs w:val="28"/>
        </w:rPr>
        <w:t>с</w:t>
      </w:r>
      <w:proofErr w:type="gramEnd"/>
      <w:r w:rsidR="00603935">
        <w:rPr>
          <w:rFonts w:ascii="Times New Roman" w:hAnsi="Times New Roman"/>
          <w:sz w:val="28"/>
          <w:szCs w:val="28"/>
        </w:rPr>
        <w:t>тр.15</w:t>
      </w:r>
    </w:p>
    <w:p w:rsidR="0073710D" w:rsidRPr="00871C6E" w:rsidRDefault="0073710D" w:rsidP="0073710D">
      <w:pPr>
        <w:shd w:val="clear" w:color="auto" w:fill="FFFFFF"/>
        <w:spacing w:before="331" w:after="331" w:line="240" w:lineRule="auto"/>
        <w:textAlignment w:val="baseline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Выводы</w:t>
      </w:r>
      <w:r w:rsidRPr="00871C6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</w:t>
      </w:r>
      <w:r w:rsidR="00603935">
        <w:rPr>
          <w:rFonts w:ascii="Times New Roman" w:hAnsi="Times New Roman"/>
          <w:sz w:val="28"/>
          <w:szCs w:val="28"/>
        </w:rPr>
        <w:t xml:space="preserve">                          стр.16</w:t>
      </w:r>
    </w:p>
    <w:p w:rsidR="0073710D" w:rsidRDefault="0073710D" w:rsidP="0073710D">
      <w:pPr>
        <w:pStyle w:val="a3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Заключение</w:t>
      </w:r>
      <w:r w:rsidRPr="00871C6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</w:t>
      </w:r>
      <w:r w:rsidR="00603935">
        <w:rPr>
          <w:rFonts w:ascii="Times New Roman" w:hAnsi="Times New Roman"/>
          <w:sz w:val="28"/>
          <w:szCs w:val="28"/>
        </w:rPr>
        <w:t xml:space="preserve">                          стр.16</w:t>
      </w:r>
    </w:p>
    <w:p w:rsidR="0073710D" w:rsidRDefault="0073710D" w:rsidP="0073710D">
      <w:pPr>
        <w:pStyle w:val="a3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Список использованной литературы                              </w:t>
      </w:r>
      <w:r w:rsidR="00603935">
        <w:rPr>
          <w:rFonts w:ascii="Times New Roman" w:hAnsi="Times New Roman"/>
          <w:sz w:val="28"/>
          <w:szCs w:val="28"/>
        </w:rPr>
        <w:t xml:space="preserve">                          стр.18</w:t>
      </w:r>
    </w:p>
    <w:p w:rsidR="0073710D" w:rsidRPr="000D4CB8" w:rsidRDefault="0073710D" w:rsidP="0073710D">
      <w:pPr>
        <w:pStyle w:val="a3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Приложения                                   </w:t>
      </w:r>
    </w:p>
    <w:p w:rsidR="0073710D" w:rsidRDefault="0073710D" w:rsidP="0073710D">
      <w:pPr>
        <w:pStyle w:val="a3"/>
        <w:spacing w:after="0" w:line="360" w:lineRule="auto"/>
        <w:ind w:left="0"/>
        <w:jc w:val="both"/>
        <w:rPr>
          <w:rFonts w:ascii="Times New Roman" w:hAnsi="Times New Roman"/>
          <w:b/>
          <w:sz w:val="36"/>
          <w:szCs w:val="36"/>
        </w:rPr>
      </w:pPr>
    </w:p>
    <w:p w:rsidR="0073710D" w:rsidRDefault="0073710D" w:rsidP="0073710D"/>
    <w:p w:rsidR="0073710D" w:rsidRDefault="0073710D" w:rsidP="0068270F">
      <w:pPr>
        <w:rPr>
          <w:rFonts w:ascii="Times New Roman" w:hAnsi="Times New Roman"/>
          <w:sz w:val="32"/>
          <w:szCs w:val="32"/>
        </w:rPr>
      </w:pPr>
    </w:p>
    <w:p w:rsidR="00136D33" w:rsidRDefault="00136D33" w:rsidP="00CC16AC">
      <w:pPr>
        <w:jc w:val="right"/>
        <w:rPr>
          <w:rFonts w:ascii="Times New Roman" w:hAnsi="Times New Roman"/>
          <w:sz w:val="32"/>
          <w:szCs w:val="32"/>
        </w:rPr>
      </w:pPr>
    </w:p>
    <w:p w:rsidR="00136D33" w:rsidRDefault="00136D33" w:rsidP="00CC16AC">
      <w:pPr>
        <w:jc w:val="right"/>
        <w:rPr>
          <w:rFonts w:ascii="Times New Roman" w:hAnsi="Times New Roman"/>
          <w:sz w:val="32"/>
          <w:szCs w:val="32"/>
        </w:rPr>
      </w:pPr>
    </w:p>
    <w:p w:rsidR="00136D33" w:rsidRPr="009E7B9E" w:rsidRDefault="00136D33" w:rsidP="00CC16AC">
      <w:pPr>
        <w:jc w:val="right"/>
        <w:rPr>
          <w:rFonts w:ascii="Times New Roman" w:hAnsi="Times New Roman"/>
          <w:sz w:val="32"/>
          <w:szCs w:val="32"/>
        </w:rPr>
      </w:pPr>
    </w:p>
    <w:p w:rsidR="00DA5F3A" w:rsidRDefault="00DA5F3A" w:rsidP="00A911D0">
      <w:pPr>
        <w:pStyle w:val="a3"/>
        <w:spacing w:after="0" w:line="360" w:lineRule="auto"/>
        <w:ind w:left="0"/>
        <w:jc w:val="both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       </w:t>
      </w:r>
    </w:p>
    <w:p w:rsidR="0085199B" w:rsidRDefault="0085199B" w:rsidP="00A911D0">
      <w:pPr>
        <w:pStyle w:val="a3"/>
        <w:spacing w:after="0" w:line="360" w:lineRule="auto"/>
        <w:ind w:left="0"/>
        <w:jc w:val="both"/>
        <w:rPr>
          <w:rFonts w:ascii="Times New Roman" w:hAnsi="Times New Roman"/>
          <w:b/>
          <w:sz w:val="36"/>
          <w:szCs w:val="36"/>
        </w:rPr>
      </w:pPr>
    </w:p>
    <w:p w:rsidR="0085199B" w:rsidRDefault="0085199B" w:rsidP="00A911D0">
      <w:pPr>
        <w:pStyle w:val="a3"/>
        <w:spacing w:after="0" w:line="360" w:lineRule="auto"/>
        <w:ind w:left="0"/>
        <w:jc w:val="both"/>
        <w:rPr>
          <w:rFonts w:ascii="Times New Roman" w:hAnsi="Times New Roman"/>
          <w:b/>
          <w:sz w:val="36"/>
          <w:szCs w:val="36"/>
        </w:rPr>
      </w:pPr>
    </w:p>
    <w:p w:rsidR="00DA5F3A" w:rsidRDefault="00DA5F3A" w:rsidP="00A911D0">
      <w:pPr>
        <w:pStyle w:val="a3"/>
        <w:spacing w:after="0" w:line="360" w:lineRule="auto"/>
        <w:ind w:left="0"/>
        <w:jc w:val="both"/>
        <w:rPr>
          <w:rFonts w:ascii="Times New Roman" w:hAnsi="Times New Roman"/>
          <w:b/>
          <w:sz w:val="36"/>
          <w:szCs w:val="36"/>
        </w:rPr>
      </w:pPr>
    </w:p>
    <w:p w:rsidR="00D81D23" w:rsidRPr="001A2DB3" w:rsidRDefault="00D81D23" w:rsidP="00A911D0">
      <w:pPr>
        <w:pStyle w:val="a3"/>
        <w:spacing w:after="0" w:line="360" w:lineRule="auto"/>
        <w:ind w:left="0"/>
        <w:jc w:val="both"/>
        <w:rPr>
          <w:rFonts w:ascii="Times New Roman" w:hAnsi="Times New Roman"/>
          <w:b/>
          <w:sz w:val="36"/>
          <w:szCs w:val="36"/>
        </w:rPr>
      </w:pPr>
      <w:r w:rsidRPr="001A2DB3">
        <w:rPr>
          <w:rFonts w:ascii="Times New Roman" w:hAnsi="Times New Roman"/>
          <w:b/>
          <w:sz w:val="36"/>
          <w:szCs w:val="36"/>
        </w:rPr>
        <w:lastRenderedPageBreak/>
        <w:t>Введение</w:t>
      </w:r>
    </w:p>
    <w:p w:rsidR="00B937A4" w:rsidRPr="00B937A4" w:rsidRDefault="00AF34F7" w:rsidP="001A2DB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</w:t>
      </w:r>
      <w:r w:rsidR="00B937A4" w:rsidRPr="00B937A4">
        <w:rPr>
          <w:rFonts w:ascii="Times New Roman" w:hAnsi="Times New Roman"/>
          <w:sz w:val="28"/>
          <w:szCs w:val="28"/>
        </w:rPr>
        <w:t xml:space="preserve">Мы живем в мире, в котором </w:t>
      </w:r>
      <w:r w:rsidR="000D5C79">
        <w:rPr>
          <w:rFonts w:ascii="Times New Roman" w:hAnsi="Times New Roman"/>
          <w:sz w:val="28"/>
          <w:szCs w:val="28"/>
        </w:rPr>
        <w:t xml:space="preserve">существует </w:t>
      </w:r>
      <w:r w:rsidR="00B937A4" w:rsidRPr="00B937A4">
        <w:rPr>
          <w:rFonts w:ascii="Times New Roman" w:hAnsi="Times New Roman"/>
          <w:sz w:val="28"/>
          <w:szCs w:val="28"/>
        </w:rPr>
        <w:t>огромное   количество   раз</w:t>
      </w:r>
      <w:r w:rsidR="000D5C79">
        <w:rPr>
          <w:rFonts w:ascii="Times New Roman" w:hAnsi="Times New Roman"/>
          <w:sz w:val="28"/>
          <w:szCs w:val="28"/>
        </w:rPr>
        <w:t>лич</w:t>
      </w:r>
      <w:r w:rsidR="00B937A4" w:rsidRPr="00B937A4">
        <w:rPr>
          <w:rFonts w:ascii="Times New Roman" w:hAnsi="Times New Roman"/>
          <w:sz w:val="28"/>
          <w:szCs w:val="28"/>
        </w:rPr>
        <w:t xml:space="preserve">ных произведений искусства. К ним относятся </w:t>
      </w:r>
      <w:r w:rsidR="00D81D23">
        <w:rPr>
          <w:rFonts w:ascii="Times New Roman" w:hAnsi="Times New Roman"/>
          <w:sz w:val="28"/>
          <w:szCs w:val="28"/>
        </w:rPr>
        <w:t xml:space="preserve">и </w:t>
      </w:r>
      <w:r w:rsidR="00B937A4" w:rsidRPr="00B937A4">
        <w:rPr>
          <w:rFonts w:ascii="Times New Roman" w:hAnsi="Times New Roman"/>
          <w:sz w:val="28"/>
          <w:szCs w:val="28"/>
        </w:rPr>
        <w:t>фонт</w:t>
      </w:r>
      <w:r w:rsidR="000D5C79">
        <w:rPr>
          <w:rFonts w:ascii="Times New Roman" w:hAnsi="Times New Roman"/>
          <w:sz w:val="28"/>
          <w:szCs w:val="28"/>
        </w:rPr>
        <w:t xml:space="preserve">аны, которые можно встретить </w:t>
      </w:r>
      <w:r w:rsidR="00B937A4" w:rsidRPr="00B937A4">
        <w:rPr>
          <w:rFonts w:ascii="Times New Roman" w:hAnsi="Times New Roman"/>
          <w:sz w:val="28"/>
          <w:szCs w:val="28"/>
        </w:rPr>
        <w:t xml:space="preserve">практически везде. Фонтан является своеобразным символом </w:t>
      </w:r>
      <w:r w:rsidR="009A36CD">
        <w:rPr>
          <w:rFonts w:ascii="Times New Roman" w:hAnsi="Times New Roman"/>
          <w:sz w:val="28"/>
          <w:szCs w:val="28"/>
        </w:rPr>
        <w:t>благополучия.</w:t>
      </w:r>
      <w:r w:rsidR="006561B4">
        <w:rPr>
          <w:rFonts w:ascii="Times New Roman" w:hAnsi="Times New Roman"/>
          <w:sz w:val="28"/>
          <w:szCs w:val="28"/>
        </w:rPr>
        <w:t xml:space="preserve"> Меня заинтересовали фонтаны, захотелось не только больше узнать о них, но и сделать так, чтобы другие ребята приобщил</w:t>
      </w:r>
      <w:r w:rsidR="006F5B53">
        <w:rPr>
          <w:rFonts w:ascii="Times New Roman" w:hAnsi="Times New Roman"/>
          <w:sz w:val="28"/>
          <w:szCs w:val="28"/>
        </w:rPr>
        <w:t>ись к прекрасному миру фонтанов, то есть</w:t>
      </w:r>
      <w:r w:rsidR="006561B4">
        <w:rPr>
          <w:rFonts w:ascii="Times New Roman" w:hAnsi="Times New Roman"/>
          <w:sz w:val="28"/>
          <w:szCs w:val="28"/>
        </w:rPr>
        <w:t xml:space="preserve"> </w:t>
      </w:r>
      <w:r w:rsidR="006F5B53">
        <w:rPr>
          <w:rFonts w:ascii="Times New Roman" w:hAnsi="Times New Roman"/>
          <w:sz w:val="28"/>
          <w:szCs w:val="28"/>
        </w:rPr>
        <w:t>расширить информационное поле класса и школы. Причин этому несколько.</w:t>
      </w:r>
    </w:p>
    <w:p w:rsidR="002A6378" w:rsidRPr="00E44669" w:rsidRDefault="000D5C79" w:rsidP="000D5C79">
      <w:pPr>
        <w:pStyle w:val="a9"/>
        <w:spacing w:before="0" w:beforeAutospacing="0" w:after="0" w:afterAutospacing="0" w:line="360" w:lineRule="auto"/>
        <w:rPr>
          <w:color w:val="252525"/>
          <w:sz w:val="28"/>
          <w:szCs w:val="28"/>
        </w:rPr>
      </w:pPr>
      <w:r>
        <w:rPr>
          <w:color w:val="252525"/>
          <w:sz w:val="28"/>
          <w:szCs w:val="28"/>
        </w:rPr>
        <w:t xml:space="preserve">              </w:t>
      </w:r>
      <w:r w:rsidR="002A6378" w:rsidRPr="00E44669">
        <w:rPr>
          <w:color w:val="252525"/>
          <w:sz w:val="28"/>
          <w:szCs w:val="28"/>
        </w:rPr>
        <w:t>Во-первых, это эстетическая составляющая. Удивительно, но игра движущихся струй и капелек воды никого не оставляет равнодушным. Это прекрасное и доступное каждому средство релаксации. Вместе с этим шум воды действует одинаково успокаивающе на любого человека.</w:t>
      </w:r>
    </w:p>
    <w:p w:rsidR="002A6378" w:rsidRPr="00E44669" w:rsidRDefault="002A6378" w:rsidP="000D5C79">
      <w:pPr>
        <w:pStyle w:val="a9"/>
        <w:spacing w:before="0" w:beforeAutospacing="0" w:after="0" w:afterAutospacing="0" w:line="360" w:lineRule="auto"/>
        <w:rPr>
          <w:color w:val="252525"/>
          <w:sz w:val="28"/>
          <w:szCs w:val="28"/>
        </w:rPr>
      </w:pPr>
      <w:r w:rsidRPr="00E44669">
        <w:rPr>
          <w:color w:val="252525"/>
          <w:sz w:val="28"/>
          <w:szCs w:val="28"/>
        </w:rPr>
        <w:t>Во-вторых, фонтан является безусловным символом высокого достатка и роскошного оформления. Именно поэтому без него обычно не обходится обустройство больших загородных усадеб, интерьеров гостиных, отелей или ресторанов.</w:t>
      </w:r>
      <w:r w:rsidR="000D5C79">
        <w:rPr>
          <w:color w:val="252525"/>
          <w:sz w:val="28"/>
          <w:szCs w:val="28"/>
        </w:rPr>
        <w:t xml:space="preserve"> </w:t>
      </w:r>
      <w:r w:rsidRPr="00E44669">
        <w:rPr>
          <w:color w:val="252525"/>
          <w:sz w:val="28"/>
          <w:szCs w:val="28"/>
        </w:rPr>
        <w:t>В-третьих, фонтан создает вокруг себя наиболее благоприятный микроклимат для человека и растений. Он излучает прохладу, и что самое главное, увлажняет воздух. Этим хороши фонтаны, которые размещаются как на улицах, так и в помещениях. Источники влажности, работающие в течение отопительного сезона, спасают от неблагоприятного воздействия пересушенного воздуха. Недостаток влаги в воздухе отрицательно сказывается не только на растениях, но и на нашем здоровье и самочувствии. Если в гостиной или холле офисного здания установить фонтан, то это положительно отразится не только на эмоциональном состоянии людей, но и действительно позволит лучше себя чувствовать. Например, из-за пересушенной слизистой оболочки носоглотки в зимнее время мы чаще страдаем от простудных заболеваний. В условиях хорошо увлажненного воздуха риск заболеть ОРВИ значительно снижается.</w:t>
      </w:r>
    </w:p>
    <w:p w:rsidR="00E8681D" w:rsidRPr="00E8681D" w:rsidRDefault="00AF34F7" w:rsidP="00E8681D">
      <w:pPr>
        <w:shd w:val="clear" w:color="auto" w:fill="FFFFFF"/>
        <w:spacing w:after="0" w:line="240" w:lineRule="auto"/>
        <w:rPr>
          <w:rFonts w:ascii="Times New Roman" w:hAnsi="Times New Roman"/>
          <w:color w:val="252525"/>
          <w:sz w:val="28"/>
          <w:szCs w:val="28"/>
        </w:rPr>
      </w:pPr>
      <w:r w:rsidRPr="00E8681D">
        <w:rPr>
          <w:rFonts w:ascii="Times New Roman" w:hAnsi="Times New Roman"/>
          <w:color w:val="252525"/>
          <w:sz w:val="28"/>
          <w:szCs w:val="28"/>
        </w:rPr>
        <w:t xml:space="preserve">               </w:t>
      </w:r>
      <w:r w:rsidR="002A6378" w:rsidRPr="00E8681D">
        <w:rPr>
          <w:rFonts w:ascii="Times New Roman" w:hAnsi="Times New Roman"/>
          <w:color w:val="252525"/>
          <w:sz w:val="28"/>
          <w:szCs w:val="28"/>
        </w:rPr>
        <w:t xml:space="preserve">Установка фонтана в помещении не сложнее монтажных работ в отношении любого сантехнического прибора. Для его монтажа нужно лишь </w:t>
      </w:r>
      <w:r w:rsidR="002A6378" w:rsidRPr="00E8681D">
        <w:rPr>
          <w:rFonts w:ascii="Times New Roman" w:hAnsi="Times New Roman"/>
          <w:color w:val="252525"/>
          <w:sz w:val="28"/>
          <w:szCs w:val="28"/>
        </w:rPr>
        <w:lastRenderedPageBreak/>
        <w:t>выделить несколько квадратных метров и пригласить бригаду мастеров. На участке</w:t>
      </w:r>
      <w:r w:rsidR="00034F1C" w:rsidRPr="00E8681D">
        <w:rPr>
          <w:rFonts w:ascii="Times New Roman" w:hAnsi="Times New Roman"/>
          <w:color w:val="252525"/>
          <w:sz w:val="28"/>
          <w:szCs w:val="28"/>
        </w:rPr>
        <w:t xml:space="preserve"> </w:t>
      </w:r>
      <w:r w:rsidR="002A6378" w:rsidRPr="00E8681D">
        <w:rPr>
          <w:rFonts w:ascii="Times New Roman" w:hAnsi="Times New Roman"/>
          <w:color w:val="252525"/>
          <w:sz w:val="28"/>
          <w:szCs w:val="28"/>
        </w:rPr>
        <w:t>рядом с домом или офисом свободы в установке фонтана еще больше. Он может располагаться отдельно или быть включенным в состав любого уже имеющегося водоема.</w:t>
      </w:r>
      <w:r w:rsidR="00E44669" w:rsidRPr="00E8681D">
        <w:rPr>
          <w:rStyle w:val="af1"/>
          <w:rFonts w:ascii="Times New Roman" w:hAnsi="Times New Roman"/>
          <w:color w:val="252525"/>
          <w:sz w:val="28"/>
          <w:szCs w:val="28"/>
        </w:rPr>
        <w:footnoteReference w:id="1"/>
      </w:r>
    </w:p>
    <w:p w:rsidR="00E8681D" w:rsidRPr="00E8681D" w:rsidRDefault="00E8681D" w:rsidP="00E8681D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12121"/>
          <w:sz w:val="28"/>
          <w:szCs w:val="28"/>
          <w:lang w:eastAsia="ru-RU"/>
        </w:rPr>
      </w:pPr>
      <w:r w:rsidRPr="00E8681D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 xml:space="preserve">            </w:t>
      </w:r>
      <w:r w:rsidRPr="00E8681D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Небольшие фонтаны с круглыми чашами, с мягким журчанием падающей воды более всего подходят к замкнутым пространствам садов и парков. Они создают среди массы зелени спокойную лирическую обстановку, способствующую отдыху уставшего от городского шума человека.</w:t>
      </w:r>
    </w:p>
    <w:p w:rsidR="00E8681D" w:rsidRDefault="00E8681D" w:rsidP="00E8681D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12121"/>
          <w:sz w:val="28"/>
          <w:szCs w:val="28"/>
          <w:lang w:eastAsia="ru-RU"/>
        </w:rPr>
      </w:pPr>
      <w:r w:rsidRPr="00E8681D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 xml:space="preserve">            </w:t>
      </w:r>
      <w:r w:rsidRPr="00E8681D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 xml:space="preserve">Проявляющееся в течение последних лет у некоторых архитекторов стремление создать в таких уголках мощные фонтаны с обилием шумно падающей воды, высокими вертикальными струями, со сложной композицией водяных эффектов, с обильной пластикой, сложным и дорогим инженерным оборудованием следует признать ошибочным. Такие архитектурные формы в данном случае нарушают </w:t>
      </w:r>
      <w:proofErr w:type="gramStart"/>
      <w:r w:rsidRPr="00E8681D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гармонию</w:t>
      </w:r>
      <w:proofErr w:type="gramEnd"/>
      <w:r w:rsidRPr="00E8681D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 xml:space="preserve"> и даже функцио</w:t>
      </w:r>
      <w:r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нальное значение садов и парков.</w:t>
      </w:r>
    </w:p>
    <w:p w:rsidR="00CA226E" w:rsidRPr="00E8681D" w:rsidRDefault="00E8681D" w:rsidP="00E8681D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 xml:space="preserve">            </w:t>
      </w:r>
      <w:r w:rsidRPr="007D2726">
        <w:rPr>
          <w:rFonts w:ascii="Times New Roman" w:hAnsi="Times New Roman"/>
          <w:sz w:val="28"/>
          <w:szCs w:val="28"/>
        </w:rPr>
        <w:t xml:space="preserve"> </w:t>
      </w:r>
      <w:r w:rsidR="007D2726" w:rsidRPr="007D2726">
        <w:rPr>
          <w:rFonts w:ascii="Times New Roman" w:hAnsi="Times New Roman"/>
          <w:sz w:val="28"/>
          <w:szCs w:val="28"/>
        </w:rPr>
        <w:t>Мы предпол</w:t>
      </w:r>
      <w:r w:rsidR="009A36CD">
        <w:rPr>
          <w:rFonts w:ascii="Times New Roman" w:hAnsi="Times New Roman"/>
          <w:sz w:val="28"/>
          <w:szCs w:val="28"/>
        </w:rPr>
        <w:t>ожили, что можно сделать фонтан</w:t>
      </w:r>
      <w:r w:rsidR="007D2726" w:rsidRPr="007D2726">
        <w:rPr>
          <w:rFonts w:ascii="Times New Roman" w:hAnsi="Times New Roman"/>
          <w:sz w:val="28"/>
          <w:szCs w:val="28"/>
        </w:rPr>
        <w:t xml:space="preserve"> в домашних условиях</w:t>
      </w:r>
      <w:r w:rsidR="00B6457C">
        <w:rPr>
          <w:rFonts w:ascii="Times New Roman" w:hAnsi="Times New Roman"/>
          <w:sz w:val="28"/>
          <w:szCs w:val="28"/>
        </w:rPr>
        <w:t>.</w:t>
      </w:r>
      <w:r w:rsidR="009A36CD">
        <w:rPr>
          <w:rFonts w:ascii="Times New Roman" w:hAnsi="Times New Roman"/>
          <w:sz w:val="28"/>
          <w:szCs w:val="28"/>
        </w:rPr>
        <w:t xml:space="preserve"> </w:t>
      </w:r>
      <w:r w:rsidR="000D5C79" w:rsidRPr="000D4CB8">
        <w:rPr>
          <w:rFonts w:ascii="Times New Roman" w:hAnsi="Times New Roman"/>
          <w:b/>
          <w:i/>
          <w:sz w:val="32"/>
          <w:szCs w:val="32"/>
        </w:rPr>
        <w:t>Цель проекта:</w:t>
      </w:r>
    </w:p>
    <w:p w:rsidR="00D56BE7" w:rsidRPr="000D4CB8" w:rsidRDefault="009A36CD" w:rsidP="009A36CD">
      <w:pPr>
        <w:pStyle w:val="a7"/>
        <w:spacing w:line="360" w:lineRule="auto"/>
        <w:jc w:val="both"/>
        <w:rPr>
          <w:rFonts w:ascii="Times New Roman" w:hAnsi="Times New Roman"/>
          <w:i/>
          <w:sz w:val="32"/>
          <w:szCs w:val="32"/>
        </w:rPr>
      </w:pPr>
      <w:r w:rsidRPr="000D4CB8">
        <w:rPr>
          <w:rFonts w:ascii="Times New Roman" w:hAnsi="Times New Roman"/>
          <w:i/>
          <w:sz w:val="32"/>
          <w:szCs w:val="32"/>
        </w:rPr>
        <w:t xml:space="preserve"> и</w:t>
      </w:r>
      <w:r w:rsidR="007D5C9D" w:rsidRPr="000D4CB8">
        <w:rPr>
          <w:rFonts w:ascii="Times New Roman" w:hAnsi="Times New Roman"/>
          <w:i/>
          <w:sz w:val="32"/>
          <w:szCs w:val="32"/>
        </w:rPr>
        <w:t xml:space="preserve">спользуя закон </w:t>
      </w:r>
      <w:r w:rsidR="00D56BE7" w:rsidRPr="000D4CB8">
        <w:rPr>
          <w:rFonts w:ascii="Times New Roman" w:hAnsi="Times New Roman"/>
          <w:i/>
          <w:sz w:val="32"/>
          <w:szCs w:val="32"/>
        </w:rPr>
        <w:t xml:space="preserve"> сообщающихся сосудов,</w:t>
      </w:r>
      <w:r w:rsidRPr="000D4CB8">
        <w:rPr>
          <w:rFonts w:ascii="Times New Roman" w:hAnsi="Times New Roman"/>
          <w:i/>
          <w:sz w:val="32"/>
          <w:szCs w:val="32"/>
        </w:rPr>
        <w:t xml:space="preserve"> изготовить </w:t>
      </w:r>
      <w:r w:rsidR="00D56BE7" w:rsidRPr="000D4CB8">
        <w:rPr>
          <w:rFonts w:ascii="Times New Roman" w:hAnsi="Times New Roman"/>
          <w:i/>
          <w:sz w:val="32"/>
          <w:szCs w:val="32"/>
        </w:rPr>
        <w:t>модель фонтана.</w:t>
      </w:r>
    </w:p>
    <w:p w:rsidR="007D5C9D" w:rsidRPr="000D4CB8" w:rsidRDefault="00416362" w:rsidP="00416362">
      <w:pPr>
        <w:pStyle w:val="a7"/>
        <w:spacing w:line="360" w:lineRule="auto"/>
        <w:jc w:val="both"/>
        <w:rPr>
          <w:rFonts w:ascii="Times New Roman" w:hAnsi="Times New Roman"/>
          <w:b/>
          <w:i/>
          <w:sz w:val="32"/>
          <w:szCs w:val="32"/>
        </w:rPr>
      </w:pPr>
      <w:r w:rsidRPr="000D4CB8">
        <w:rPr>
          <w:rFonts w:ascii="Times New Roman" w:hAnsi="Times New Roman"/>
          <w:b/>
          <w:i/>
          <w:sz w:val="32"/>
          <w:szCs w:val="32"/>
        </w:rPr>
        <w:t>Задачи</w:t>
      </w:r>
      <w:r w:rsidR="006561B4" w:rsidRPr="000D4CB8">
        <w:rPr>
          <w:rFonts w:ascii="Times New Roman" w:hAnsi="Times New Roman"/>
          <w:b/>
          <w:i/>
          <w:sz w:val="32"/>
          <w:szCs w:val="32"/>
        </w:rPr>
        <w:t xml:space="preserve"> проекта</w:t>
      </w:r>
      <w:r w:rsidRPr="000D4CB8">
        <w:rPr>
          <w:rFonts w:ascii="Times New Roman" w:hAnsi="Times New Roman"/>
          <w:b/>
          <w:i/>
          <w:sz w:val="32"/>
          <w:szCs w:val="32"/>
        </w:rPr>
        <w:t>:</w:t>
      </w:r>
    </w:p>
    <w:p w:rsidR="00416362" w:rsidRPr="000D4CB8" w:rsidRDefault="00416362" w:rsidP="00416362">
      <w:pPr>
        <w:pStyle w:val="a7"/>
        <w:spacing w:line="360" w:lineRule="auto"/>
        <w:jc w:val="both"/>
        <w:rPr>
          <w:rFonts w:ascii="Times New Roman" w:hAnsi="Times New Roman"/>
          <w:i/>
          <w:sz w:val="32"/>
          <w:szCs w:val="32"/>
        </w:rPr>
      </w:pPr>
      <w:r w:rsidRPr="000D4CB8">
        <w:rPr>
          <w:rFonts w:ascii="Times New Roman" w:hAnsi="Times New Roman"/>
          <w:bCs/>
          <w:i/>
          <w:sz w:val="32"/>
          <w:szCs w:val="32"/>
        </w:rPr>
        <w:t>1) Изучить устройство  и принцип действия фонтанов.</w:t>
      </w:r>
    </w:p>
    <w:p w:rsidR="00416362" w:rsidRPr="000D4CB8" w:rsidRDefault="00416362" w:rsidP="00416362">
      <w:pPr>
        <w:pStyle w:val="a7"/>
        <w:spacing w:line="360" w:lineRule="auto"/>
        <w:jc w:val="both"/>
        <w:rPr>
          <w:rFonts w:ascii="Times New Roman" w:hAnsi="Times New Roman"/>
          <w:i/>
          <w:sz w:val="32"/>
          <w:szCs w:val="32"/>
        </w:rPr>
      </w:pPr>
      <w:r w:rsidRPr="000D4CB8">
        <w:rPr>
          <w:rFonts w:ascii="Times New Roman" w:hAnsi="Times New Roman"/>
          <w:bCs/>
          <w:i/>
          <w:sz w:val="32"/>
          <w:szCs w:val="32"/>
        </w:rPr>
        <w:t>2) Выяс</w:t>
      </w:r>
      <w:r w:rsidR="00CA226E" w:rsidRPr="000D4CB8">
        <w:rPr>
          <w:rFonts w:ascii="Times New Roman" w:hAnsi="Times New Roman"/>
          <w:bCs/>
          <w:i/>
          <w:sz w:val="32"/>
          <w:szCs w:val="32"/>
        </w:rPr>
        <w:t xml:space="preserve">нить, какие бывают виды </w:t>
      </w:r>
      <w:r w:rsidRPr="000D4CB8">
        <w:rPr>
          <w:rFonts w:ascii="Times New Roman" w:hAnsi="Times New Roman"/>
          <w:bCs/>
          <w:i/>
          <w:sz w:val="32"/>
          <w:szCs w:val="32"/>
        </w:rPr>
        <w:t xml:space="preserve"> фонтанов.</w:t>
      </w:r>
    </w:p>
    <w:p w:rsidR="00416362" w:rsidRPr="000D4CB8" w:rsidRDefault="00416362" w:rsidP="00416362">
      <w:pPr>
        <w:pStyle w:val="a7"/>
        <w:spacing w:line="360" w:lineRule="auto"/>
        <w:jc w:val="both"/>
        <w:rPr>
          <w:rFonts w:ascii="Times New Roman" w:hAnsi="Times New Roman"/>
          <w:i/>
          <w:sz w:val="32"/>
          <w:szCs w:val="32"/>
        </w:rPr>
      </w:pPr>
      <w:r w:rsidRPr="000D4CB8">
        <w:rPr>
          <w:rFonts w:ascii="Times New Roman" w:hAnsi="Times New Roman"/>
          <w:bCs/>
          <w:i/>
          <w:sz w:val="32"/>
          <w:szCs w:val="32"/>
        </w:rPr>
        <w:t>3) Найти информацию об ис</w:t>
      </w:r>
      <w:r w:rsidR="00CA226E" w:rsidRPr="000D4CB8">
        <w:rPr>
          <w:rFonts w:ascii="Times New Roman" w:hAnsi="Times New Roman"/>
          <w:bCs/>
          <w:i/>
          <w:sz w:val="32"/>
          <w:szCs w:val="32"/>
        </w:rPr>
        <w:t>тории фонтанов в нашем городе Карачеве</w:t>
      </w:r>
      <w:r w:rsidRPr="000D4CB8">
        <w:rPr>
          <w:rFonts w:ascii="Times New Roman" w:hAnsi="Times New Roman"/>
          <w:bCs/>
          <w:i/>
          <w:sz w:val="32"/>
          <w:szCs w:val="32"/>
        </w:rPr>
        <w:t>.</w:t>
      </w:r>
    </w:p>
    <w:p w:rsidR="00416362" w:rsidRPr="000D4CB8" w:rsidRDefault="0037770B" w:rsidP="00416362">
      <w:pPr>
        <w:pStyle w:val="a7"/>
        <w:spacing w:line="360" w:lineRule="auto"/>
        <w:jc w:val="both"/>
        <w:rPr>
          <w:rFonts w:ascii="Times New Roman" w:hAnsi="Times New Roman"/>
          <w:i/>
          <w:sz w:val="32"/>
          <w:szCs w:val="32"/>
        </w:rPr>
      </w:pPr>
      <w:r w:rsidRPr="000D4CB8">
        <w:rPr>
          <w:rFonts w:ascii="Times New Roman" w:hAnsi="Times New Roman"/>
          <w:bCs/>
          <w:i/>
          <w:sz w:val="32"/>
          <w:szCs w:val="32"/>
        </w:rPr>
        <w:t>4</w:t>
      </w:r>
      <w:r w:rsidR="00416362" w:rsidRPr="000D4CB8">
        <w:rPr>
          <w:rFonts w:ascii="Times New Roman" w:hAnsi="Times New Roman"/>
          <w:bCs/>
          <w:i/>
          <w:sz w:val="32"/>
          <w:szCs w:val="32"/>
        </w:rPr>
        <w:t>) Изготовить свою модель  фонтана.</w:t>
      </w:r>
    </w:p>
    <w:p w:rsidR="003A13CD" w:rsidRDefault="006561B4" w:rsidP="000D5C79">
      <w:pPr>
        <w:pStyle w:val="a7"/>
        <w:spacing w:line="360" w:lineRule="auto"/>
        <w:jc w:val="both"/>
        <w:rPr>
          <w:rStyle w:val="a5"/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7D2726" w:rsidRPr="007D2726">
        <w:rPr>
          <w:rStyle w:val="a5"/>
          <w:rFonts w:ascii="Times New Roman" w:hAnsi="Times New Roman"/>
          <w:b/>
          <w:i/>
          <w:sz w:val="28"/>
          <w:szCs w:val="28"/>
        </w:rPr>
        <w:t xml:space="preserve"> </w:t>
      </w:r>
    </w:p>
    <w:p w:rsidR="00E57DCB" w:rsidRDefault="00E57DCB" w:rsidP="000D5C79">
      <w:pPr>
        <w:pStyle w:val="a7"/>
        <w:spacing w:line="360" w:lineRule="auto"/>
        <w:jc w:val="both"/>
        <w:rPr>
          <w:rStyle w:val="a5"/>
          <w:rFonts w:ascii="Times New Roman" w:hAnsi="Times New Roman"/>
          <w:b/>
          <w:i/>
          <w:sz w:val="28"/>
          <w:szCs w:val="28"/>
        </w:rPr>
      </w:pPr>
    </w:p>
    <w:p w:rsidR="00E57DCB" w:rsidRDefault="00E57DCB" w:rsidP="000D5C79">
      <w:pPr>
        <w:pStyle w:val="a7"/>
        <w:spacing w:line="360" w:lineRule="auto"/>
        <w:jc w:val="both"/>
        <w:rPr>
          <w:rStyle w:val="a5"/>
          <w:rFonts w:ascii="Times New Roman" w:hAnsi="Times New Roman"/>
          <w:b/>
          <w:i/>
          <w:sz w:val="28"/>
          <w:szCs w:val="28"/>
        </w:rPr>
      </w:pPr>
    </w:p>
    <w:p w:rsidR="00E57DCB" w:rsidRDefault="00E57DCB" w:rsidP="000D5C79">
      <w:pPr>
        <w:pStyle w:val="a7"/>
        <w:spacing w:line="360" w:lineRule="auto"/>
        <w:jc w:val="both"/>
        <w:rPr>
          <w:rStyle w:val="a5"/>
          <w:rFonts w:ascii="Times New Roman" w:hAnsi="Times New Roman"/>
          <w:b/>
          <w:i/>
          <w:sz w:val="28"/>
          <w:szCs w:val="28"/>
        </w:rPr>
      </w:pPr>
    </w:p>
    <w:p w:rsidR="00E57DCB" w:rsidRDefault="00E57DCB" w:rsidP="000D5C79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3A13CD" w:rsidRDefault="003A13CD" w:rsidP="000D5C79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E8681D" w:rsidRDefault="00E8681D" w:rsidP="000D5C79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696DEE" w:rsidRPr="000D4CB8" w:rsidRDefault="003A13CD" w:rsidP="000D5C79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36"/>
          <w:szCs w:val="36"/>
        </w:rPr>
        <w:lastRenderedPageBreak/>
        <w:t>Методика исследования.</w:t>
      </w:r>
    </w:p>
    <w:p w:rsidR="00696DEE" w:rsidRDefault="00696DEE" w:rsidP="000D5C79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DC304D" w:rsidRDefault="003A13CD" w:rsidP="000D5C79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При выполнении </w:t>
      </w:r>
      <w:r w:rsidR="00DC304D">
        <w:rPr>
          <w:rFonts w:ascii="Times New Roman" w:hAnsi="Times New Roman"/>
          <w:sz w:val="28"/>
          <w:szCs w:val="28"/>
        </w:rPr>
        <w:t>задач проектной деятельности мы</w:t>
      </w:r>
    </w:p>
    <w:p w:rsidR="00DC304D" w:rsidRDefault="00DC304D" w:rsidP="000D5C79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искали информацию в книгах, энциклопедиях, интернете.</w:t>
      </w:r>
    </w:p>
    <w:p w:rsidR="00DC304D" w:rsidRDefault="00DC304D" w:rsidP="000D5C79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-обращались с запросами в Водоканал Карачева, отдел культуры </w:t>
      </w:r>
      <w:proofErr w:type="spellStart"/>
      <w:r>
        <w:rPr>
          <w:rFonts w:ascii="Times New Roman" w:hAnsi="Times New Roman"/>
          <w:sz w:val="28"/>
          <w:szCs w:val="28"/>
        </w:rPr>
        <w:t>Карачевского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района, в отдел архитектуры Карачева, в </w:t>
      </w:r>
      <w:proofErr w:type="spellStart"/>
      <w:r>
        <w:rPr>
          <w:rFonts w:ascii="Times New Roman" w:hAnsi="Times New Roman"/>
          <w:sz w:val="28"/>
          <w:szCs w:val="28"/>
        </w:rPr>
        <w:t>Карачевский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краеведческий музей</w:t>
      </w:r>
      <w:r w:rsidR="0061052D">
        <w:rPr>
          <w:rFonts w:ascii="Times New Roman" w:hAnsi="Times New Roman"/>
          <w:sz w:val="28"/>
          <w:szCs w:val="28"/>
        </w:rPr>
        <w:t>.</w:t>
      </w:r>
    </w:p>
    <w:p w:rsidR="00D12475" w:rsidRDefault="00D12475" w:rsidP="000D5C79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проводили измерения размеров чаши фонтана в музее.</w:t>
      </w:r>
    </w:p>
    <w:p w:rsidR="006561B4" w:rsidRDefault="00DC304D" w:rsidP="000D5C79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беседовали со старожилами города.</w:t>
      </w:r>
    </w:p>
    <w:p w:rsidR="00DC304D" w:rsidRDefault="00DC304D" w:rsidP="000D5C79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-экспериментировали.</w:t>
      </w:r>
    </w:p>
    <w:p w:rsidR="00DC304D" w:rsidRDefault="00DC304D" w:rsidP="000D5C79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-посещали места расположения фонтанов, водонапорной башни, родника у Собора Архангела Михаила.</w:t>
      </w:r>
    </w:p>
    <w:p w:rsidR="00DC304D" w:rsidRDefault="00DC304D" w:rsidP="000D5C79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61052D">
        <w:rPr>
          <w:rFonts w:ascii="Times New Roman" w:hAnsi="Times New Roman"/>
          <w:sz w:val="28"/>
          <w:szCs w:val="28"/>
        </w:rPr>
        <w:t xml:space="preserve"> планировали, рассуждали,</w:t>
      </w:r>
      <w:r w:rsidR="006C2567">
        <w:rPr>
          <w:rFonts w:ascii="Times New Roman" w:hAnsi="Times New Roman"/>
          <w:sz w:val="28"/>
          <w:szCs w:val="28"/>
        </w:rPr>
        <w:t xml:space="preserve"> выдвигали гипотезы,</w:t>
      </w:r>
      <w:r w:rsidR="000D4CB8">
        <w:rPr>
          <w:rFonts w:ascii="Times New Roman" w:hAnsi="Times New Roman"/>
          <w:sz w:val="28"/>
          <w:szCs w:val="28"/>
        </w:rPr>
        <w:t xml:space="preserve"> </w:t>
      </w:r>
      <w:r w:rsidR="0061052D">
        <w:rPr>
          <w:rFonts w:ascii="Times New Roman" w:hAnsi="Times New Roman"/>
          <w:sz w:val="28"/>
          <w:szCs w:val="28"/>
        </w:rPr>
        <w:t>обобщали, делали выводы</w:t>
      </w:r>
      <w:r w:rsidR="006C2567">
        <w:rPr>
          <w:rFonts w:ascii="Times New Roman" w:hAnsi="Times New Roman"/>
          <w:sz w:val="28"/>
          <w:szCs w:val="28"/>
        </w:rPr>
        <w:t>, занимались рефлексией</w:t>
      </w:r>
      <w:r w:rsidR="0061052D">
        <w:rPr>
          <w:rFonts w:ascii="Times New Roman" w:hAnsi="Times New Roman"/>
          <w:sz w:val="28"/>
          <w:szCs w:val="28"/>
        </w:rPr>
        <w:t>.</w:t>
      </w:r>
    </w:p>
    <w:p w:rsidR="006561B4" w:rsidRDefault="006561B4" w:rsidP="000D5C79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6561B4" w:rsidRDefault="006561B4" w:rsidP="000D5C79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6561B4" w:rsidRDefault="006561B4" w:rsidP="000D5C79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6561B4" w:rsidRDefault="006561B4" w:rsidP="000D5C79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6561B4" w:rsidRDefault="006561B4" w:rsidP="000D5C79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0D4CB8" w:rsidRDefault="000D4CB8" w:rsidP="006F5B53">
      <w:pPr>
        <w:suppressAutoHyphens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0D4CB8" w:rsidRDefault="000D4CB8" w:rsidP="006F5B53">
      <w:pPr>
        <w:suppressAutoHyphens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0D4CB8" w:rsidRDefault="000D4CB8" w:rsidP="006F5B53">
      <w:pPr>
        <w:suppressAutoHyphens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0D4CB8" w:rsidRDefault="000D4CB8" w:rsidP="006F5B53">
      <w:pPr>
        <w:suppressAutoHyphens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0D4CB8" w:rsidRDefault="000D4CB8" w:rsidP="006F5B53">
      <w:pPr>
        <w:suppressAutoHyphens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0D4CB8" w:rsidRDefault="000D4CB8" w:rsidP="006F5B53">
      <w:pPr>
        <w:suppressAutoHyphens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0D4CB8" w:rsidRDefault="000D4CB8" w:rsidP="006F5B53">
      <w:pPr>
        <w:suppressAutoHyphens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0D4CB8" w:rsidRDefault="000D4CB8" w:rsidP="006F5B53">
      <w:pPr>
        <w:suppressAutoHyphens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D12475" w:rsidRDefault="00D12475" w:rsidP="006F5B53">
      <w:pPr>
        <w:suppressAutoHyphens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0D4CB8" w:rsidRDefault="000D4CB8" w:rsidP="006F5B53">
      <w:pPr>
        <w:suppressAutoHyphens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C049F" w:rsidRDefault="003C049F" w:rsidP="006F5B53">
      <w:pPr>
        <w:suppressAutoHyphens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6561B4" w:rsidRPr="007D5C9D" w:rsidRDefault="006561B4" w:rsidP="006F5B53">
      <w:pPr>
        <w:suppressAutoHyphens/>
        <w:spacing w:after="0" w:line="360" w:lineRule="auto"/>
        <w:jc w:val="both"/>
        <w:rPr>
          <w:rFonts w:ascii="Times New Roman" w:eastAsia="Times New Roman" w:hAnsi="Times New Roman"/>
          <w:b/>
          <w:sz w:val="40"/>
          <w:szCs w:val="40"/>
          <w:lang w:eastAsia="ar-SA"/>
        </w:rPr>
      </w:pPr>
      <w:r w:rsidRPr="007D5C9D">
        <w:rPr>
          <w:rFonts w:ascii="Times New Roman" w:eastAsia="Times New Roman" w:hAnsi="Times New Roman"/>
          <w:b/>
          <w:sz w:val="40"/>
          <w:szCs w:val="40"/>
          <w:lang w:eastAsia="ar-SA"/>
        </w:rPr>
        <w:t>Этапы реализации проекта.</w:t>
      </w:r>
    </w:p>
    <w:p w:rsidR="006F5B53" w:rsidRPr="007D5C9D" w:rsidRDefault="00F80725" w:rsidP="006F5B53">
      <w:pPr>
        <w:pStyle w:val="a3"/>
        <w:spacing w:after="0" w:line="360" w:lineRule="auto"/>
        <w:ind w:left="0"/>
        <w:jc w:val="both"/>
        <w:rPr>
          <w:rFonts w:ascii="Times New Roman" w:hAnsi="Times New Roman"/>
          <w:i/>
          <w:sz w:val="36"/>
          <w:szCs w:val="36"/>
        </w:rPr>
      </w:pPr>
      <w:r w:rsidRPr="007D5C9D">
        <w:rPr>
          <w:rFonts w:ascii="Times New Roman" w:eastAsia="Times New Roman" w:hAnsi="Times New Roman"/>
          <w:sz w:val="36"/>
          <w:szCs w:val="36"/>
          <w:lang w:eastAsia="ar-SA"/>
        </w:rPr>
        <w:t>+</w:t>
      </w:r>
      <w:r w:rsidR="006561B4" w:rsidRPr="007D5C9D">
        <w:rPr>
          <w:rFonts w:ascii="Times New Roman" w:eastAsia="Times New Roman" w:hAnsi="Times New Roman"/>
          <w:sz w:val="36"/>
          <w:szCs w:val="36"/>
          <w:lang w:eastAsia="ar-SA"/>
        </w:rPr>
        <w:t xml:space="preserve"> </w:t>
      </w:r>
      <w:r w:rsidR="00B6457C" w:rsidRPr="007D5C9D">
        <w:rPr>
          <w:rFonts w:ascii="Times New Roman" w:eastAsia="Times New Roman" w:hAnsi="Times New Roman"/>
          <w:sz w:val="36"/>
          <w:szCs w:val="36"/>
          <w:lang w:eastAsia="ar-SA"/>
        </w:rPr>
        <w:t xml:space="preserve"> </w:t>
      </w:r>
      <w:r w:rsidR="00A911D0" w:rsidRPr="007D5C9D">
        <w:rPr>
          <w:rFonts w:ascii="Times New Roman" w:eastAsia="Times New Roman" w:hAnsi="Times New Roman"/>
          <w:b/>
          <w:i/>
          <w:sz w:val="36"/>
          <w:szCs w:val="36"/>
          <w:lang w:eastAsia="ar-SA"/>
        </w:rPr>
        <w:t>Начальный эта</w:t>
      </w:r>
      <w:proofErr w:type="gramStart"/>
      <w:r w:rsidR="00A911D0" w:rsidRPr="007D5C9D">
        <w:rPr>
          <w:rFonts w:ascii="Times New Roman" w:eastAsia="Times New Roman" w:hAnsi="Times New Roman"/>
          <w:b/>
          <w:i/>
          <w:sz w:val="36"/>
          <w:szCs w:val="36"/>
          <w:lang w:eastAsia="ar-SA"/>
        </w:rPr>
        <w:t>п</w:t>
      </w:r>
      <w:r w:rsidR="006F5B53" w:rsidRPr="007D5C9D">
        <w:rPr>
          <w:rFonts w:ascii="Times New Roman" w:eastAsia="Times New Roman" w:hAnsi="Times New Roman"/>
          <w:b/>
          <w:i/>
          <w:sz w:val="36"/>
          <w:szCs w:val="36"/>
          <w:lang w:eastAsia="ar-SA"/>
        </w:rPr>
        <w:t>-</w:t>
      </w:r>
      <w:proofErr w:type="gramEnd"/>
      <w:r w:rsidR="006F5B53" w:rsidRPr="007D5C9D">
        <w:rPr>
          <w:rFonts w:ascii="Times New Roman" w:hAnsi="Times New Roman"/>
          <w:b/>
          <w:i/>
          <w:sz w:val="36"/>
          <w:szCs w:val="36"/>
        </w:rPr>
        <w:t xml:space="preserve"> определение проблемы.</w:t>
      </w:r>
    </w:p>
    <w:p w:rsidR="006D52A4" w:rsidRPr="00906FC2" w:rsidRDefault="00F80725" w:rsidP="006F5B53">
      <w:pPr>
        <w:pStyle w:val="a3"/>
        <w:spacing w:after="0" w:line="360" w:lineRule="auto"/>
        <w:ind w:left="0"/>
        <w:jc w:val="both"/>
        <w:rPr>
          <w:rFonts w:ascii="Times New Roman" w:hAnsi="Times New Roman"/>
          <w:sz w:val="28"/>
          <w:szCs w:val="36"/>
        </w:rPr>
      </w:pPr>
      <w:r>
        <w:rPr>
          <w:rFonts w:ascii="Times New Roman" w:hAnsi="Times New Roman"/>
          <w:sz w:val="28"/>
          <w:szCs w:val="36"/>
        </w:rPr>
        <w:t xml:space="preserve">        </w:t>
      </w:r>
      <w:r w:rsidR="006D52A4">
        <w:rPr>
          <w:rFonts w:ascii="Times New Roman" w:hAnsi="Times New Roman"/>
          <w:sz w:val="28"/>
          <w:szCs w:val="36"/>
        </w:rPr>
        <w:t>Заинтересовавшись  темой</w:t>
      </w:r>
      <w:r>
        <w:rPr>
          <w:rFonts w:ascii="Times New Roman" w:hAnsi="Times New Roman"/>
          <w:sz w:val="28"/>
          <w:szCs w:val="36"/>
        </w:rPr>
        <w:t xml:space="preserve"> фонтанов </w:t>
      </w:r>
      <w:r w:rsidR="006D52A4">
        <w:rPr>
          <w:rFonts w:ascii="Times New Roman" w:hAnsi="Times New Roman"/>
          <w:sz w:val="28"/>
          <w:szCs w:val="36"/>
        </w:rPr>
        <w:t xml:space="preserve"> ещё в детстве, я приняла решение  расширить область личных знаний</w:t>
      </w:r>
      <w:r w:rsidR="00ED5606">
        <w:rPr>
          <w:rFonts w:ascii="Times New Roman" w:hAnsi="Times New Roman"/>
          <w:sz w:val="28"/>
          <w:szCs w:val="36"/>
        </w:rPr>
        <w:t>,</w:t>
      </w:r>
      <w:r w:rsidR="006D52A4">
        <w:rPr>
          <w:rFonts w:ascii="Times New Roman" w:hAnsi="Times New Roman"/>
          <w:sz w:val="28"/>
          <w:szCs w:val="36"/>
        </w:rPr>
        <w:t xml:space="preserve"> </w:t>
      </w:r>
      <w:r w:rsidR="00ED5606">
        <w:rPr>
          <w:rFonts w:ascii="Times New Roman" w:hAnsi="Times New Roman"/>
          <w:sz w:val="28"/>
          <w:szCs w:val="36"/>
        </w:rPr>
        <w:t xml:space="preserve"> заинтересовать с</w:t>
      </w:r>
      <w:r w:rsidR="00E57DCB">
        <w:rPr>
          <w:rFonts w:ascii="Times New Roman" w:hAnsi="Times New Roman"/>
          <w:sz w:val="28"/>
          <w:szCs w:val="36"/>
        </w:rPr>
        <w:t xml:space="preserve">воих одноклассников и </w:t>
      </w:r>
      <w:r w:rsidR="00ED5606">
        <w:rPr>
          <w:rFonts w:ascii="Times New Roman" w:hAnsi="Times New Roman"/>
          <w:sz w:val="28"/>
          <w:szCs w:val="36"/>
        </w:rPr>
        <w:t>науч</w:t>
      </w:r>
      <w:r>
        <w:rPr>
          <w:rFonts w:ascii="Times New Roman" w:hAnsi="Times New Roman"/>
          <w:sz w:val="28"/>
          <w:szCs w:val="36"/>
        </w:rPr>
        <w:t>иться применять знания закона сообщающихся сосудов</w:t>
      </w:r>
      <w:r w:rsidR="00ED5606">
        <w:rPr>
          <w:rFonts w:ascii="Times New Roman" w:hAnsi="Times New Roman"/>
          <w:sz w:val="28"/>
          <w:szCs w:val="36"/>
        </w:rPr>
        <w:t xml:space="preserve"> для объяснения принципа действия фонтана и понять: физик</w:t>
      </w:r>
      <w:proofErr w:type="gramStart"/>
      <w:r w:rsidR="00ED5606">
        <w:rPr>
          <w:rFonts w:ascii="Times New Roman" w:hAnsi="Times New Roman"/>
          <w:sz w:val="28"/>
          <w:szCs w:val="36"/>
        </w:rPr>
        <w:t>а-</w:t>
      </w:r>
      <w:proofErr w:type="gramEnd"/>
      <w:r w:rsidR="00ED5606">
        <w:rPr>
          <w:rFonts w:ascii="Times New Roman" w:hAnsi="Times New Roman"/>
          <w:sz w:val="28"/>
          <w:szCs w:val="36"/>
        </w:rPr>
        <w:t xml:space="preserve"> это здорово!</w:t>
      </w:r>
    </w:p>
    <w:p w:rsidR="00ED5606" w:rsidRDefault="006F5B53" w:rsidP="006F5B53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F80725">
        <w:rPr>
          <w:rFonts w:ascii="Times New Roman" w:hAnsi="Times New Roman"/>
          <w:sz w:val="28"/>
          <w:szCs w:val="28"/>
        </w:rPr>
        <w:t>Наших ребят увлечь</w:t>
      </w:r>
      <w:r w:rsidR="000A5612">
        <w:rPr>
          <w:rFonts w:ascii="Times New Roman" w:hAnsi="Times New Roman"/>
          <w:sz w:val="28"/>
          <w:szCs w:val="28"/>
        </w:rPr>
        <w:t xml:space="preserve"> чем-</w:t>
      </w:r>
      <w:r w:rsidR="00F80725">
        <w:rPr>
          <w:rFonts w:ascii="Times New Roman" w:hAnsi="Times New Roman"/>
          <w:sz w:val="28"/>
          <w:szCs w:val="28"/>
        </w:rPr>
        <w:t xml:space="preserve">либо трудно, а не </w:t>
      </w:r>
      <w:r>
        <w:rPr>
          <w:rFonts w:ascii="Times New Roman" w:hAnsi="Times New Roman"/>
          <w:sz w:val="28"/>
          <w:szCs w:val="28"/>
        </w:rPr>
        <w:t xml:space="preserve"> сделать</w:t>
      </w:r>
      <w:r w:rsidR="00F80725">
        <w:rPr>
          <w:rFonts w:ascii="Times New Roman" w:hAnsi="Times New Roman"/>
          <w:sz w:val="28"/>
          <w:szCs w:val="28"/>
        </w:rPr>
        <w:t xml:space="preserve"> ли</w:t>
      </w:r>
      <w:r>
        <w:rPr>
          <w:rFonts w:ascii="Times New Roman" w:hAnsi="Times New Roman"/>
          <w:sz w:val="28"/>
          <w:szCs w:val="28"/>
        </w:rPr>
        <w:t xml:space="preserve"> фонтан</w:t>
      </w:r>
      <w:r w:rsidRPr="007D2726">
        <w:rPr>
          <w:rFonts w:ascii="Times New Roman" w:hAnsi="Times New Roman"/>
          <w:sz w:val="28"/>
          <w:szCs w:val="28"/>
        </w:rPr>
        <w:t xml:space="preserve"> в домашних условиях</w:t>
      </w:r>
      <w:r w:rsidR="00F80725">
        <w:rPr>
          <w:rFonts w:ascii="Times New Roman" w:hAnsi="Times New Roman"/>
          <w:sz w:val="28"/>
          <w:szCs w:val="28"/>
        </w:rPr>
        <w:t>?</w:t>
      </w:r>
    </w:p>
    <w:p w:rsidR="00F80725" w:rsidRDefault="008F412F" w:rsidP="006F5B53">
      <w:pPr>
        <w:pStyle w:val="a7"/>
        <w:spacing w:line="360" w:lineRule="auto"/>
        <w:jc w:val="both"/>
        <w:rPr>
          <w:rFonts w:ascii="Times New Roman" w:hAnsi="Times New Roman"/>
          <w:b/>
          <w:i/>
          <w:sz w:val="32"/>
          <w:szCs w:val="32"/>
        </w:rPr>
      </w:pPr>
      <w:r>
        <w:rPr>
          <w:rFonts w:ascii="Times New Roman" w:hAnsi="Times New Roman"/>
          <w:i/>
          <w:sz w:val="32"/>
          <w:szCs w:val="32"/>
        </w:rPr>
        <w:t>+</w:t>
      </w:r>
      <w:r w:rsidR="005F6238">
        <w:rPr>
          <w:rFonts w:ascii="Times New Roman" w:hAnsi="Times New Roman"/>
          <w:b/>
          <w:i/>
          <w:sz w:val="36"/>
          <w:szCs w:val="36"/>
        </w:rPr>
        <w:t>Реш</w:t>
      </w:r>
      <w:r w:rsidR="00F80725" w:rsidRPr="007D5C9D">
        <w:rPr>
          <w:rFonts w:ascii="Times New Roman" w:hAnsi="Times New Roman"/>
          <w:b/>
          <w:i/>
          <w:sz w:val="36"/>
          <w:szCs w:val="36"/>
        </w:rPr>
        <w:t>ение</w:t>
      </w:r>
      <w:r w:rsidR="006F5B53" w:rsidRPr="007D5C9D">
        <w:rPr>
          <w:rFonts w:ascii="Times New Roman" w:hAnsi="Times New Roman"/>
          <w:b/>
          <w:i/>
          <w:sz w:val="36"/>
          <w:szCs w:val="36"/>
        </w:rPr>
        <w:t xml:space="preserve"> </w:t>
      </w:r>
      <w:r w:rsidR="00F80725" w:rsidRPr="007D5C9D">
        <w:rPr>
          <w:rFonts w:ascii="Times New Roman" w:hAnsi="Times New Roman"/>
          <w:b/>
          <w:i/>
          <w:sz w:val="36"/>
          <w:szCs w:val="36"/>
        </w:rPr>
        <w:t>задач</w:t>
      </w:r>
      <w:r w:rsidR="006F5B53" w:rsidRPr="007D5C9D">
        <w:rPr>
          <w:rFonts w:ascii="Times New Roman" w:hAnsi="Times New Roman"/>
          <w:b/>
          <w:i/>
          <w:sz w:val="36"/>
          <w:szCs w:val="36"/>
        </w:rPr>
        <w:t xml:space="preserve"> проекта:</w:t>
      </w:r>
    </w:p>
    <w:p w:rsidR="006F5B53" w:rsidRPr="007D5C9D" w:rsidRDefault="007D5C9D" w:rsidP="007D5C9D">
      <w:pPr>
        <w:pStyle w:val="a7"/>
        <w:spacing w:line="360" w:lineRule="auto"/>
        <w:jc w:val="both"/>
        <w:rPr>
          <w:rFonts w:ascii="Times New Roman" w:hAnsi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/>
          <w:i/>
          <w:sz w:val="32"/>
          <w:szCs w:val="32"/>
        </w:rPr>
        <w:t xml:space="preserve">      </w:t>
      </w:r>
      <w:r w:rsidRPr="007D5C9D">
        <w:rPr>
          <w:rFonts w:ascii="Times New Roman" w:hAnsi="Times New Roman"/>
          <w:b/>
          <w:bCs/>
          <w:sz w:val="32"/>
          <w:szCs w:val="32"/>
          <w:u w:val="single"/>
        </w:rPr>
        <w:t xml:space="preserve">1. Изучение </w:t>
      </w:r>
      <w:r w:rsidR="00F80725" w:rsidRPr="007D5C9D">
        <w:rPr>
          <w:rFonts w:ascii="Times New Roman" w:hAnsi="Times New Roman"/>
          <w:b/>
          <w:bCs/>
          <w:sz w:val="32"/>
          <w:szCs w:val="32"/>
          <w:u w:val="single"/>
        </w:rPr>
        <w:t>устройства</w:t>
      </w:r>
      <w:r w:rsidR="006F5B53" w:rsidRPr="007D5C9D">
        <w:rPr>
          <w:rFonts w:ascii="Times New Roman" w:hAnsi="Times New Roman"/>
          <w:b/>
          <w:bCs/>
          <w:sz w:val="32"/>
          <w:szCs w:val="32"/>
          <w:u w:val="single"/>
        </w:rPr>
        <w:t xml:space="preserve">  и принцип</w:t>
      </w:r>
      <w:r w:rsidR="00F80725" w:rsidRPr="007D5C9D">
        <w:rPr>
          <w:rFonts w:ascii="Times New Roman" w:hAnsi="Times New Roman"/>
          <w:b/>
          <w:bCs/>
          <w:sz w:val="32"/>
          <w:szCs w:val="32"/>
          <w:u w:val="single"/>
        </w:rPr>
        <w:t>а</w:t>
      </w:r>
      <w:r w:rsidR="006F5B53" w:rsidRPr="007D5C9D">
        <w:rPr>
          <w:rFonts w:ascii="Times New Roman" w:hAnsi="Times New Roman"/>
          <w:b/>
          <w:bCs/>
          <w:sz w:val="32"/>
          <w:szCs w:val="32"/>
          <w:u w:val="single"/>
        </w:rPr>
        <w:t xml:space="preserve"> действия фонтанов.</w:t>
      </w:r>
    </w:p>
    <w:p w:rsidR="001B5F3B" w:rsidRDefault="001A2DB3" w:rsidP="001A2DB3">
      <w:pPr>
        <w:pStyle w:val="a7"/>
        <w:spacing w:line="360" w:lineRule="auto"/>
        <w:ind w:left="525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Фонтан-это </w:t>
      </w:r>
      <w:r w:rsidR="001B5F3B">
        <w:rPr>
          <w:rFonts w:ascii="Times New Roman" w:hAnsi="Times New Roman"/>
          <w:bCs/>
          <w:sz w:val="28"/>
          <w:szCs w:val="28"/>
        </w:rPr>
        <w:t>одна из разновидностей сообщающихся сосудов.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E4555B">
        <w:rPr>
          <w:rFonts w:ascii="Times New Roman" w:hAnsi="Times New Roman"/>
          <w:bCs/>
          <w:sz w:val="28"/>
          <w:szCs w:val="28"/>
        </w:rPr>
        <w:t xml:space="preserve">         </w:t>
      </w:r>
      <w:r w:rsidR="00FE3069">
        <w:rPr>
          <w:rFonts w:ascii="Times New Roman" w:hAnsi="Times New Roman"/>
          <w:bCs/>
          <w:sz w:val="28"/>
          <w:szCs w:val="28"/>
        </w:rPr>
        <w:t>Сообщающиеся сосуды</w:t>
      </w:r>
      <w:r w:rsidR="00304F27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- это сосуды, имеющие соединяющую их часть, заполненную покоящейся жидкостью.</w:t>
      </w:r>
      <w:r w:rsidR="00AF4A64">
        <w:rPr>
          <w:rFonts w:ascii="Times New Roman" w:hAnsi="Times New Roman"/>
          <w:bCs/>
          <w:sz w:val="28"/>
          <w:szCs w:val="28"/>
        </w:rPr>
        <w:t xml:space="preserve"> На рисунке (</w:t>
      </w:r>
      <w:r>
        <w:rPr>
          <w:rFonts w:ascii="Times New Roman" w:hAnsi="Times New Roman"/>
          <w:bCs/>
          <w:sz w:val="28"/>
          <w:szCs w:val="28"/>
        </w:rPr>
        <w:t>Приложение 1) изображены сообщающиеся сосуды, примен</w:t>
      </w:r>
      <w:r w:rsidR="00AF4A64">
        <w:rPr>
          <w:rFonts w:ascii="Times New Roman" w:hAnsi="Times New Roman"/>
          <w:bCs/>
          <w:sz w:val="28"/>
          <w:szCs w:val="28"/>
        </w:rPr>
        <w:t>яемые в быту, а на рисунке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AF4A64">
        <w:rPr>
          <w:rFonts w:ascii="Times New Roman" w:hAnsi="Times New Roman"/>
          <w:bCs/>
          <w:sz w:val="28"/>
          <w:szCs w:val="28"/>
        </w:rPr>
        <w:t>(</w:t>
      </w:r>
      <w:r>
        <w:rPr>
          <w:rFonts w:ascii="Times New Roman" w:hAnsi="Times New Roman"/>
          <w:bCs/>
          <w:sz w:val="28"/>
          <w:szCs w:val="28"/>
        </w:rPr>
        <w:t>Приложение 2) изображен школьный прибор для демонстрации закона сообщающихся сосудов.</w:t>
      </w:r>
    </w:p>
    <w:p w:rsidR="001B5F3B" w:rsidRDefault="00E4555B" w:rsidP="001B5F3B">
      <w:pPr>
        <w:pStyle w:val="a7"/>
        <w:spacing w:line="360" w:lineRule="auto"/>
        <w:ind w:left="525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</w:t>
      </w:r>
      <w:r w:rsidR="001B5F3B">
        <w:rPr>
          <w:rFonts w:ascii="Times New Roman" w:hAnsi="Times New Roman"/>
          <w:bCs/>
          <w:sz w:val="28"/>
          <w:szCs w:val="28"/>
        </w:rPr>
        <w:t xml:space="preserve">Для сообщающихся сосудов выполняется </w:t>
      </w:r>
      <w:r w:rsidR="005E2EFE">
        <w:rPr>
          <w:rFonts w:ascii="Times New Roman" w:hAnsi="Times New Roman"/>
          <w:bCs/>
          <w:sz w:val="28"/>
          <w:szCs w:val="28"/>
        </w:rPr>
        <w:t xml:space="preserve">открытый в середине 17 века </w:t>
      </w:r>
      <w:r w:rsidR="0084617B">
        <w:rPr>
          <w:rFonts w:ascii="Times New Roman" w:hAnsi="Times New Roman"/>
          <w:bCs/>
          <w:sz w:val="28"/>
          <w:szCs w:val="28"/>
        </w:rPr>
        <w:t xml:space="preserve">французским физиком </w:t>
      </w:r>
      <w:proofErr w:type="spellStart"/>
      <w:r w:rsidR="0084617B">
        <w:rPr>
          <w:rFonts w:ascii="Times New Roman" w:hAnsi="Times New Roman"/>
          <w:bCs/>
          <w:sz w:val="28"/>
          <w:szCs w:val="28"/>
        </w:rPr>
        <w:t>Блезом</w:t>
      </w:r>
      <w:proofErr w:type="spellEnd"/>
      <w:r w:rsidR="0084617B">
        <w:rPr>
          <w:rFonts w:ascii="Times New Roman" w:hAnsi="Times New Roman"/>
          <w:bCs/>
          <w:sz w:val="28"/>
          <w:szCs w:val="28"/>
        </w:rPr>
        <w:t xml:space="preserve"> Паскалем </w:t>
      </w:r>
      <w:r w:rsidR="001B5F3B">
        <w:rPr>
          <w:rFonts w:ascii="Times New Roman" w:hAnsi="Times New Roman"/>
          <w:bCs/>
          <w:sz w:val="28"/>
          <w:szCs w:val="28"/>
        </w:rPr>
        <w:t>закон</w:t>
      </w:r>
      <w:r w:rsidR="0084617B">
        <w:rPr>
          <w:rFonts w:ascii="Times New Roman" w:hAnsi="Times New Roman"/>
          <w:bCs/>
          <w:sz w:val="28"/>
          <w:szCs w:val="28"/>
        </w:rPr>
        <w:t>:</w:t>
      </w:r>
    </w:p>
    <w:p w:rsidR="000A5612" w:rsidRDefault="000A5612" w:rsidP="000A5612">
      <w:pPr>
        <w:pStyle w:val="a7"/>
        <w:spacing w:line="360" w:lineRule="auto"/>
        <w:ind w:left="525"/>
        <w:jc w:val="both"/>
        <w:rPr>
          <w:rFonts w:ascii="Times New Roman" w:hAnsi="Times New Roman"/>
          <w:b/>
          <w:bCs/>
          <w:i/>
          <w:sz w:val="28"/>
          <w:szCs w:val="28"/>
        </w:rPr>
      </w:pPr>
      <w:r>
        <w:rPr>
          <w:rFonts w:ascii="Times New Roman" w:hAnsi="Times New Roman"/>
          <w:b/>
          <w:bCs/>
          <w:i/>
          <w:sz w:val="28"/>
          <w:szCs w:val="28"/>
        </w:rPr>
        <w:t xml:space="preserve">                  </w:t>
      </w:r>
      <w:r w:rsidR="001B5F3B">
        <w:rPr>
          <w:rFonts w:ascii="Times New Roman" w:hAnsi="Times New Roman"/>
          <w:b/>
          <w:bCs/>
          <w:i/>
          <w:sz w:val="28"/>
          <w:szCs w:val="28"/>
        </w:rPr>
        <w:t xml:space="preserve">В сообщающихся сосудах любой формы и сечения </w:t>
      </w:r>
      <w:proofErr w:type="gramStart"/>
      <w:r w:rsidR="001B5F3B">
        <w:rPr>
          <w:rFonts w:ascii="Times New Roman" w:hAnsi="Times New Roman"/>
          <w:b/>
          <w:bCs/>
          <w:i/>
          <w:sz w:val="28"/>
          <w:szCs w:val="28"/>
        </w:rPr>
        <w:t>свободная</w:t>
      </w:r>
      <w:proofErr w:type="gramEnd"/>
      <w:r w:rsidR="001B5F3B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i/>
          <w:sz w:val="28"/>
          <w:szCs w:val="28"/>
        </w:rPr>
        <w:t xml:space="preserve">            </w:t>
      </w:r>
    </w:p>
    <w:p w:rsidR="000A5612" w:rsidRDefault="00E4555B" w:rsidP="001B5F3B">
      <w:pPr>
        <w:pStyle w:val="a7"/>
        <w:spacing w:line="360" w:lineRule="auto"/>
        <w:ind w:left="525"/>
        <w:jc w:val="both"/>
        <w:rPr>
          <w:rFonts w:ascii="Times New Roman" w:hAnsi="Times New Roman"/>
          <w:b/>
          <w:bCs/>
          <w:i/>
          <w:sz w:val="28"/>
          <w:szCs w:val="28"/>
        </w:rPr>
      </w:pPr>
      <w:r>
        <w:rPr>
          <w:rFonts w:ascii="Times New Roman" w:hAnsi="Times New Roman"/>
          <w:b/>
          <w:bCs/>
          <w:i/>
          <w:sz w:val="28"/>
          <w:szCs w:val="28"/>
        </w:rPr>
        <w:t xml:space="preserve">               </w:t>
      </w:r>
      <w:r w:rsidR="001B5F3B">
        <w:rPr>
          <w:rFonts w:ascii="Times New Roman" w:hAnsi="Times New Roman"/>
          <w:b/>
          <w:bCs/>
          <w:i/>
          <w:sz w:val="28"/>
          <w:szCs w:val="28"/>
        </w:rPr>
        <w:t>поверхность одноро</w:t>
      </w:r>
      <w:r w:rsidR="000A5612">
        <w:rPr>
          <w:rFonts w:ascii="Times New Roman" w:hAnsi="Times New Roman"/>
          <w:b/>
          <w:bCs/>
          <w:i/>
          <w:sz w:val="28"/>
          <w:szCs w:val="28"/>
        </w:rPr>
        <w:t xml:space="preserve">дной жидкости устанавливается </w:t>
      </w:r>
      <w:proofErr w:type="gramStart"/>
      <w:r w:rsidR="000A5612">
        <w:rPr>
          <w:rFonts w:ascii="Times New Roman" w:hAnsi="Times New Roman"/>
          <w:b/>
          <w:bCs/>
          <w:i/>
          <w:sz w:val="28"/>
          <w:szCs w:val="28"/>
        </w:rPr>
        <w:t>на</w:t>
      </w:r>
      <w:proofErr w:type="gramEnd"/>
    </w:p>
    <w:p w:rsidR="00404580" w:rsidRDefault="000A5612" w:rsidP="00404580">
      <w:pPr>
        <w:pStyle w:val="a9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>
        <w:rPr>
          <w:b/>
          <w:bCs/>
          <w:i/>
          <w:sz w:val="28"/>
          <w:szCs w:val="28"/>
        </w:rPr>
        <w:t xml:space="preserve">            </w:t>
      </w:r>
      <w:proofErr w:type="gramStart"/>
      <w:r w:rsidR="001B5F3B">
        <w:rPr>
          <w:b/>
          <w:bCs/>
          <w:i/>
          <w:sz w:val="28"/>
          <w:szCs w:val="28"/>
        </w:rPr>
        <w:t>одном горизонтальном уровне</w:t>
      </w:r>
      <w:r w:rsidR="001B5F3B">
        <w:rPr>
          <w:rStyle w:val="af1"/>
          <w:b/>
          <w:bCs/>
          <w:i/>
          <w:sz w:val="28"/>
          <w:szCs w:val="28"/>
        </w:rPr>
        <w:footnoteReference w:id="2"/>
      </w:r>
      <w:r w:rsidR="00404580" w:rsidRPr="00404580">
        <w:rPr>
          <w:color w:val="333333"/>
          <w:sz w:val="28"/>
          <w:szCs w:val="28"/>
        </w:rPr>
        <w:t xml:space="preserve"> </w:t>
      </w:r>
      <w:proofErr w:type="gramEnd"/>
    </w:p>
    <w:p w:rsidR="00404580" w:rsidRDefault="00404580" w:rsidP="00404580">
      <w:pPr>
        <w:pStyle w:val="a9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</w:p>
    <w:p w:rsidR="00DA5F3A" w:rsidRDefault="00404580" w:rsidP="00DA5F3A">
      <w:pPr>
        <w:pStyle w:val="a9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1A64A3">
        <w:rPr>
          <w:color w:val="333333"/>
          <w:sz w:val="28"/>
          <w:szCs w:val="28"/>
        </w:rPr>
        <w:t>Данный закон выполняется не только для двух, но и для любого количества сообщающихся сосудов, независимо от того, какую форму они имеют и как расположены в пространстве. Единственно, что необходимо – чтобы во всех сосудах находилась одна и та же (однородная) жидкость.</w:t>
      </w:r>
    </w:p>
    <w:p w:rsidR="002417FD" w:rsidRPr="00DA5F3A" w:rsidRDefault="0037770B" w:rsidP="00DA5F3A">
      <w:pPr>
        <w:pStyle w:val="a9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>
        <w:rPr>
          <w:bCs/>
          <w:sz w:val="28"/>
          <w:szCs w:val="28"/>
        </w:rPr>
        <w:lastRenderedPageBreak/>
        <w:t>Применяется</w:t>
      </w:r>
      <w:r w:rsidR="0084617B">
        <w:rPr>
          <w:bCs/>
          <w:sz w:val="28"/>
          <w:szCs w:val="28"/>
        </w:rPr>
        <w:t xml:space="preserve"> этот  закон  для устройства</w:t>
      </w:r>
    </w:p>
    <w:p w:rsidR="002417FD" w:rsidRDefault="0084617B" w:rsidP="0084617B">
      <w:pPr>
        <w:pStyle w:val="a7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  <w:r w:rsidR="002417FD">
        <w:rPr>
          <w:rFonts w:ascii="Times New Roman" w:hAnsi="Times New Roman"/>
          <w:bCs/>
          <w:sz w:val="28"/>
          <w:szCs w:val="28"/>
        </w:rPr>
        <w:t>-</w:t>
      </w:r>
      <w:r w:rsidR="00AF4A64">
        <w:rPr>
          <w:rFonts w:ascii="Times New Roman" w:hAnsi="Times New Roman"/>
          <w:bCs/>
          <w:sz w:val="28"/>
          <w:szCs w:val="28"/>
        </w:rPr>
        <w:t xml:space="preserve">фонтанов </w:t>
      </w:r>
      <w:proofErr w:type="gramStart"/>
      <w:r w:rsidR="00AF4A64">
        <w:rPr>
          <w:rFonts w:ascii="Times New Roman" w:hAnsi="Times New Roman"/>
          <w:bCs/>
          <w:sz w:val="28"/>
          <w:szCs w:val="28"/>
        </w:rPr>
        <w:t>(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Приложение3), </w:t>
      </w:r>
    </w:p>
    <w:p w:rsidR="002417FD" w:rsidRDefault="002417FD" w:rsidP="0084617B">
      <w:pPr>
        <w:pStyle w:val="a7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-</w:t>
      </w:r>
      <w:r w:rsidR="00AF4A64">
        <w:rPr>
          <w:rFonts w:ascii="Times New Roman" w:hAnsi="Times New Roman"/>
          <w:bCs/>
          <w:sz w:val="28"/>
          <w:szCs w:val="28"/>
        </w:rPr>
        <w:t xml:space="preserve">водопроводов </w:t>
      </w:r>
      <w:proofErr w:type="gramStart"/>
      <w:r w:rsidR="00AF4A64">
        <w:rPr>
          <w:rFonts w:ascii="Times New Roman" w:hAnsi="Times New Roman"/>
          <w:bCs/>
          <w:sz w:val="28"/>
          <w:szCs w:val="28"/>
        </w:rPr>
        <w:t xml:space="preserve">( </w:t>
      </w:r>
      <w:proofErr w:type="gramEnd"/>
      <w:r w:rsidR="0084617B">
        <w:rPr>
          <w:rFonts w:ascii="Times New Roman" w:hAnsi="Times New Roman"/>
          <w:bCs/>
          <w:sz w:val="28"/>
          <w:szCs w:val="28"/>
        </w:rPr>
        <w:t>Приложение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84617B">
        <w:rPr>
          <w:rFonts w:ascii="Times New Roman" w:hAnsi="Times New Roman"/>
          <w:bCs/>
          <w:sz w:val="28"/>
          <w:szCs w:val="28"/>
        </w:rPr>
        <w:t xml:space="preserve">4), </w:t>
      </w:r>
    </w:p>
    <w:p w:rsidR="000A5612" w:rsidRDefault="002417FD" w:rsidP="0084617B">
      <w:pPr>
        <w:pStyle w:val="a7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-</w:t>
      </w:r>
      <w:r w:rsidR="00AF4A64">
        <w:rPr>
          <w:rFonts w:ascii="Times New Roman" w:hAnsi="Times New Roman"/>
          <w:bCs/>
          <w:sz w:val="28"/>
          <w:szCs w:val="28"/>
        </w:rPr>
        <w:t xml:space="preserve">водомерной трубки </w:t>
      </w:r>
      <w:proofErr w:type="gramStart"/>
      <w:r w:rsidR="00AF4A64">
        <w:rPr>
          <w:rFonts w:ascii="Times New Roman" w:hAnsi="Times New Roman"/>
          <w:bCs/>
          <w:sz w:val="28"/>
          <w:szCs w:val="28"/>
        </w:rPr>
        <w:t>(</w:t>
      </w:r>
      <w:r w:rsidR="0037770B">
        <w:rPr>
          <w:rFonts w:ascii="Times New Roman" w:hAnsi="Times New Roman"/>
          <w:bCs/>
          <w:sz w:val="28"/>
          <w:szCs w:val="28"/>
        </w:rPr>
        <w:t xml:space="preserve"> </w:t>
      </w:r>
      <w:proofErr w:type="gramEnd"/>
      <w:r w:rsidR="0037770B">
        <w:rPr>
          <w:rFonts w:ascii="Times New Roman" w:hAnsi="Times New Roman"/>
          <w:bCs/>
          <w:sz w:val="28"/>
          <w:szCs w:val="28"/>
        </w:rPr>
        <w:t>Приложение 5) и так далее.</w:t>
      </w:r>
      <w:r w:rsidR="000A5612" w:rsidRPr="000A5612">
        <w:rPr>
          <w:rFonts w:ascii="Times New Roman" w:hAnsi="Times New Roman"/>
          <w:bCs/>
          <w:sz w:val="28"/>
          <w:szCs w:val="28"/>
        </w:rPr>
        <w:t xml:space="preserve"> </w:t>
      </w:r>
    </w:p>
    <w:p w:rsidR="00696DEE" w:rsidRDefault="00696DEE" w:rsidP="0084617B">
      <w:pPr>
        <w:pStyle w:val="a7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43376B" w:rsidRPr="00D12475" w:rsidRDefault="007D5C9D" w:rsidP="007D5C9D">
      <w:pPr>
        <w:pStyle w:val="a7"/>
        <w:spacing w:line="360" w:lineRule="auto"/>
        <w:ind w:left="165"/>
        <w:jc w:val="both"/>
        <w:rPr>
          <w:rFonts w:ascii="Times New Roman" w:hAnsi="Times New Roman"/>
          <w:b/>
          <w:bCs/>
          <w:sz w:val="32"/>
          <w:szCs w:val="32"/>
          <w:u w:val="single"/>
        </w:rPr>
      </w:pPr>
      <w:r w:rsidRPr="00D12475">
        <w:rPr>
          <w:rFonts w:ascii="Times New Roman" w:hAnsi="Times New Roman"/>
          <w:b/>
          <w:bCs/>
          <w:sz w:val="32"/>
          <w:szCs w:val="32"/>
          <w:u w:val="single"/>
        </w:rPr>
        <w:t>2.</w:t>
      </w:r>
      <w:r w:rsidR="002417FD" w:rsidRPr="00D12475">
        <w:rPr>
          <w:rFonts w:ascii="Times New Roman" w:hAnsi="Times New Roman"/>
          <w:b/>
          <w:bCs/>
          <w:sz w:val="32"/>
          <w:szCs w:val="32"/>
          <w:u w:val="single"/>
        </w:rPr>
        <w:t>К</w:t>
      </w:r>
      <w:r w:rsidR="00475551" w:rsidRPr="00D12475">
        <w:rPr>
          <w:rFonts w:ascii="Times New Roman" w:hAnsi="Times New Roman"/>
          <w:b/>
          <w:bCs/>
          <w:sz w:val="32"/>
          <w:szCs w:val="32"/>
          <w:u w:val="single"/>
        </w:rPr>
        <w:t>акие бывают виды</w:t>
      </w:r>
      <w:r w:rsidR="006F5B53" w:rsidRPr="00D12475">
        <w:rPr>
          <w:rFonts w:ascii="Times New Roman" w:hAnsi="Times New Roman"/>
          <w:b/>
          <w:bCs/>
          <w:sz w:val="32"/>
          <w:szCs w:val="32"/>
          <w:u w:val="single"/>
        </w:rPr>
        <w:t xml:space="preserve"> фонтанов.</w:t>
      </w:r>
      <w:r w:rsidR="0043376B" w:rsidRPr="00D12475">
        <w:rPr>
          <w:rFonts w:ascii="Times New Roman" w:hAnsi="Times New Roman"/>
          <w:b/>
          <w:bCs/>
          <w:sz w:val="32"/>
          <w:szCs w:val="32"/>
          <w:u w:val="single"/>
        </w:rPr>
        <w:t xml:space="preserve"> </w:t>
      </w:r>
    </w:p>
    <w:p w:rsidR="0043376B" w:rsidRDefault="0043376B" w:rsidP="0043376B">
      <w:pPr>
        <w:pStyle w:val="a7"/>
        <w:spacing w:line="360" w:lineRule="auto"/>
        <w:ind w:left="52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</w:t>
      </w:r>
      <w:r w:rsidR="00FB1986" w:rsidRPr="0043376B">
        <w:rPr>
          <w:rFonts w:ascii="Times New Roman" w:eastAsia="Times New Roman" w:hAnsi="Times New Roman"/>
          <w:color w:val="000000"/>
          <w:sz w:val="28"/>
          <w:szCs w:val="28"/>
        </w:rPr>
        <w:t>На многих языках слово </w:t>
      </w:r>
      <w:r w:rsidR="00FB1986" w:rsidRPr="0043376B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фонтан</w:t>
      </w:r>
      <w:r w:rsidR="00FB1986" w:rsidRPr="0043376B">
        <w:rPr>
          <w:rFonts w:ascii="Times New Roman" w:eastAsia="Times New Roman" w:hAnsi="Times New Roman"/>
          <w:color w:val="000000"/>
          <w:sz w:val="28"/>
          <w:szCs w:val="28"/>
        </w:rPr>
        <w:t> звучит и пишется одинаково, так как происходит от латинского слова </w:t>
      </w:r>
      <w:proofErr w:type="spellStart"/>
      <w:r w:rsidR="00FB1986" w:rsidRPr="0043376B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fons</w:t>
      </w:r>
      <w:proofErr w:type="spellEnd"/>
      <w:r w:rsidR="00FB1986" w:rsidRPr="0043376B">
        <w:rPr>
          <w:rFonts w:ascii="Times New Roman" w:eastAsia="Times New Roman" w:hAnsi="Times New Roman"/>
          <w:color w:val="000000"/>
          <w:sz w:val="28"/>
          <w:szCs w:val="28"/>
        </w:rPr>
        <w:t> (родительный падеж – </w:t>
      </w:r>
      <w:proofErr w:type="spellStart"/>
      <w:r w:rsidR="00FB1986" w:rsidRPr="0043376B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fontis</w:t>
      </w:r>
      <w:proofErr w:type="spellEnd"/>
      <w:r w:rsidR="00FB1986" w:rsidRPr="0043376B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)</w:t>
      </w:r>
      <w:r w:rsidR="00FB1986" w:rsidRPr="0043376B">
        <w:rPr>
          <w:rFonts w:ascii="Times New Roman" w:eastAsia="Times New Roman" w:hAnsi="Times New Roman"/>
          <w:color w:val="000000"/>
          <w:sz w:val="28"/>
          <w:szCs w:val="28"/>
        </w:rPr>
        <w:t xml:space="preserve">, что переводится как «источник, ключ». Одним словом, фонтан – это струя воды, бьющая вверх или стекающая вниз. </w:t>
      </w:r>
      <w:proofErr w:type="gramStart"/>
      <w:r w:rsidR="00FB1986" w:rsidRPr="0043376B">
        <w:rPr>
          <w:rFonts w:ascii="Times New Roman" w:eastAsia="Times New Roman" w:hAnsi="Times New Roman"/>
          <w:color w:val="000000"/>
          <w:sz w:val="28"/>
          <w:szCs w:val="28"/>
        </w:rPr>
        <w:t>Латынь передала это слово многим европейским языкам: на итальянском фонтан называют – </w:t>
      </w:r>
      <w:proofErr w:type="spellStart"/>
      <w:r w:rsidR="00FB1986" w:rsidRPr="0043376B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Fontana</w:t>
      </w:r>
      <w:proofErr w:type="spellEnd"/>
      <w:r w:rsidR="00FB1986" w:rsidRPr="0043376B">
        <w:rPr>
          <w:rFonts w:ascii="Times New Roman" w:eastAsia="Times New Roman" w:hAnsi="Times New Roman"/>
          <w:color w:val="000000"/>
          <w:sz w:val="28"/>
          <w:szCs w:val="28"/>
        </w:rPr>
        <w:t>; на английском это сооружение звучит как </w:t>
      </w:r>
      <w:proofErr w:type="spellStart"/>
      <w:r w:rsidR="00FB1986" w:rsidRPr="0043376B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Fountain</w:t>
      </w:r>
      <w:proofErr w:type="spellEnd"/>
      <w:r w:rsidR="00FB1986" w:rsidRPr="0043376B">
        <w:rPr>
          <w:rFonts w:ascii="Times New Roman" w:eastAsia="Times New Roman" w:hAnsi="Times New Roman"/>
          <w:color w:val="000000"/>
          <w:sz w:val="28"/>
          <w:szCs w:val="28"/>
        </w:rPr>
        <w:t>; на испанском он – </w:t>
      </w:r>
      <w:proofErr w:type="spellStart"/>
      <w:r w:rsidR="00FB1986" w:rsidRPr="0043376B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Fuente</w:t>
      </w:r>
      <w:proofErr w:type="spellEnd"/>
      <w:r w:rsidR="00FB1986" w:rsidRPr="0043376B">
        <w:rPr>
          <w:rFonts w:ascii="Times New Roman" w:eastAsia="Times New Roman" w:hAnsi="Times New Roman"/>
          <w:color w:val="000000"/>
          <w:sz w:val="28"/>
          <w:szCs w:val="28"/>
        </w:rPr>
        <w:t>.</w:t>
      </w:r>
      <w:proofErr w:type="gramEnd"/>
      <w:r w:rsidR="00FB1986" w:rsidRPr="0043376B">
        <w:rPr>
          <w:rFonts w:ascii="Times New Roman" w:eastAsia="Times New Roman" w:hAnsi="Times New Roman"/>
          <w:color w:val="000000"/>
          <w:sz w:val="28"/>
          <w:szCs w:val="28"/>
        </w:rPr>
        <w:t xml:space="preserve"> А по-русски – «фонтан» имеет как прямое значение – водомёт, водное сооружение, так и косвенное – фонтан шуток, денег и так далее.</w:t>
      </w:r>
    </w:p>
    <w:p w:rsidR="00AB0F25" w:rsidRDefault="0043376B" w:rsidP="00AB0F25">
      <w:p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shd w:val="clear" w:color="auto" w:fill="F8F8F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        </w:t>
      </w:r>
      <w:r w:rsidR="00FB1986" w:rsidRPr="0043376B">
        <w:rPr>
          <w:rFonts w:ascii="Times New Roman" w:eastAsia="Times New Roman" w:hAnsi="Times New Roman"/>
          <w:color w:val="000000"/>
          <w:sz w:val="28"/>
          <w:szCs w:val="28"/>
          <w:shd w:val="clear" w:color="auto" w:fill="F8F8F8"/>
        </w:rPr>
        <w:t>В России далеко не сразу закрепилось употребление слова «</w:t>
      </w:r>
      <w:r w:rsidR="00FB1986" w:rsidRPr="0043376B">
        <w:rPr>
          <w:rFonts w:ascii="Times New Roman" w:eastAsia="Times New Roman" w:hAnsi="Times New Roman"/>
          <w:i/>
          <w:iCs/>
          <w:color w:val="000000"/>
          <w:sz w:val="28"/>
          <w:szCs w:val="28"/>
          <w:shd w:val="clear" w:color="auto" w:fill="F8F8F8"/>
        </w:rPr>
        <w:t>фонтан</w:t>
      </w:r>
      <w:r w:rsidR="00FB1986" w:rsidRPr="0043376B">
        <w:rPr>
          <w:rFonts w:ascii="Times New Roman" w:eastAsia="Times New Roman" w:hAnsi="Times New Roman"/>
          <w:color w:val="000000"/>
          <w:sz w:val="28"/>
          <w:szCs w:val="28"/>
          <w:shd w:val="clear" w:color="auto" w:fill="F8F8F8"/>
        </w:rPr>
        <w:t>». Более активно употребляли слово «</w:t>
      </w:r>
      <w:r w:rsidR="00FB1986" w:rsidRPr="0043376B">
        <w:rPr>
          <w:rFonts w:ascii="Times New Roman" w:eastAsia="Times New Roman" w:hAnsi="Times New Roman"/>
          <w:i/>
          <w:iCs/>
          <w:color w:val="000000"/>
          <w:sz w:val="28"/>
          <w:szCs w:val="28"/>
          <w:shd w:val="clear" w:color="auto" w:fill="F8F8F8"/>
        </w:rPr>
        <w:t>водомёт</w:t>
      </w:r>
      <w:r w:rsidR="00FB1986" w:rsidRPr="0043376B">
        <w:rPr>
          <w:rFonts w:ascii="Times New Roman" w:eastAsia="Times New Roman" w:hAnsi="Times New Roman"/>
          <w:color w:val="000000"/>
          <w:sz w:val="28"/>
          <w:szCs w:val="28"/>
          <w:shd w:val="clear" w:color="auto" w:fill="F8F8F8"/>
        </w:rPr>
        <w:t>», ныне оттеснённое в сферу скорее технического определения устройства, выбрасывающего воду, чем обозначающего водный комплекс, особенно сложный и многоструйный.</w:t>
      </w:r>
      <w:r w:rsidR="00D414BE" w:rsidRPr="00696DEE">
        <w:rPr>
          <w:rStyle w:val="af1"/>
          <w:rFonts w:ascii="Times New Roman" w:hAnsi="Times New Roman"/>
          <w:sz w:val="28"/>
          <w:szCs w:val="28"/>
        </w:rPr>
        <w:footnoteReference w:id="3"/>
      </w:r>
    </w:p>
    <w:p w:rsidR="00AB0F25" w:rsidRPr="00AB0F25" w:rsidRDefault="007A5CBA" w:rsidP="00AB0F25">
      <w:pPr>
        <w:shd w:val="clear" w:color="auto" w:fill="FFFFFF"/>
        <w:rPr>
          <w:rFonts w:ascii="Times New Roman" w:eastAsia="Times New Roman" w:hAnsi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 xml:space="preserve">        </w:t>
      </w:r>
      <w:r w:rsidR="00AB0F25" w:rsidRPr="00AB0F25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 xml:space="preserve"> На водной поверхности таких прудов и бассейнов (главным образом на юге) рекомендуется устанавливать специальные насадки, разбрызгивающие воду, особенно в тех случаях, когда происходит регулярное пополнение водоемов из городского водопровода. Такие насадки увлажняют воздух и создают приятное ощущение прохлады.</w:t>
      </w:r>
    </w:p>
    <w:p w:rsidR="00AB0F25" w:rsidRPr="00AB0F25" w:rsidRDefault="00AB0F25" w:rsidP="00AB0F2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12121"/>
          <w:sz w:val="28"/>
          <w:szCs w:val="28"/>
          <w:lang w:eastAsia="ru-RU"/>
        </w:rPr>
      </w:pPr>
      <w:r w:rsidRPr="00AB0F25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 </w:t>
      </w:r>
    </w:p>
    <w:p w:rsidR="00AB0F25" w:rsidRPr="00AB0F25" w:rsidRDefault="00AB0F25" w:rsidP="00AB0F2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12121"/>
          <w:sz w:val="28"/>
          <w:szCs w:val="28"/>
          <w:lang w:eastAsia="ru-RU"/>
        </w:rPr>
      </w:pPr>
      <w:r w:rsidRPr="00AB0F25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Насадки конструируются с любой степенью распыления воды — от мельчайшей пыли до крупных капель. Сердечники и спирали различных форм, помещенные внутри насадок, создают конус распыления воды в 30—90°. В ясные дни конусы распыляемой воды, отражая солнечные лучи, играют всеми цветами радуги.</w:t>
      </w:r>
    </w:p>
    <w:p w:rsidR="00AB0F25" w:rsidRPr="00AB0F25" w:rsidRDefault="00AB0F25" w:rsidP="00AB0F2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12121"/>
          <w:sz w:val="28"/>
          <w:szCs w:val="28"/>
          <w:lang w:eastAsia="ru-RU"/>
        </w:rPr>
      </w:pPr>
      <w:r w:rsidRPr="00AB0F25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 </w:t>
      </w:r>
    </w:p>
    <w:p w:rsidR="00AB0F25" w:rsidRPr="00AB0F25" w:rsidRDefault="00AB0F25" w:rsidP="00AB0F2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12121"/>
          <w:sz w:val="28"/>
          <w:szCs w:val="28"/>
          <w:lang w:eastAsia="ru-RU"/>
        </w:rPr>
      </w:pPr>
      <w:r w:rsidRPr="00AB0F25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lastRenderedPageBreak/>
        <w:t>Фонтаны, являющиеся существенным элементом декоративного оформления, в зависимости от их архитектуры и композиции водяных струй, могут быть разделены на шесть основных типов:</w:t>
      </w:r>
    </w:p>
    <w:p w:rsidR="00AB0F25" w:rsidRPr="00AB0F25" w:rsidRDefault="00AB0F25" w:rsidP="00AB0F2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12121"/>
          <w:sz w:val="28"/>
          <w:szCs w:val="28"/>
          <w:lang w:eastAsia="ru-RU"/>
        </w:rPr>
      </w:pPr>
      <w:r w:rsidRPr="00AB0F25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 </w:t>
      </w:r>
    </w:p>
    <w:p w:rsidR="00AB0F25" w:rsidRPr="00AB0F25" w:rsidRDefault="00AB0F25" w:rsidP="00AB0F2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12121"/>
          <w:sz w:val="28"/>
          <w:szCs w:val="28"/>
          <w:lang w:eastAsia="ru-RU"/>
        </w:rPr>
      </w:pPr>
      <w:r w:rsidRPr="00AB0F25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1. Колодцы и родники, декоративно оформленные с привлечением средств архитектуры и пластики.</w:t>
      </w:r>
    </w:p>
    <w:p w:rsidR="00AB0F25" w:rsidRPr="00AB0F25" w:rsidRDefault="00AB0F25" w:rsidP="00AB0F2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12121"/>
          <w:sz w:val="28"/>
          <w:szCs w:val="28"/>
          <w:lang w:eastAsia="ru-RU"/>
        </w:rPr>
      </w:pPr>
      <w:r w:rsidRPr="00AB0F25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 </w:t>
      </w:r>
    </w:p>
    <w:p w:rsidR="00AB0F25" w:rsidRPr="00AB0F25" w:rsidRDefault="00AB0F25" w:rsidP="00AB0F2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12121"/>
          <w:sz w:val="28"/>
          <w:szCs w:val="28"/>
          <w:lang w:eastAsia="ru-RU"/>
        </w:rPr>
      </w:pPr>
      <w:r w:rsidRPr="00AB0F25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 xml:space="preserve">Такие отдельно стоящие колодцы могут быть красивым декоративным пятном на площади или на улице небольшого поселка или районного центра. В местностях с наличием высоко расположенных родников и ключей подвод воды к такому колодцу может осуществляться самотеком. Место </w:t>
      </w:r>
      <w:proofErr w:type="spellStart"/>
      <w:r w:rsidRPr="00AB0F25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излива</w:t>
      </w:r>
      <w:proofErr w:type="spellEnd"/>
      <w:r w:rsidRPr="00AB0F25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 xml:space="preserve"> воды в чашу колодца можно оформлять простым водометом или маскароном, используя для их установки ниши и углы общественных зданий.</w:t>
      </w:r>
    </w:p>
    <w:p w:rsidR="00AB0F25" w:rsidRPr="00AB0F25" w:rsidRDefault="00AB0F25" w:rsidP="00AB0F2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12121"/>
          <w:sz w:val="28"/>
          <w:szCs w:val="28"/>
          <w:lang w:eastAsia="ru-RU"/>
        </w:rPr>
      </w:pPr>
      <w:r w:rsidRPr="00AB0F25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 </w:t>
      </w:r>
    </w:p>
    <w:p w:rsidR="00AB0F25" w:rsidRPr="00AB0F25" w:rsidRDefault="00AB0F25" w:rsidP="00AB0F2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12121"/>
          <w:sz w:val="28"/>
          <w:szCs w:val="28"/>
          <w:lang w:eastAsia="ru-RU"/>
        </w:rPr>
      </w:pPr>
      <w:r w:rsidRPr="00AB0F25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2. Простые водоемы спокойных геометрических форм с зеркальной поверхностью, отражающей кроны деревьев, архитектуру памятников и сооружений.</w:t>
      </w:r>
    </w:p>
    <w:p w:rsidR="00AB0F25" w:rsidRPr="00AB0F25" w:rsidRDefault="00AB0F25" w:rsidP="00AB0F2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12121"/>
          <w:sz w:val="28"/>
          <w:szCs w:val="28"/>
          <w:lang w:eastAsia="ru-RU"/>
        </w:rPr>
      </w:pPr>
      <w:r w:rsidRPr="00AB0F25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 </w:t>
      </w:r>
    </w:p>
    <w:p w:rsidR="00AB0F25" w:rsidRPr="00AB0F25" w:rsidRDefault="00AB0F25" w:rsidP="00AB0F2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12121"/>
          <w:sz w:val="28"/>
          <w:szCs w:val="28"/>
          <w:lang w:eastAsia="ru-RU"/>
        </w:rPr>
      </w:pPr>
      <w:r w:rsidRPr="00AB0F25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В некоторых случаях, например при расположении водоемов на площадях и в партерах парков, зрительное впечатление может быть усилено введением одной или нескольких вертикально бьющих мощных струй, рельефно выделяющихся на фоне сооружений или темной зелени парков.</w:t>
      </w:r>
    </w:p>
    <w:p w:rsidR="00AB0F25" w:rsidRPr="00AB0F25" w:rsidRDefault="00AB0F25" w:rsidP="00AB0F2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12121"/>
          <w:sz w:val="28"/>
          <w:szCs w:val="28"/>
          <w:lang w:eastAsia="ru-RU"/>
        </w:rPr>
      </w:pPr>
      <w:r w:rsidRPr="00AB0F25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 </w:t>
      </w:r>
    </w:p>
    <w:p w:rsidR="00AB0F25" w:rsidRPr="00AB0F25" w:rsidRDefault="00AB0F25" w:rsidP="00AB0F2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12121"/>
          <w:sz w:val="28"/>
          <w:szCs w:val="28"/>
          <w:lang w:eastAsia="ru-RU"/>
        </w:rPr>
      </w:pPr>
      <w:r w:rsidRPr="00AB0F25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В замкнутых пространствах скверов, на внутриквартальных озелененных площадках для усиления архитектурной выразительности этих бассейнов достаточна одна небольшая центральная струя.</w:t>
      </w:r>
    </w:p>
    <w:p w:rsidR="00AB0F25" w:rsidRPr="00AB0F25" w:rsidRDefault="00AB0F25" w:rsidP="00AB0F2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12121"/>
          <w:sz w:val="28"/>
          <w:szCs w:val="28"/>
          <w:lang w:eastAsia="ru-RU"/>
        </w:rPr>
      </w:pPr>
      <w:r w:rsidRPr="00AB0F25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 </w:t>
      </w:r>
    </w:p>
    <w:p w:rsidR="00AB0F25" w:rsidRPr="00AB0F25" w:rsidRDefault="00AB0F25" w:rsidP="00AB0F2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12121"/>
          <w:sz w:val="28"/>
          <w:szCs w:val="28"/>
          <w:lang w:eastAsia="ru-RU"/>
        </w:rPr>
      </w:pPr>
      <w:r w:rsidRPr="00AB0F25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3. Фонтаны со сложной композицией водяных струй, бьющих из глади водоемов и создающих динамический силуэт на фоне зелени, с незначительным привлечением пластики и широким использованием технических сре</w:t>
      </w:r>
      <w:proofErr w:type="gramStart"/>
      <w:r w:rsidRPr="00AB0F25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дств дл</w:t>
      </w:r>
      <w:proofErr w:type="gramEnd"/>
      <w:r w:rsidRPr="00AB0F25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я подсвечивания струй в ночное время.</w:t>
      </w:r>
    </w:p>
    <w:p w:rsidR="00AB0F25" w:rsidRPr="00AB0F25" w:rsidRDefault="00AB0F25" w:rsidP="00AB0F2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12121"/>
          <w:sz w:val="28"/>
          <w:szCs w:val="28"/>
          <w:lang w:eastAsia="ru-RU"/>
        </w:rPr>
      </w:pPr>
      <w:r w:rsidRPr="00AB0F25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 </w:t>
      </w:r>
    </w:p>
    <w:p w:rsidR="00AB0F25" w:rsidRPr="00AB0F25" w:rsidRDefault="00AB0F25" w:rsidP="00AB0F2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12121"/>
          <w:sz w:val="28"/>
          <w:szCs w:val="28"/>
          <w:lang w:eastAsia="ru-RU"/>
        </w:rPr>
      </w:pPr>
      <w:r w:rsidRPr="00AB0F25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Такие фонтаны требуют сложного и дорогого инженерного оборудования и квалифицированного ухода. Их место — на центральных площадях, в общественных парках и на выставках.</w:t>
      </w:r>
    </w:p>
    <w:p w:rsidR="00AB0F25" w:rsidRPr="00AB0F25" w:rsidRDefault="00AB0F25" w:rsidP="00AB0F2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12121"/>
          <w:sz w:val="28"/>
          <w:szCs w:val="28"/>
          <w:lang w:eastAsia="ru-RU"/>
        </w:rPr>
      </w:pPr>
      <w:r w:rsidRPr="00AB0F25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 </w:t>
      </w:r>
    </w:p>
    <w:p w:rsidR="00AB0F25" w:rsidRPr="00AB0F25" w:rsidRDefault="00AB0F25" w:rsidP="00AB0F2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12121"/>
          <w:sz w:val="28"/>
          <w:szCs w:val="28"/>
          <w:lang w:eastAsia="ru-RU"/>
        </w:rPr>
      </w:pPr>
      <w:r w:rsidRPr="00AB0F25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4. Фонтаны в виде одной или нескольких чаш, стоящих в центре небольшого водоема, в который стекает из этих чаш вода.</w:t>
      </w:r>
    </w:p>
    <w:p w:rsidR="00AB0F25" w:rsidRPr="00AB0F25" w:rsidRDefault="00AB0F25" w:rsidP="00AB0F2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12121"/>
          <w:sz w:val="28"/>
          <w:szCs w:val="28"/>
          <w:lang w:eastAsia="ru-RU"/>
        </w:rPr>
      </w:pPr>
      <w:r w:rsidRPr="00AB0F25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 </w:t>
      </w:r>
    </w:p>
    <w:p w:rsidR="00AB0F25" w:rsidRPr="00AB0F25" w:rsidRDefault="00AB0F25" w:rsidP="00AB0F2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12121"/>
          <w:sz w:val="28"/>
          <w:szCs w:val="28"/>
          <w:lang w:eastAsia="ru-RU"/>
        </w:rPr>
      </w:pPr>
      <w:r w:rsidRPr="00AB0F25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Форма чаш может быть весьма разнообразной; вода с них может сливаться кристальной пеленой (при гладкой обработке поверхности борта) или несколькими струйками (в лепестковых чашах). Впечатление от таких фонтанов усиливается введением композиции водяных струй.</w:t>
      </w:r>
    </w:p>
    <w:p w:rsidR="00AB0F25" w:rsidRPr="00AB0F25" w:rsidRDefault="00AB0F25" w:rsidP="00AB0F2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12121"/>
          <w:sz w:val="28"/>
          <w:szCs w:val="28"/>
          <w:lang w:eastAsia="ru-RU"/>
        </w:rPr>
      </w:pPr>
      <w:r w:rsidRPr="00AB0F25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 </w:t>
      </w:r>
    </w:p>
    <w:p w:rsidR="00AB0F25" w:rsidRPr="00AB0F25" w:rsidRDefault="00AB0F25" w:rsidP="00AB0F2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12121"/>
          <w:sz w:val="28"/>
          <w:szCs w:val="28"/>
          <w:lang w:eastAsia="ru-RU"/>
        </w:rPr>
      </w:pPr>
      <w:r w:rsidRPr="00AB0F25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lastRenderedPageBreak/>
        <w:t>Благодаря спокойным благородным формам диапазон применения этих фонтанов весьма широк. Их можно устанавливать в скверах, парках, садах, на городских площадях и т. д.</w:t>
      </w:r>
    </w:p>
    <w:p w:rsidR="00AB0F25" w:rsidRPr="00AB0F25" w:rsidRDefault="00AB0F25" w:rsidP="00AB0F2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12121"/>
          <w:sz w:val="28"/>
          <w:szCs w:val="28"/>
          <w:lang w:eastAsia="ru-RU"/>
        </w:rPr>
      </w:pPr>
      <w:r w:rsidRPr="00AB0F25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 </w:t>
      </w:r>
    </w:p>
    <w:p w:rsidR="00AB0F25" w:rsidRPr="00AB0F25" w:rsidRDefault="00AB0F25" w:rsidP="00AB0F2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12121"/>
          <w:sz w:val="28"/>
          <w:szCs w:val="28"/>
          <w:lang w:eastAsia="ru-RU"/>
        </w:rPr>
      </w:pPr>
      <w:r w:rsidRPr="00AB0F25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Место установки таких фонтанов определяется степенью богатства их декоративного оформления.</w:t>
      </w:r>
    </w:p>
    <w:p w:rsidR="00AB0F25" w:rsidRPr="00AB0F25" w:rsidRDefault="00AB0F25" w:rsidP="00AB0F2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12121"/>
          <w:sz w:val="28"/>
          <w:szCs w:val="28"/>
          <w:lang w:eastAsia="ru-RU"/>
        </w:rPr>
      </w:pPr>
      <w:r w:rsidRPr="00AB0F25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 </w:t>
      </w:r>
    </w:p>
    <w:p w:rsidR="00AB0F25" w:rsidRPr="00AB0F25" w:rsidRDefault="00AB0F25" w:rsidP="00AB0F2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12121"/>
          <w:sz w:val="28"/>
          <w:szCs w:val="28"/>
          <w:lang w:eastAsia="ru-RU"/>
        </w:rPr>
      </w:pPr>
      <w:r w:rsidRPr="00AB0F25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5. Скульптурные фонтаны, в которых доминирует пластика, а композиция водяных струй играет лишь подчиненную роль.</w:t>
      </w:r>
    </w:p>
    <w:p w:rsidR="00AB0F25" w:rsidRPr="00AB0F25" w:rsidRDefault="00AB0F25" w:rsidP="00AB0F2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12121"/>
          <w:sz w:val="28"/>
          <w:szCs w:val="28"/>
          <w:lang w:eastAsia="ru-RU"/>
        </w:rPr>
      </w:pPr>
      <w:r w:rsidRPr="00AB0F25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 </w:t>
      </w:r>
    </w:p>
    <w:p w:rsidR="00AB0F25" w:rsidRPr="00AB0F25" w:rsidRDefault="00AB0F25" w:rsidP="00AB0F2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12121"/>
          <w:sz w:val="28"/>
          <w:szCs w:val="28"/>
          <w:lang w:eastAsia="ru-RU"/>
        </w:rPr>
      </w:pPr>
      <w:r w:rsidRPr="00AB0F25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Синтез архитектуры и пластических форм в сочетании с динамикой воды усиливает художественный образ фонтана. Место таких фонтанов — на городских площадях и перед общественными зданиями.</w:t>
      </w:r>
    </w:p>
    <w:p w:rsidR="00AB0F25" w:rsidRPr="00AB0F25" w:rsidRDefault="00AB0F25" w:rsidP="00AB0F2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12121"/>
          <w:sz w:val="28"/>
          <w:szCs w:val="28"/>
          <w:lang w:eastAsia="ru-RU"/>
        </w:rPr>
      </w:pPr>
      <w:r w:rsidRPr="00AB0F25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 </w:t>
      </w:r>
    </w:p>
    <w:p w:rsidR="00AB0F25" w:rsidRPr="00AB0F25" w:rsidRDefault="00AB0F25" w:rsidP="00AB0F2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12121"/>
          <w:sz w:val="28"/>
          <w:szCs w:val="28"/>
          <w:lang w:eastAsia="ru-RU"/>
        </w:rPr>
      </w:pPr>
      <w:r w:rsidRPr="00AB0F25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К этой же группе могут быть отнесены мемориальные фонтаны, а также фонтаны, оформляющие фасады архитектурных сооружений.</w:t>
      </w:r>
    </w:p>
    <w:p w:rsidR="00AB0F25" w:rsidRPr="00AB0F25" w:rsidRDefault="00AB0F25" w:rsidP="00AB0F2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12121"/>
          <w:sz w:val="28"/>
          <w:szCs w:val="28"/>
          <w:lang w:eastAsia="ru-RU"/>
        </w:rPr>
      </w:pPr>
      <w:r w:rsidRPr="00AB0F25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 </w:t>
      </w:r>
    </w:p>
    <w:p w:rsidR="00AB0F25" w:rsidRPr="00AB0F25" w:rsidRDefault="00AB0F25" w:rsidP="00AB0F2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12121"/>
          <w:sz w:val="28"/>
          <w:szCs w:val="28"/>
          <w:lang w:eastAsia="ru-RU"/>
        </w:rPr>
      </w:pPr>
      <w:r w:rsidRPr="00AB0F25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6. Каскады в виде многоступенчатых переливов воды с богатым декоративным оформлением или в виде нескольких чаш, входящих в архитектуру сходов или подпорных стенок. Каскады чаще всего находят применение в парках и садах со значительным падением рельефа местности.</w:t>
      </w:r>
    </w:p>
    <w:p w:rsidR="00AB0F25" w:rsidRPr="00AB0F25" w:rsidRDefault="00AB0F25" w:rsidP="00AB0F2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12121"/>
          <w:sz w:val="28"/>
          <w:szCs w:val="28"/>
          <w:lang w:eastAsia="ru-RU"/>
        </w:rPr>
      </w:pPr>
      <w:r w:rsidRPr="00AB0F25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 </w:t>
      </w:r>
    </w:p>
    <w:p w:rsidR="00AB0F25" w:rsidRDefault="00AB0F25" w:rsidP="00AB0F2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12121"/>
          <w:sz w:val="28"/>
          <w:szCs w:val="28"/>
          <w:lang w:eastAsia="ru-RU"/>
        </w:rPr>
      </w:pPr>
      <w:r w:rsidRPr="00AB0F25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Для снабжения каскадов водой служат перехваченные родники, ключи или вода, использованная в струйных фонтанах, расположенных на верхних террасах (над каскадами).</w:t>
      </w:r>
      <w:r>
        <w:rPr>
          <w:rStyle w:val="af1"/>
          <w:rFonts w:ascii="Times New Roman" w:eastAsia="Times New Roman" w:hAnsi="Times New Roman"/>
          <w:color w:val="212121"/>
          <w:sz w:val="28"/>
          <w:szCs w:val="28"/>
          <w:lang w:eastAsia="ru-RU"/>
        </w:rPr>
        <w:footnoteReference w:id="4"/>
      </w:r>
    </w:p>
    <w:p w:rsidR="00CF5100" w:rsidRPr="00AB0F25" w:rsidRDefault="00CF5100" w:rsidP="00AB0F2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 xml:space="preserve">         Мы</w:t>
      </w:r>
      <w:proofErr w:type="gramStart"/>
      <w:r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изучив информацию</w:t>
      </w:r>
      <w:r w:rsidR="00F73CEB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 xml:space="preserve"> в книгах, статьях и </w:t>
      </w:r>
      <w:r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 xml:space="preserve"> интернете, решили предложить сво</w:t>
      </w:r>
      <w:r w:rsidR="00F73CEB">
        <w:rPr>
          <w:rFonts w:ascii="Times New Roman" w:eastAsia="Times New Roman" w:hAnsi="Times New Roman"/>
          <w:color w:val="212121"/>
          <w:sz w:val="28"/>
          <w:szCs w:val="28"/>
          <w:lang w:eastAsia="ru-RU"/>
        </w:rPr>
        <w:t>ю классификацию фонтанов.</w:t>
      </w:r>
    </w:p>
    <w:p w:rsidR="002417FD" w:rsidRPr="00AB0F25" w:rsidRDefault="002417FD" w:rsidP="0043376B">
      <w:pPr>
        <w:pStyle w:val="a7"/>
        <w:spacing w:line="360" w:lineRule="auto"/>
        <w:ind w:left="525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8F8F8"/>
        </w:rPr>
      </w:pPr>
    </w:p>
    <w:p w:rsidR="001A0472" w:rsidRDefault="001A0472" w:rsidP="0043376B">
      <w:pPr>
        <w:pStyle w:val="a7"/>
        <w:spacing w:line="360" w:lineRule="auto"/>
        <w:ind w:left="525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8F8F8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8F8F8"/>
        </w:rPr>
        <w:t>Фонтаны по прои</w:t>
      </w:r>
      <w:r w:rsidR="00037E95">
        <w:rPr>
          <w:rFonts w:ascii="Times New Roman" w:eastAsia="Times New Roman" w:hAnsi="Times New Roman"/>
          <w:color w:val="000000"/>
          <w:sz w:val="28"/>
          <w:szCs w:val="28"/>
          <w:shd w:val="clear" w:color="auto" w:fill="F8F8F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8F8F8"/>
        </w:rPr>
        <w:t xml:space="preserve">хождению можно разделить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8F8F8"/>
        </w:rPr>
        <w:t>на</w:t>
      </w:r>
      <w:proofErr w:type="gramEnd"/>
    </w:p>
    <w:p w:rsidR="001A0472" w:rsidRDefault="00034F1C" w:rsidP="001A0472">
      <w:pPr>
        <w:pStyle w:val="a7"/>
        <w:spacing w:line="360" w:lineRule="auto"/>
        <w:ind w:left="525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8F8F8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8F8F8"/>
        </w:rPr>
        <w:t xml:space="preserve">                  </w:t>
      </w:r>
      <w:r w:rsidR="001A0472">
        <w:rPr>
          <w:rFonts w:ascii="Times New Roman" w:eastAsia="Times New Roman" w:hAnsi="Times New Roman"/>
          <w:color w:val="000000"/>
          <w:sz w:val="28"/>
          <w:szCs w:val="28"/>
          <w:shd w:val="clear" w:color="auto" w:fill="F8F8F8"/>
        </w:rPr>
        <w:t>-- естественные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8F8F8"/>
        </w:rPr>
        <w:t xml:space="preserve"> </w:t>
      </w:r>
      <w:r w:rsidR="001A0472">
        <w:rPr>
          <w:rFonts w:ascii="Times New Roman" w:eastAsia="Times New Roman" w:hAnsi="Times New Roman"/>
          <w:color w:val="000000"/>
          <w:sz w:val="28"/>
          <w:szCs w:val="28"/>
          <w:shd w:val="clear" w:color="auto" w:fill="F8F8F8"/>
        </w:rPr>
        <w:t>(гейзеры, родники</w:t>
      </w:r>
      <w:r w:rsidR="005B084A">
        <w:rPr>
          <w:rFonts w:ascii="Times New Roman" w:eastAsia="Times New Roman" w:hAnsi="Times New Roman"/>
          <w:color w:val="000000"/>
          <w:sz w:val="28"/>
          <w:szCs w:val="28"/>
          <w:shd w:val="clear" w:color="auto" w:fill="F8F8F8"/>
        </w:rPr>
        <w:t xml:space="preserve"> (Приложение 6)</w:t>
      </w:r>
      <w:r w:rsidR="001A0472">
        <w:rPr>
          <w:rFonts w:ascii="Times New Roman" w:eastAsia="Times New Roman" w:hAnsi="Times New Roman"/>
          <w:color w:val="000000"/>
          <w:sz w:val="28"/>
          <w:szCs w:val="28"/>
          <w:shd w:val="clear" w:color="auto" w:fill="F8F8F8"/>
        </w:rPr>
        <w:t>, артезианские скважины</w:t>
      </w:r>
      <w:r w:rsidR="005B084A">
        <w:rPr>
          <w:rFonts w:ascii="Times New Roman" w:eastAsia="Times New Roman" w:hAnsi="Times New Roman"/>
          <w:color w:val="000000"/>
          <w:sz w:val="28"/>
          <w:szCs w:val="28"/>
          <w:shd w:val="clear" w:color="auto" w:fill="F8F8F8"/>
        </w:rPr>
        <w:t xml:space="preserve"> (Приложение7</w:t>
      </w:r>
      <w:r w:rsidR="001A0472">
        <w:rPr>
          <w:rFonts w:ascii="Times New Roman" w:eastAsia="Times New Roman" w:hAnsi="Times New Roman"/>
          <w:color w:val="000000"/>
          <w:sz w:val="28"/>
          <w:szCs w:val="28"/>
          <w:shd w:val="clear" w:color="auto" w:fill="F8F8F8"/>
        </w:rPr>
        <w:t>)</w:t>
      </w:r>
      <w:proofErr w:type="gramStart"/>
      <w:r w:rsidR="001A0472">
        <w:rPr>
          <w:rFonts w:ascii="Times New Roman" w:eastAsia="Times New Roman" w:hAnsi="Times New Roman"/>
          <w:color w:val="000000"/>
          <w:sz w:val="28"/>
          <w:szCs w:val="28"/>
          <w:shd w:val="clear" w:color="auto" w:fill="F8F8F8"/>
        </w:rPr>
        <w:t xml:space="preserve"> ;</w:t>
      </w:r>
      <w:proofErr w:type="gramEnd"/>
    </w:p>
    <w:p w:rsidR="001A0472" w:rsidRDefault="00E57DCB" w:rsidP="001A0472">
      <w:pPr>
        <w:pStyle w:val="a7"/>
        <w:spacing w:line="360" w:lineRule="auto"/>
        <w:ind w:left="525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8F8F8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8F8F8"/>
        </w:rPr>
        <w:t xml:space="preserve">                </w:t>
      </w:r>
      <w:r w:rsidR="001A0472">
        <w:rPr>
          <w:rFonts w:ascii="Times New Roman" w:eastAsia="Times New Roman" w:hAnsi="Times New Roman"/>
          <w:color w:val="000000"/>
          <w:sz w:val="28"/>
          <w:szCs w:val="28"/>
          <w:shd w:val="clear" w:color="auto" w:fill="F8F8F8"/>
        </w:rPr>
        <w:t>--искусственные</w:t>
      </w:r>
      <w:r w:rsidR="00034F1C">
        <w:rPr>
          <w:rFonts w:ascii="Times New Roman" w:eastAsia="Times New Roman" w:hAnsi="Times New Roman"/>
          <w:color w:val="000000"/>
          <w:sz w:val="28"/>
          <w:szCs w:val="28"/>
          <w:shd w:val="clear" w:color="auto" w:fill="F8F8F8"/>
        </w:rPr>
        <w:t xml:space="preserve"> </w:t>
      </w:r>
      <w:r w:rsidR="001A0472">
        <w:rPr>
          <w:rFonts w:ascii="Times New Roman" w:eastAsia="Times New Roman" w:hAnsi="Times New Roman"/>
          <w:color w:val="000000"/>
          <w:sz w:val="28"/>
          <w:szCs w:val="28"/>
          <w:shd w:val="clear" w:color="auto" w:fill="F8F8F8"/>
        </w:rPr>
        <w:t>(декоративные).</w:t>
      </w:r>
    </w:p>
    <w:p w:rsidR="001A0472" w:rsidRDefault="001A0472" w:rsidP="001A0472">
      <w:pPr>
        <w:pStyle w:val="a7"/>
        <w:spacing w:line="360" w:lineRule="auto"/>
        <w:ind w:left="525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8F8F8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8F8F8"/>
        </w:rPr>
        <w:t>Искусственные фонтаны можно разделить на виды по различным отличительным признакам. Мы решили выделить следующие:</w:t>
      </w:r>
    </w:p>
    <w:p w:rsidR="00034F1C" w:rsidRDefault="004259DC" w:rsidP="00034F1C">
      <w:pPr>
        <w:pStyle w:val="a7"/>
        <w:spacing w:line="360" w:lineRule="auto"/>
        <w:ind w:left="525"/>
        <w:jc w:val="both"/>
        <w:rPr>
          <w:rFonts w:ascii="Times New Roman" w:hAnsi="Times New Roman"/>
          <w:bCs/>
          <w:sz w:val="28"/>
          <w:szCs w:val="28"/>
        </w:rPr>
      </w:pPr>
      <w:r w:rsidRPr="00034F1C">
        <w:rPr>
          <w:rFonts w:ascii="Times New Roman" w:hAnsi="Times New Roman"/>
          <w:b/>
          <w:bCs/>
          <w:i/>
          <w:sz w:val="28"/>
          <w:szCs w:val="28"/>
        </w:rPr>
        <w:t>+ классические</w:t>
      </w:r>
      <w:r w:rsidR="00304F27" w:rsidRPr="00034F1C">
        <w:rPr>
          <w:rFonts w:ascii="Times New Roman" w:hAnsi="Times New Roman"/>
          <w:b/>
          <w:bCs/>
          <w:i/>
          <w:sz w:val="28"/>
          <w:szCs w:val="28"/>
        </w:rPr>
        <w:t xml:space="preserve"> (скульптурные) </w:t>
      </w:r>
      <w:r w:rsidR="00304F27">
        <w:rPr>
          <w:rFonts w:ascii="Times New Roman" w:hAnsi="Times New Roman"/>
          <w:bCs/>
          <w:sz w:val="28"/>
          <w:szCs w:val="28"/>
        </w:rPr>
        <w:t xml:space="preserve">- </w:t>
      </w:r>
      <w:r>
        <w:rPr>
          <w:rFonts w:ascii="Times New Roman" w:hAnsi="Times New Roman"/>
          <w:bCs/>
          <w:sz w:val="28"/>
          <w:szCs w:val="28"/>
        </w:rPr>
        <w:t>в центре композици</w:t>
      </w:r>
      <w:proofErr w:type="gramStart"/>
      <w:r>
        <w:rPr>
          <w:rFonts w:ascii="Times New Roman" w:hAnsi="Times New Roman"/>
          <w:bCs/>
          <w:sz w:val="28"/>
          <w:szCs w:val="28"/>
        </w:rPr>
        <w:t>и-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скульптура.</w:t>
      </w:r>
    </w:p>
    <w:p w:rsidR="00034F1C" w:rsidRDefault="00034F1C" w:rsidP="00034F1C">
      <w:pPr>
        <w:pStyle w:val="a7"/>
        <w:spacing w:line="360" w:lineRule="auto"/>
        <w:ind w:left="525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i/>
          <w:sz w:val="28"/>
          <w:szCs w:val="28"/>
        </w:rPr>
        <w:t xml:space="preserve">             </w:t>
      </w:r>
      <w:r>
        <w:rPr>
          <w:rFonts w:ascii="Times New Roman" w:hAnsi="Times New Roman"/>
          <w:bCs/>
          <w:sz w:val="28"/>
          <w:szCs w:val="28"/>
        </w:rPr>
        <w:t>Пример-фонтан «Сам</w:t>
      </w:r>
      <w:r w:rsidR="004259DC">
        <w:rPr>
          <w:rFonts w:ascii="Times New Roman" w:hAnsi="Times New Roman"/>
          <w:bCs/>
          <w:sz w:val="28"/>
          <w:szCs w:val="28"/>
        </w:rPr>
        <w:t>сон» в Петергофе</w:t>
      </w:r>
      <w:r w:rsidR="005B084A">
        <w:rPr>
          <w:rFonts w:ascii="Times New Roman" w:hAnsi="Times New Roman"/>
          <w:bCs/>
          <w:sz w:val="28"/>
          <w:szCs w:val="28"/>
        </w:rPr>
        <w:t xml:space="preserve"> (Приложение 8</w:t>
      </w:r>
      <w:r w:rsidR="00AF4A64">
        <w:rPr>
          <w:rFonts w:ascii="Times New Roman" w:hAnsi="Times New Roman"/>
          <w:bCs/>
          <w:sz w:val="28"/>
          <w:szCs w:val="28"/>
        </w:rPr>
        <w:t>).</w:t>
      </w:r>
    </w:p>
    <w:p w:rsidR="00034F1C" w:rsidRPr="00034F1C" w:rsidRDefault="00034F1C" w:rsidP="00034F1C">
      <w:pPr>
        <w:pStyle w:val="a7"/>
        <w:spacing w:line="360" w:lineRule="auto"/>
        <w:ind w:left="525"/>
        <w:jc w:val="both"/>
        <w:rPr>
          <w:rFonts w:ascii="Times New Roman" w:hAnsi="Times New Roman"/>
          <w:color w:val="222222"/>
          <w:sz w:val="28"/>
          <w:szCs w:val="28"/>
        </w:rPr>
      </w:pPr>
      <w:r w:rsidRPr="00034F1C">
        <w:rPr>
          <w:rFonts w:ascii="Arial" w:hAnsi="Arial" w:cs="Arial"/>
          <w:color w:val="222222"/>
          <w:sz w:val="21"/>
          <w:szCs w:val="21"/>
        </w:rPr>
        <w:t xml:space="preserve"> </w:t>
      </w:r>
    </w:p>
    <w:p w:rsidR="001A0472" w:rsidRPr="00034F1C" w:rsidRDefault="001A0472" w:rsidP="00034F1C">
      <w:pPr>
        <w:pStyle w:val="a7"/>
        <w:spacing w:line="276" w:lineRule="auto"/>
        <w:ind w:left="525"/>
        <w:jc w:val="both"/>
        <w:rPr>
          <w:rFonts w:ascii="Times New Roman" w:hAnsi="Times New Roman"/>
          <w:bCs/>
          <w:sz w:val="28"/>
          <w:szCs w:val="28"/>
        </w:rPr>
      </w:pPr>
    </w:p>
    <w:p w:rsidR="004259DC" w:rsidRDefault="004259DC" w:rsidP="0043376B">
      <w:pPr>
        <w:pStyle w:val="a7"/>
        <w:spacing w:line="360" w:lineRule="auto"/>
        <w:ind w:left="525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+ </w:t>
      </w:r>
      <w:r w:rsidRPr="00034F1C">
        <w:rPr>
          <w:rFonts w:ascii="Times New Roman" w:hAnsi="Times New Roman"/>
          <w:b/>
          <w:bCs/>
          <w:i/>
          <w:sz w:val="28"/>
          <w:szCs w:val="28"/>
        </w:rPr>
        <w:t>фо</w:t>
      </w:r>
      <w:r w:rsidR="00304F27" w:rsidRPr="00034F1C">
        <w:rPr>
          <w:rFonts w:ascii="Times New Roman" w:hAnsi="Times New Roman"/>
          <w:b/>
          <w:bCs/>
          <w:i/>
          <w:sz w:val="28"/>
          <w:szCs w:val="28"/>
        </w:rPr>
        <w:t>нтаны с тонкоплёночными струями</w:t>
      </w:r>
      <w:r>
        <w:rPr>
          <w:rFonts w:ascii="Times New Roman" w:hAnsi="Times New Roman"/>
          <w:bCs/>
          <w:sz w:val="28"/>
          <w:szCs w:val="28"/>
        </w:rPr>
        <w:t xml:space="preserve"> образуют широкие полосы воды, водяные навесы, плёночные водопады.</w:t>
      </w:r>
    </w:p>
    <w:p w:rsidR="004259DC" w:rsidRDefault="00034F1C" w:rsidP="0043376B">
      <w:pPr>
        <w:pStyle w:val="a7"/>
        <w:spacing w:line="360" w:lineRule="auto"/>
        <w:ind w:left="525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</w:t>
      </w:r>
      <w:r w:rsidR="004259DC">
        <w:rPr>
          <w:rFonts w:ascii="Times New Roman" w:hAnsi="Times New Roman"/>
          <w:bCs/>
          <w:sz w:val="28"/>
          <w:szCs w:val="28"/>
        </w:rPr>
        <w:t>Пример</w:t>
      </w:r>
      <w:r w:rsidR="0085199B">
        <w:rPr>
          <w:rFonts w:ascii="Times New Roman" w:hAnsi="Times New Roman"/>
          <w:bCs/>
          <w:sz w:val="28"/>
          <w:szCs w:val="28"/>
        </w:rPr>
        <w:t xml:space="preserve"> </w:t>
      </w:r>
      <w:r w:rsidR="004259DC">
        <w:rPr>
          <w:rFonts w:ascii="Times New Roman" w:hAnsi="Times New Roman"/>
          <w:bCs/>
          <w:sz w:val="28"/>
          <w:szCs w:val="28"/>
        </w:rPr>
        <w:t>- фонтан «</w:t>
      </w:r>
      <w:proofErr w:type="spellStart"/>
      <w:r w:rsidR="004259DC">
        <w:rPr>
          <w:rFonts w:ascii="Times New Roman" w:hAnsi="Times New Roman"/>
          <w:bCs/>
          <w:sz w:val="28"/>
          <w:szCs w:val="28"/>
        </w:rPr>
        <w:t>Треви</w:t>
      </w:r>
      <w:proofErr w:type="spellEnd"/>
      <w:r w:rsidR="004259DC">
        <w:rPr>
          <w:rFonts w:ascii="Times New Roman" w:hAnsi="Times New Roman"/>
          <w:bCs/>
          <w:sz w:val="28"/>
          <w:szCs w:val="28"/>
        </w:rPr>
        <w:t>» Италия</w:t>
      </w:r>
      <w:r w:rsidR="00456BB2">
        <w:rPr>
          <w:rFonts w:ascii="Times New Roman" w:hAnsi="Times New Roman"/>
          <w:bCs/>
          <w:sz w:val="28"/>
          <w:szCs w:val="28"/>
        </w:rPr>
        <w:t>.</w:t>
      </w:r>
      <w:r w:rsidR="005B084A">
        <w:rPr>
          <w:rFonts w:ascii="Times New Roman" w:hAnsi="Times New Roman"/>
          <w:bCs/>
          <w:sz w:val="28"/>
          <w:szCs w:val="28"/>
        </w:rPr>
        <w:t xml:space="preserve"> (Приложение 9</w:t>
      </w:r>
      <w:r w:rsidR="00AF4A64">
        <w:rPr>
          <w:rFonts w:ascii="Times New Roman" w:hAnsi="Times New Roman"/>
          <w:bCs/>
          <w:sz w:val="28"/>
          <w:szCs w:val="28"/>
        </w:rPr>
        <w:t>).</w:t>
      </w:r>
    </w:p>
    <w:p w:rsidR="00034F1C" w:rsidRDefault="00456BB2" w:rsidP="0043376B">
      <w:pPr>
        <w:pStyle w:val="a7"/>
        <w:spacing w:line="360" w:lineRule="auto"/>
        <w:ind w:left="525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+ </w:t>
      </w:r>
      <w:r w:rsidRPr="00034F1C">
        <w:rPr>
          <w:rFonts w:ascii="Times New Roman" w:hAnsi="Times New Roman"/>
          <w:b/>
          <w:bCs/>
          <w:i/>
          <w:sz w:val="28"/>
          <w:szCs w:val="28"/>
        </w:rPr>
        <w:t>фонтаны со струями, насыщенными воздухом</w:t>
      </w:r>
      <w:r w:rsidR="00054771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- они хорошо подходят для создания цветных композиций.</w:t>
      </w:r>
      <w:r w:rsidR="00034F1C">
        <w:rPr>
          <w:rFonts w:ascii="Times New Roman" w:hAnsi="Times New Roman"/>
          <w:bCs/>
          <w:sz w:val="28"/>
          <w:szCs w:val="28"/>
        </w:rPr>
        <w:t xml:space="preserve"> </w:t>
      </w:r>
    </w:p>
    <w:p w:rsidR="00456BB2" w:rsidRDefault="00034F1C" w:rsidP="0043376B">
      <w:pPr>
        <w:pStyle w:val="a7"/>
        <w:spacing w:line="360" w:lineRule="auto"/>
        <w:ind w:left="525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Пример</w:t>
      </w:r>
      <w:r w:rsidR="00054771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- фонтан «Созвездие» г. Екатеринбург </w:t>
      </w:r>
      <w:r w:rsidR="005B084A">
        <w:rPr>
          <w:rFonts w:ascii="Times New Roman" w:hAnsi="Times New Roman"/>
          <w:bCs/>
          <w:sz w:val="28"/>
          <w:szCs w:val="28"/>
        </w:rPr>
        <w:t>(Приложение 10</w:t>
      </w:r>
      <w:r w:rsidR="00AF4A64">
        <w:rPr>
          <w:rFonts w:ascii="Times New Roman" w:hAnsi="Times New Roman"/>
          <w:bCs/>
          <w:sz w:val="28"/>
          <w:szCs w:val="28"/>
        </w:rPr>
        <w:t>).</w:t>
      </w:r>
    </w:p>
    <w:p w:rsidR="00456BB2" w:rsidRDefault="00034F1C" w:rsidP="0043376B">
      <w:pPr>
        <w:pStyle w:val="a7"/>
        <w:spacing w:line="360" w:lineRule="auto"/>
        <w:ind w:left="525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+ </w:t>
      </w:r>
      <w:r w:rsidRPr="00034F1C">
        <w:rPr>
          <w:rFonts w:ascii="Times New Roman" w:hAnsi="Times New Roman"/>
          <w:b/>
          <w:bCs/>
          <w:i/>
          <w:sz w:val="28"/>
          <w:szCs w:val="28"/>
        </w:rPr>
        <w:t>фонтаны «Шутихи</w:t>
      </w:r>
      <w:r w:rsidR="00456BB2">
        <w:rPr>
          <w:rFonts w:ascii="Times New Roman" w:hAnsi="Times New Roman"/>
          <w:bCs/>
          <w:sz w:val="28"/>
          <w:szCs w:val="28"/>
        </w:rPr>
        <w:t>»</w:t>
      </w:r>
      <w:r w:rsidR="00054771">
        <w:rPr>
          <w:rFonts w:ascii="Times New Roman" w:hAnsi="Times New Roman"/>
          <w:bCs/>
          <w:sz w:val="28"/>
          <w:szCs w:val="28"/>
        </w:rPr>
        <w:t xml:space="preserve"> </w:t>
      </w:r>
      <w:r w:rsidR="00456BB2">
        <w:rPr>
          <w:rFonts w:ascii="Times New Roman" w:hAnsi="Times New Roman"/>
          <w:bCs/>
          <w:sz w:val="28"/>
          <w:szCs w:val="28"/>
        </w:rPr>
        <w:t>- в этих фонтанах вода играет роль забавы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054771">
        <w:rPr>
          <w:rFonts w:ascii="Times New Roman" w:hAnsi="Times New Roman"/>
          <w:bCs/>
          <w:sz w:val="28"/>
          <w:szCs w:val="28"/>
        </w:rPr>
        <w:t>- «плюётся»</w:t>
      </w:r>
      <w:r w:rsidR="00456BB2">
        <w:rPr>
          <w:rFonts w:ascii="Times New Roman" w:hAnsi="Times New Roman"/>
          <w:bCs/>
          <w:sz w:val="28"/>
          <w:szCs w:val="28"/>
        </w:rPr>
        <w:t>, меняет направление и силу струи.</w:t>
      </w:r>
    </w:p>
    <w:p w:rsidR="00034F1C" w:rsidRDefault="00034F1C" w:rsidP="00034F1C">
      <w:pPr>
        <w:pStyle w:val="a7"/>
        <w:spacing w:line="360" w:lineRule="auto"/>
        <w:ind w:left="525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</w:t>
      </w:r>
      <w:r w:rsidR="00456BB2">
        <w:rPr>
          <w:rFonts w:ascii="Times New Roman" w:hAnsi="Times New Roman"/>
          <w:bCs/>
          <w:sz w:val="28"/>
          <w:szCs w:val="28"/>
        </w:rPr>
        <w:t>Пример</w:t>
      </w:r>
      <w:r w:rsidR="00054771">
        <w:rPr>
          <w:rFonts w:ascii="Times New Roman" w:hAnsi="Times New Roman"/>
          <w:bCs/>
          <w:sz w:val="28"/>
          <w:szCs w:val="28"/>
        </w:rPr>
        <w:t xml:space="preserve"> </w:t>
      </w:r>
      <w:r w:rsidR="00456BB2">
        <w:rPr>
          <w:rFonts w:ascii="Times New Roman" w:hAnsi="Times New Roman"/>
          <w:bCs/>
          <w:sz w:val="28"/>
          <w:szCs w:val="28"/>
        </w:rPr>
        <w:t>- фонтан «Грибок» Петергофа.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5B084A">
        <w:rPr>
          <w:rFonts w:ascii="Times New Roman" w:hAnsi="Times New Roman"/>
          <w:bCs/>
          <w:sz w:val="28"/>
          <w:szCs w:val="28"/>
        </w:rPr>
        <w:t>(Приложение 11</w:t>
      </w:r>
      <w:r w:rsidR="00AF4A64">
        <w:rPr>
          <w:rFonts w:ascii="Times New Roman" w:hAnsi="Times New Roman"/>
          <w:bCs/>
          <w:sz w:val="28"/>
          <w:szCs w:val="28"/>
        </w:rPr>
        <w:t>).</w:t>
      </w:r>
      <w:r>
        <w:rPr>
          <w:rFonts w:ascii="Times New Roman" w:hAnsi="Times New Roman"/>
          <w:bCs/>
          <w:sz w:val="28"/>
          <w:szCs w:val="28"/>
        </w:rPr>
        <w:t xml:space="preserve">         </w:t>
      </w:r>
    </w:p>
    <w:p w:rsidR="00034F1C" w:rsidRDefault="00456BB2" w:rsidP="00034F1C">
      <w:pPr>
        <w:pStyle w:val="a7"/>
        <w:spacing w:line="360" w:lineRule="auto"/>
        <w:ind w:left="525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+ </w:t>
      </w:r>
      <w:r w:rsidRPr="00034F1C">
        <w:rPr>
          <w:rFonts w:ascii="Times New Roman" w:hAnsi="Times New Roman"/>
          <w:b/>
          <w:bCs/>
          <w:i/>
          <w:sz w:val="28"/>
          <w:szCs w:val="28"/>
        </w:rPr>
        <w:t>Швейцарские фонтаны</w:t>
      </w:r>
      <w:r w:rsidR="00054771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- струи </w:t>
      </w:r>
      <w:r w:rsidR="00034F1C">
        <w:rPr>
          <w:rFonts w:ascii="Times New Roman" w:hAnsi="Times New Roman"/>
          <w:bCs/>
          <w:sz w:val="28"/>
          <w:szCs w:val="28"/>
        </w:rPr>
        <w:t>бьют из-под воды в речке, пруду.</w:t>
      </w:r>
    </w:p>
    <w:p w:rsidR="00034F1C" w:rsidRDefault="00034F1C" w:rsidP="00034F1C">
      <w:pPr>
        <w:pStyle w:val="a7"/>
        <w:spacing w:line="360" w:lineRule="auto"/>
        <w:ind w:left="525"/>
        <w:jc w:val="both"/>
        <w:rPr>
          <w:rFonts w:ascii="Times New Roman" w:hAnsi="Times New Roman"/>
          <w:bCs/>
          <w:sz w:val="28"/>
          <w:szCs w:val="28"/>
        </w:rPr>
      </w:pPr>
      <w:r w:rsidRPr="00034F1C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            Приме</w:t>
      </w:r>
      <w:proofErr w:type="gramStart"/>
      <w:r>
        <w:rPr>
          <w:rFonts w:ascii="Times New Roman" w:hAnsi="Times New Roman"/>
          <w:bCs/>
          <w:sz w:val="28"/>
          <w:szCs w:val="28"/>
        </w:rPr>
        <w:t>р-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фонтан </w:t>
      </w:r>
      <w:r w:rsidR="005B084A">
        <w:rPr>
          <w:rFonts w:ascii="Times New Roman" w:hAnsi="Times New Roman"/>
          <w:bCs/>
          <w:sz w:val="28"/>
          <w:szCs w:val="28"/>
        </w:rPr>
        <w:t>Же -До в Женеве   (Приложение 12</w:t>
      </w:r>
      <w:r>
        <w:rPr>
          <w:rFonts w:ascii="Times New Roman" w:hAnsi="Times New Roman"/>
          <w:bCs/>
          <w:sz w:val="28"/>
          <w:szCs w:val="28"/>
        </w:rPr>
        <w:t>).</w:t>
      </w:r>
    </w:p>
    <w:p w:rsidR="00456BB2" w:rsidRDefault="00456BB2" w:rsidP="00034F1C">
      <w:pPr>
        <w:pStyle w:val="a7"/>
        <w:spacing w:line="360" w:lineRule="auto"/>
        <w:ind w:left="525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+</w:t>
      </w:r>
      <w:r w:rsidR="00034F1C" w:rsidRPr="00034F1C">
        <w:rPr>
          <w:rFonts w:ascii="Times New Roman" w:hAnsi="Times New Roman"/>
          <w:b/>
          <w:bCs/>
          <w:i/>
          <w:sz w:val="28"/>
          <w:szCs w:val="28"/>
        </w:rPr>
        <w:t>С</w:t>
      </w:r>
      <w:r w:rsidRPr="00034F1C">
        <w:rPr>
          <w:rFonts w:ascii="Times New Roman" w:hAnsi="Times New Roman"/>
          <w:b/>
          <w:bCs/>
          <w:i/>
          <w:sz w:val="28"/>
          <w:szCs w:val="28"/>
        </w:rPr>
        <w:t>ветомузыкальные фонтаны</w:t>
      </w:r>
      <w:r w:rsidR="00034F1C">
        <w:rPr>
          <w:rFonts w:ascii="Times New Roman" w:hAnsi="Times New Roman"/>
          <w:b/>
          <w:bCs/>
          <w:i/>
          <w:sz w:val="28"/>
          <w:szCs w:val="28"/>
        </w:rPr>
        <w:t xml:space="preserve">   </w:t>
      </w:r>
    </w:p>
    <w:p w:rsidR="00456BB2" w:rsidRDefault="00034F1C" w:rsidP="0043376B">
      <w:pPr>
        <w:pStyle w:val="a7"/>
        <w:spacing w:line="360" w:lineRule="auto"/>
        <w:ind w:left="525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</w:t>
      </w:r>
      <w:r w:rsidR="00456BB2">
        <w:rPr>
          <w:rFonts w:ascii="Times New Roman" w:hAnsi="Times New Roman"/>
          <w:bCs/>
          <w:sz w:val="28"/>
          <w:szCs w:val="28"/>
        </w:rPr>
        <w:t>Пример</w:t>
      </w:r>
      <w:r w:rsidR="00054771">
        <w:rPr>
          <w:rFonts w:ascii="Times New Roman" w:hAnsi="Times New Roman"/>
          <w:bCs/>
          <w:sz w:val="28"/>
          <w:szCs w:val="28"/>
        </w:rPr>
        <w:t xml:space="preserve"> </w:t>
      </w:r>
      <w:r w:rsidR="00456BB2">
        <w:rPr>
          <w:rFonts w:ascii="Times New Roman" w:hAnsi="Times New Roman"/>
          <w:bCs/>
          <w:sz w:val="28"/>
          <w:szCs w:val="28"/>
        </w:rPr>
        <w:t>- фонтан « Семь девушек»</w:t>
      </w:r>
      <w:r w:rsidR="005B084A">
        <w:rPr>
          <w:rFonts w:ascii="Times New Roman" w:hAnsi="Times New Roman"/>
          <w:bCs/>
          <w:sz w:val="28"/>
          <w:szCs w:val="28"/>
        </w:rPr>
        <w:t xml:space="preserve"> г. Уфа (Приложение13</w:t>
      </w:r>
      <w:r w:rsidR="00AF4A64">
        <w:rPr>
          <w:rFonts w:ascii="Times New Roman" w:hAnsi="Times New Roman"/>
          <w:bCs/>
          <w:sz w:val="28"/>
          <w:szCs w:val="28"/>
        </w:rPr>
        <w:t>).</w:t>
      </w:r>
    </w:p>
    <w:p w:rsidR="00054771" w:rsidRPr="00054771" w:rsidRDefault="00054771" w:rsidP="0043376B">
      <w:pPr>
        <w:pStyle w:val="a7"/>
        <w:spacing w:line="360" w:lineRule="auto"/>
        <w:ind w:left="525"/>
        <w:jc w:val="both"/>
        <w:rPr>
          <w:rFonts w:ascii="Times New Roman" w:hAnsi="Times New Roman"/>
          <w:b/>
          <w:bCs/>
          <w:i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+</w:t>
      </w:r>
      <w:r>
        <w:rPr>
          <w:rFonts w:ascii="Times New Roman" w:hAnsi="Times New Roman"/>
          <w:b/>
          <w:bCs/>
          <w:i/>
          <w:sz w:val="28"/>
          <w:szCs w:val="28"/>
        </w:rPr>
        <w:t>Сухие фонтаны</w:t>
      </w:r>
    </w:p>
    <w:p w:rsidR="00054771" w:rsidRDefault="00F80725" w:rsidP="00DF55D9">
      <w:pPr>
        <w:pStyle w:val="a9"/>
        <w:shd w:val="clear" w:color="auto" w:fill="FFFFFF"/>
        <w:spacing w:before="0" w:beforeAutospacing="0" w:after="300" w:afterAutospacing="0"/>
        <w:rPr>
          <w:bCs/>
          <w:sz w:val="28"/>
          <w:szCs w:val="28"/>
        </w:rPr>
      </w:pPr>
      <w:r w:rsidRPr="00696DEE">
        <w:rPr>
          <w:bCs/>
          <w:sz w:val="28"/>
          <w:szCs w:val="28"/>
        </w:rPr>
        <w:t xml:space="preserve">               </w:t>
      </w:r>
      <w:r w:rsidR="00054771">
        <w:rPr>
          <w:bCs/>
          <w:sz w:val="28"/>
          <w:szCs w:val="28"/>
        </w:rPr>
        <w:t xml:space="preserve">       Пример - фонтан «Компас»</w:t>
      </w:r>
      <w:r w:rsidR="0085199B">
        <w:rPr>
          <w:bCs/>
          <w:sz w:val="28"/>
          <w:szCs w:val="28"/>
        </w:rPr>
        <w:t xml:space="preserve"> в г</w:t>
      </w:r>
      <w:r w:rsidR="00054771">
        <w:rPr>
          <w:bCs/>
          <w:sz w:val="28"/>
          <w:szCs w:val="28"/>
        </w:rPr>
        <w:t xml:space="preserve">. </w:t>
      </w:r>
      <w:r w:rsidR="005B084A">
        <w:rPr>
          <w:bCs/>
          <w:sz w:val="28"/>
          <w:szCs w:val="28"/>
        </w:rPr>
        <w:t>Москве (Приложение14</w:t>
      </w:r>
      <w:r w:rsidR="0085199B">
        <w:rPr>
          <w:bCs/>
          <w:sz w:val="28"/>
          <w:szCs w:val="28"/>
        </w:rPr>
        <w:t>).</w:t>
      </w:r>
    </w:p>
    <w:p w:rsidR="00DF55D9" w:rsidRPr="00696DEE" w:rsidRDefault="00054771" w:rsidP="00DF55D9">
      <w:pPr>
        <w:pStyle w:val="a9"/>
        <w:shd w:val="clear" w:color="auto" w:fill="FFFFFF"/>
        <w:spacing w:before="0" w:beforeAutospacing="0" w:after="300" w:afterAutospacing="0"/>
        <w:rPr>
          <w:color w:val="333333"/>
          <w:sz w:val="28"/>
          <w:szCs w:val="28"/>
        </w:rPr>
      </w:pPr>
      <w:r>
        <w:rPr>
          <w:bCs/>
          <w:sz w:val="28"/>
          <w:szCs w:val="28"/>
        </w:rPr>
        <w:t xml:space="preserve">            </w:t>
      </w:r>
      <w:r w:rsidR="00DF55D9" w:rsidRPr="00696DEE">
        <w:rPr>
          <w:color w:val="333333"/>
          <w:sz w:val="28"/>
          <w:szCs w:val="28"/>
        </w:rPr>
        <w:t>Сегодня мало кто задумывается, как функционируют фонтаны. Мы настолько привыкли к ним, что, проходя мимо, лишь окидываем небрежно взглядом.</w:t>
      </w:r>
    </w:p>
    <w:p w:rsidR="00475551" w:rsidRDefault="00CA226E" w:rsidP="00DF55D9">
      <w:pPr>
        <w:pStyle w:val="a9"/>
        <w:shd w:val="clear" w:color="auto" w:fill="FFFFFF"/>
        <w:spacing w:before="0" w:beforeAutospacing="0" w:after="30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   </w:t>
      </w:r>
      <w:r w:rsidR="00DF55D9" w:rsidRPr="00696DEE">
        <w:rPr>
          <w:color w:val="333333"/>
          <w:sz w:val="28"/>
          <w:szCs w:val="28"/>
        </w:rPr>
        <w:t>И действительно, что здесь особенного? Серебристые стру</w:t>
      </w:r>
      <w:r w:rsidR="00037E95">
        <w:rPr>
          <w:color w:val="333333"/>
          <w:sz w:val="28"/>
          <w:szCs w:val="28"/>
        </w:rPr>
        <w:t>и воды, под напором, взмывают в</w:t>
      </w:r>
      <w:r w:rsidR="00DF55D9" w:rsidRPr="00696DEE">
        <w:rPr>
          <w:color w:val="333333"/>
          <w:sz w:val="28"/>
          <w:szCs w:val="28"/>
        </w:rPr>
        <w:t>высь и рассыпаются на тысячи хрустальных брызг. Но на самом деле все не так уж просто.</w:t>
      </w:r>
    </w:p>
    <w:p w:rsidR="00DF55D9" w:rsidRPr="00696DEE" w:rsidRDefault="00475551" w:rsidP="00DF55D9">
      <w:pPr>
        <w:pStyle w:val="a9"/>
        <w:shd w:val="clear" w:color="auto" w:fill="FFFFFF"/>
        <w:spacing w:before="0" w:beforeAutospacing="0" w:after="30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</w:t>
      </w:r>
      <w:r w:rsidR="00CA226E">
        <w:rPr>
          <w:color w:val="333333"/>
          <w:sz w:val="28"/>
          <w:szCs w:val="28"/>
        </w:rPr>
        <w:t xml:space="preserve">             </w:t>
      </w:r>
      <w:r>
        <w:rPr>
          <w:color w:val="333333"/>
          <w:sz w:val="28"/>
          <w:szCs w:val="28"/>
        </w:rPr>
        <w:t>Фонтаны бывают:</w:t>
      </w:r>
      <w:r w:rsidR="00037E95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водометные,</w:t>
      </w:r>
      <w:r w:rsidR="00037E95">
        <w:rPr>
          <w:color w:val="333333"/>
          <w:sz w:val="28"/>
          <w:szCs w:val="28"/>
        </w:rPr>
        <w:t xml:space="preserve"> </w:t>
      </w:r>
      <w:r w:rsidR="00DF55D9" w:rsidRPr="00696DEE">
        <w:rPr>
          <w:color w:val="333333"/>
          <w:sz w:val="28"/>
          <w:szCs w:val="28"/>
        </w:rPr>
        <w:t>каскадные</w:t>
      </w:r>
      <w:r w:rsidR="00AF4A64">
        <w:rPr>
          <w:color w:val="333333"/>
          <w:sz w:val="28"/>
          <w:szCs w:val="28"/>
        </w:rPr>
        <w:t>, механические, фонтан</w:t>
      </w:r>
      <w:proofErr w:type="gramStart"/>
      <w:r w:rsidR="00AF4A64">
        <w:rPr>
          <w:color w:val="333333"/>
          <w:sz w:val="28"/>
          <w:szCs w:val="28"/>
        </w:rPr>
        <w:t>ы-</w:t>
      </w:r>
      <w:proofErr w:type="gramEnd"/>
      <w:r w:rsidR="00AF4A64">
        <w:rPr>
          <w:color w:val="333333"/>
          <w:sz w:val="28"/>
          <w:szCs w:val="28"/>
        </w:rPr>
        <w:t xml:space="preserve"> шутихи, фонтаны </w:t>
      </w:r>
      <w:r w:rsidR="00DF55D9" w:rsidRPr="00696DEE">
        <w:rPr>
          <w:color w:val="333333"/>
          <w:sz w:val="28"/>
          <w:szCs w:val="28"/>
        </w:rPr>
        <w:t>разной высоты, формы и у каждого есть свое название.</w:t>
      </w:r>
    </w:p>
    <w:p w:rsidR="00CA226E" w:rsidRDefault="00CA226E" w:rsidP="00CA226E">
      <w:pPr>
        <w:pStyle w:val="a9"/>
        <w:shd w:val="clear" w:color="auto" w:fill="FFFFFF"/>
        <w:spacing w:before="0" w:beforeAutospacing="0" w:after="30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    </w:t>
      </w:r>
      <w:r w:rsidR="00DF55D9" w:rsidRPr="00696DEE">
        <w:rPr>
          <w:color w:val="333333"/>
          <w:sz w:val="28"/>
          <w:szCs w:val="28"/>
        </w:rPr>
        <w:t>Раньше все фонтаны были прямоточными, то есть работали напрямую от водопровода, сейчас применяется «оборотное» водоснабжение, с использованием мощных насосов. Струятся фонтаны тоже по-разному: динамическими струями (могут менять высоту) и статическими струями (струя на одном уровне).</w:t>
      </w:r>
      <w:r w:rsidR="0085199B">
        <w:rPr>
          <w:color w:val="333333"/>
          <w:sz w:val="28"/>
          <w:szCs w:val="28"/>
        </w:rPr>
        <w:t xml:space="preserve"> </w:t>
      </w:r>
      <w:r w:rsidR="00DF55D9" w:rsidRPr="00696DEE">
        <w:rPr>
          <w:color w:val="333333"/>
          <w:sz w:val="28"/>
          <w:szCs w:val="28"/>
        </w:rPr>
        <w:t>В основном фонтаны сохраняют свой исторический облик, только "начинка" у них современная</w:t>
      </w:r>
      <w:r w:rsidR="00696DEE">
        <w:rPr>
          <w:rStyle w:val="af1"/>
          <w:color w:val="333333"/>
          <w:sz w:val="28"/>
          <w:szCs w:val="28"/>
        </w:rPr>
        <w:footnoteReference w:id="5"/>
      </w:r>
    </w:p>
    <w:p w:rsidR="00F73CEB" w:rsidRDefault="00F73CEB" w:rsidP="00CA226E">
      <w:pPr>
        <w:pStyle w:val="a9"/>
        <w:shd w:val="clear" w:color="auto" w:fill="FFFFFF"/>
        <w:spacing w:before="0" w:beforeAutospacing="0" w:after="300" w:afterAutospacing="0"/>
        <w:rPr>
          <w:color w:val="333333"/>
          <w:sz w:val="28"/>
          <w:szCs w:val="28"/>
        </w:rPr>
      </w:pPr>
    </w:p>
    <w:p w:rsidR="00390EB3" w:rsidRDefault="00CA226E" w:rsidP="00390EB3">
      <w:pPr>
        <w:pStyle w:val="a9"/>
        <w:shd w:val="clear" w:color="auto" w:fill="FFFFFF"/>
        <w:spacing w:after="300"/>
      </w:pPr>
      <w:r>
        <w:rPr>
          <w:color w:val="333333"/>
          <w:sz w:val="28"/>
          <w:szCs w:val="28"/>
        </w:rPr>
        <w:t xml:space="preserve">      </w:t>
      </w:r>
      <w:r w:rsidRPr="00CA226E">
        <w:rPr>
          <w:b/>
          <w:bCs/>
          <w:sz w:val="32"/>
          <w:szCs w:val="32"/>
          <w:u w:val="single"/>
        </w:rPr>
        <w:t>3.Информация о фонтанах</w:t>
      </w:r>
      <w:r w:rsidR="00404580" w:rsidRPr="00CA226E">
        <w:rPr>
          <w:b/>
          <w:bCs/>
          <w:sz w:val="32"/>
          <w:szCs w:val="32"/>
          <w:u w:val="single"/>
        </w:rPr>
        <w:t xml:space="preserve"> в нашем городе Карачеве.</w:t>
      </w:r>
      <w:r w:rsidR="00390EB3" w:rsidRPr="00390EB3">
        <w:t xml:space="preserve"> </w:t>
      </w:r>
    </w:p>
    <w:p w:rsidR="00390EB3" w:rsidRPr="00390EB3" w:rsidRDefault="00390EB3" w:rsidP="00390EB3">
      <w:pPr>
        <w:pStyle w:val="a9"/>
        <w:shd w:val="clear" w:color="auto" w:fill="FFFFFF"/>
        <w:spacing w:after="30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r w:rsidRPr="00390EB3">
        <w:rPr>
          <w:bCs/>
          <w:sz w:val="28"/>
          <w:szCs w:val="28"/>
        </w:rPr>
        <w:t>Карачев — один из древнейших городов русского государств</w:t>
      </w:r>
      <w:r>
        <w:rPr>
          <w:bCs/>
          <w:sz w:val="28"/>
          <w:szCs w:val="28"/>
        </w:rPr>
        <w:t xml:space="preserve">а. Первое упоминание о Карачеве    </w:t>
      </w:r>
      <w:r w:rsidRPr="00390EB3">
        <w:rPr>
          <w:bCs/>
          <w:sz w:val="28"/>
          <w:szCs w:val="28"/>
        </w:rPr>
        <w:t>в</w:t>
      </w:r>
      <w:r w:rsidR="00D159BF">
        <w:rPr>
          <w:bCs/>
          <w:sz w:val="28"/>
          <w:szCs w:val="28"/>
        </w:rPr>
        <w:t xml:space="preserve"> </w:t>
      </w:r>
      <w:r w:rsidRPr="00390EB3">
        <w:rPr>
          <w:bCs/>
          <w:sz w:val="28"/>
          <w:szCs w:val="28"/>
        </w:rPr>
        <w:t xml:space="preserve"> </w:t>
      </w:r>
      <w:proofErr w:type="spellStart"/>
      <w:r w:rsidRPr="00390EB3">
        <w:rPr>
          <w:bCs/>
          <w:sz w:val="28"/>
          <w:szCs w:val="28"/>
        </w:rPr>
        <w:t>Ипатьевской</w:t>
      </w:r>
      <w:proofErr w:type="spellEnd"/>
      <w:r w:rsidRPr="00390EB3">
        <w:rPr>
          <w:bCs/>
          <w:sz w:val="28"/>
          <w:szCs w:val="28"/>
        </w:rPr>
        <w:t xml:space="preserve"> летописи относится к 1146 г.</w:t>
      </w:r>
    </w:p>
    <w:p w:rsidR="00390EB3" w:rsidRPr="00390EB3" w:rsidRDefault="00390EB3" w:rsidP="00390EB3">
      <w:pPr>
        <w:pStyle w:val="a9"/>
        <w:shd w:val="clear" w:color="auto" w:fill="FFFFFF"/>
        <w:spacing w:after="30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r w:rsidRPr="00390EB3">
        <w:rPr>
          <w:bCs/>
          <w:sz w:val="28"/>
          <w:szCs w:val="28"/>
        </w:rPr>
        <w:t xml:space="preserve">Карачев — промышленно-развитый административный центр </w:t>
      </w:r>
      <w:proofErr w:type="spellStart"/>
      <w:r w:rsidRPr="00390EB3">
        <w:rPr>
          <w:bCs/>
          <w:sz w:val="28"/>
          <w:szCs w:val="28"/>
        </w:rPr>
        <w:t>Карачевского</w:t>
      </w:r>
      <w:proofErr w:type="spellEnd"/>
      <w:r w:rsidRPr="00390EB3">
        <w:rPr>
          <w:bCs/>
          <w:sz w:val="28"/>
          <w:szCs w:val="28"/>
        </w:rPr>
        <w:t xml:space="preserve"> района Брянской области.</w:t>
      </w:r>
    </w:p>
    <w:p w:rsidR="00390EB3" w:rsidRPr="00390EB3" w:rsidRDefault="00390EB3" w:rsidP="00390EB3">
      <w:pPr>
        <w:pStyle w:val="a9"/>
        <w:shd w:val="clear" w:color="auto" w:fill="FFFFFF"/>
        <w:spacing w:after="30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r w:rsidRPr="00390EB3">
        <w:rPr>
          <w:bCs/>
          <w:sz w:val="28"/>
          <w:szCs w:val="28"/>
        </w:rPr>
        <w:t xml:space="preserve">Занимает 7 место в области по численности населения — 18 тыс. </w:t>
      </w:r>
      <w:r>
        <w:rPr>
          <w:bCs/>
          <w:sz w:val="28"/>
          <w:szCs w:val="28"/>
        </w:rPr>
        <w:t xml:space="preserve">чел. Имеет статус исторического   </w:t>
      </w:r>
      <w:r w:rsidRPr="00390EB3">
        <w:rPr>
          <w:bCs/>
          <w:sz w:val="28"/>
          <w:szCs w:val="28"/>
        </w:rPr>
        <w:t>города.</w:t>
      </w:r>
    </w:p>
    <w:p w:rsidR="00390EB3" w:rsidRPr="00390EB3" w:rsidRDefault="00390EB3" w:rsidP="00390EB3">
      <w:pPr>
        <w:pStyle w:val="a9"/>
        <w:shd w:val="clear" w:color="auto" w:fill="FFFFFF"/>
        <w:spacing w:after="30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</w:t>
      </w:r>
      <w:r w:rsidRPr="00390EB3">
        <w:rPr>
          <w:bCs/>
          <w:sz w:val="28"/>
          <w:szCs w:val="28"/>
        </w:rPr>
        <w:t>Парк культуры и отдыха г. Карачева, явл</w:t>
      </w:r>
      <w:r>
        <w:rPr>
          <w:bCs/>
          <w:sz w:val="28"/>
          <w:szCs w:val="28"/>
        </w:rPr>
        <w:t xml:space="preserve">яется одним из самых посещаемых  </w:t>
      </w:r>
      <w:r w:rsidRPr="00390EB3">
        <w:rPr>
          <w:bCs/>
          <w:sz w:val="28"/>
          <w:szCs w:val="28"/>
        </w:rPr>
        <w:t>мест города. Он расположен в окружении жилых домов, в центре города.</w:t>
      </w:r>
    </w:p>
    <w:p w:rsidR="00390EB3" w:rsidRPr="00390EB3" w:rsidRDefault="00485573" w:rsidP="00390EB3">
      <w:pPr>
        <w:pStyle w:val="a9"/>
        <w:shd w:val="clear" w:color="auto" w:fill="FFFFFF"/>
        <w:spacing w:after="30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</w:t>
      </w:r>
      <w:r w:rsidR="00390EB3" w:rsidRPr="00390EB3">
        <w:rPr>
          <w:bCs/>
          <w:sz w:val="28"/>
          <w:szCs w:val="28"/>
        </w:rPr>
        <w:t xml:space="preserve">Приближенность парка к месту празднования </w:t>
      </w:r>
      <w:proofErr w:type="gramStart"/>
      <w:r w:rsidR="00390EB3" w:rsidRPr="00390EB3">
        <w:rPr>
          <w:bCs/>
          <w:sz w:val="28"/>
          <w:szCs w:val="28"/>
        </w:rPr>
        <w:t>массовых</w:t>
      </w:r>
      <w:proofErr w:type="gramEnd"/>
      <w:r w:rsidR="00390EB3" w:rsidRPr="00390EB3">
        <w:rPr>
          <w:bCs/>
          <w:sz w:val="28"/>
          <w:szCs w:val="28"/>
        </w:rPr>
        <w:t xml:space="preserve"> городских</w:t>
      </w:r>
    </w:p>
    <w:p w:rsidR="00390EB3" w:rsidRPr="00390EB3" w:rsidRDefault="00390EB3" w:rsidP="00390EB3">
      <w:pPr>
        <w:pStyle w:val="a9"/>
        <w:shd w:val="clear" w:color="auto" w:fill="FFFFFF"/>
        <w:spacing w:after="300"/>
        <w:rPr>
          <w:bCs/>
          <w:sz w:val="28"/>
          <w:szCs w:val="28"/>
        </w:rPr>
      </w:pPr>
      <w:r w:rsidRPr="00390EB3">
        <w:rPr>
          <w:bCs/>
          <w:sz w:val="28"/>
          <w:szCs w:val="28"/>
        </w:rPr>
        <w:t>мероприятий, а также отсутствие в центральной части города иных скверов,</w:t>
      </w:r>
    </w:p>
    <w:p w:rsidR="00390EB3" w:rsidRPr="00390EB3" w:rsidRDefault="00390EB3" w:rsidP="00390EB3">
      <w:pPr>
        <w:pStyle w:val="a9"/>
        <w:shd w:val="clear" w:color="auto" w:fill="FFFFFF"/>
        <w:spacing w:after="300"/>
        <w:rPr>
          <w:bCs/>
          <w:sz w:val="28"/>
          <w:szCs w:val="28"/>
        </w:rPr>
      </w:pPr>
      <w:r w:rsidRPr="00390EB3">
        <w:rPr>
          <w:bCs/>
          <w:sz w:val="28"/>
          <w:szCs w:val="28"/>
        </w:rPr>
        <w:t>парков, зеленых площадок, свободных от транспорта, делает парк</w:t>
      </w:r>
    </w:p>
    <w:p w:rsidR="00390EB3" w:rsidRPr="00390EB3" w:rsidRDefault="00390EB3" w:rsidP="00390EB3">
      <w:pPr>
        <w:pStyle w:val="a9"/>
        <w:shd w:val="clear" w:color="auto" w:fill="FFFFFF"/>
        <w:spacing w:after="300"/>
        <w:rPr>
          <w:bCs/>
          <w:sz w:val="28"/>
          <w:szCs w:val="28"/>
        </w:rPr>
      </w:pPr>
      <w:r w:rsidRPr="00390EB3">
        <w:rPr>
          <w:bCs/>
          <w:sz w:val="28"/>
          <w:szCs w:val="28"/>
        </w:rPr>
        <w:t>популярным, необходимым и востребованным.</w:t>
      </w:r>
    </w:p>
    <w:p w:rsidR="00390EB3" w:rsidRPr="00390EB3" w:rsidRDefault="00390EB3" w:rsidP="00390EB3">
      <w:pPr>
        <w:pStyle w:val="a9"/>
        <w:shd w:val="clear" w:color="auto" w:fill="FFFFFF"/>
        <w:spacing w:after="300"/>
        <w:rPr>
          <w:bCs/>
          <w:sz w:val="28"/>
          <w:szCs w:val="28"/>
        </w:rPr>
      </w:pPr>
      <w:r w:rsidRPr="00390EB3">
        <w:rPr>
          <w:bCs/>
          <w:sz w:val="28"/>
          <w:szCs w:val="28"/>
        </w:rPr>
        <w:t>За 2016 г. в парке выполнены следующие работы:</w:t>
      </w:r>
    </w:p>
    <w:p w:rsidR="00390EB3" w:rsidRPr="00390EB3" w:rsidRDefault="00390EB3" w:rsidP="00390EB3">
      <w:pPr>
        <w:pStyle w:val="a9"/>
        <w:shd w:val="clear" w:color="auto" w:fill="FFFFFF"/>
        <w:spacing w:after="300"/>
        <w:rPr>
          <w:bCs/>
          <w:sz w:val="28"/>
          <w:szCs w:val="28"/>
        </w:rPr>
      </w:pPr>
      <w:r w:rsidRPr="00390EB3">
        <w:rPr>
          <w:bCs/>
          <w:sz w:val="28"/>
          <w:szCs w:val="28"/>
        </w:rPr>
        <w:t>• капитальный ремонт фонтана;</w:t>
      </w:r>
    </w:p>
    <w:p w:rsidR="00390EB3" w:rsidRPr="00390EB3" w:rsidRDefault="00390EB3" w:rsidP="00390EB3">
      <w:pPr>
        <w:pStyle w:val="a9"/>
        <w:shd w:val="clear" w:color="auto" w:fill="FFFFFF"/>
        <w:spacing w:after="300"/>
        <w:rPr>
          <w:bCs/>
          <w:sz w:val="28"/>
          <w:szCs w:val="28"/>
        </w:rPr>
      </w:pPr>
      <w:r w:rsidRPr="00390EB3">
        <w:rPr>
          <w:bCs/>
          <w:sz w:val="28"/>
          <w:szCs w:val="28"/>
        </w:rPr>
        <w:t>• мощение тротуарной плиткой, прилегающей к фонтану территории</w:t>
      </w:r>
    </w:p>
    <w:p w:rsidR="00390EB3" w:rsidRPr="00390EB3" w:rsidRDefault="00390EB3" w:rsidP="00390EB3">
      <w:pPr>
        <w:pStyle w:val="a9"/>
        <w:shd w:val="clear" w:color="auto" w:fill="FFFFFF"/>
        <w:spacing w:after="300"/>
        <w:rPr>
          <w:bCs/>
          <w:sz w:val="28"/>
          <w:szCs w:val="28"/>
        </w:rPr>
      </w:pPr>
      <w:r w:rsidRPr="00390EB3">
        <w:rPr>
          <w:bCs/>
          <w:sz w:val="28"/>
          <w:szCs w:val="28"/>
        </w:rPr>
        <w:t>и аллеи молодоженов;</w:t>
      </w:r>
    </w:p>
    <w:p w:rsidR="00390EB3" w:rsidRPr="00390EB3" w:rsidRDefault="00390EB3" w:rsidP="00390EB3">
      <w:pPr>
        <w:pStyle w:val="a9"/>
        <w:shd w:val="clear" w:color="auto" w:fill="FFFFFF"/>
        <w:spacing w:after="300"/>
        <w:rPr>
          <w:bCs/>
          <w:sz w:val="28"/>
          <w:szCs w:val="28"/>
        </w:rPr>
      </w:pPr>
      <w:r w:rsidRPr="00390EB3">
        <w:rPr>
          <w:bCs/>
          <w:sz w:val="28"/>
          <w:szCs w:val="28"/>
        </w:rPr>
        <w:t>• установка деревянных скульптур и детского игрового оборудования.</w:t>
      </w:r>
    </w:p>
    <w:p w:rsidR="00390EB3" w:rsidRPr="00390EB3" w:rsidRDefault="00390EB3" w:rsidP="00390EB3">
      <w:pPr>
        <w:pStyle w:val="a9"/>
        <w:shd w:val="clear" w:color="auto" w:fill="FFFFFF"/>
        <w:spacing w:after="30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Площадь благоустройства </w:t>
      </w:r>
      <w:r w:rsidRPr="00390EB3">
        <w:rPr>
          <w:bCs/>
          <w:sz w:val="28"/>
          <w:szCs w:val="28"/>
        </w:rPr>
        <w:t>0,5 га</w:t>
      </w:r>
      <w:r>
        <w:rPr>
          <w:bCs/>
          <w:sz w:val="28"/>
          <w:szCs w:val="28"/>
        </w:rPr>
        <w:t>.</w:t>
      </w:r>
      <w:r>
        <w:rPr>
          <w:rStyle w:val="af1"/>
          <w:bCs/>
          <w:sz w:val="28"/>
          <w:szCs w:val="28"/>
        </w:rPr>
        <w:footnoteReference w:id="6"/>
      </w:r>
    </w:p>
    <w:p w:rsidR="00280E3C" w:rsidRDefault="00CA226E" w:rsidP="00CA226E">
      <w:pPr>
        <w:pStyle w:val="a7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32"/>
          <w:szCs w:val="32"/>
        </w:rPr>
        <w:t xml:space="preserve">          </w:t>
      </w:r>
      <w:r w:rsidR="00034F1C">
        <w:rPr>
          <w:rFonts w:ascii="Times New Roman" w:hAnsi="Times New Roman"/>
          <w:bCs/>
          <w:sz w:val="28"/>
          <w:szCs w:val="28"/>
        </w:rPr>
        <w:t xml:space="preserve"> </w:t>
      </w:r>
      <w:r w:rsidR="00280E3C">
        <w:rPr>
          <w:rFonts w:ascii="Times New Roman" w:hAnsi="Times New Roman"/>
          <w:bCs/>
          <w:sz w:val="28"/>
          <w:szCs w:val="28"/>
        </w:rPr>
        <w:t xml:space="preserve">За помощью  в поиске </w:t>
      </w:r>
      <w:r w:rsidR="00390EB3">
        <w:rPr>
          <w:rFonts w:ascii="Times New Roman" w:hAnsi="Times New Roman"/>
          <w:bCs/>
          <w:sz w:val="28"/>
          <w:szCs w:val="28"/>
        </w:rPr>
        <w:t>исторических сведений о</w:t>
      </w:r>
      <w:r w:rsidR="009456B8">
        <w:rPr>
          <w:rFonts w:ascii="Times New Roman" w:hAnsi="Times New Roman"/>
          <w:bCs/>
          <w:sz w:val="28"/>
          <w:szCs w:val="28"/>
        </w:rPr>
        <w:t xml:space="preserve"> старом </w:t>
      </w:r>
      <w:r w:rsidR="00390EB3">
        <w:rPr>
          <w:rFonts w:ascii="Times New Roman" w:hAnsi="Times New Roman"/>
          <w:bCs/>
          <w:sz w:val="28"/>
          <w:szCs w:val="28"/>
        </w:rPr>
        <w:t xml:space="preserve"> фонтане в парке</w:t>
      </w:r>
      <w:r w:rsidR="00280E3C">
        <w:rPr>
          <w:rFonts w:ascii="Times New Roman" w:hAnsi="Times New Roman"/>
          <w:bCs/>
          <w:sz w:val="28"/>
          <w:szCs w:val="28"/>
        </w:rPr>
        <w:t xml:space="preserve">  мы обратились  </w:t>
      </w:r>
      <w:r w:rsidR="00FD4D11">
        <w:rPr>
          <w:rFonts w:ascii="Times New Roman" w:hAnsi="Times New Roman"/>
          <w:bCs/>
          <w:sz w:val="28"/>
          <w:szCs w:val="28"/>
        </w:rPr>
        <w:t>в городской краеведческий  музей</w:t>
      </w:r>
      <w:r w:rsidR="00AF34F7">
        <w:rPr>
          <w:rFonts w:ascii="Times New Roman" w:hAnsi="Times New Roman"/>
          <w:bCs/>
          <w:sz w:val="28"/>
          <w:szCs w:val="28"/>
        </w:rPr>
        <w:t xml:space="preserve">. </w:t>
      </w:r>
      <w:r w:rsidR="00D969F8">
        <w:rPr>
          <w:rFonts w:ascii="Times New Roman" w:hAnsi="Times New Roman"/>
          <w:bCs/>
          <w:sz w:val="28"/>
          <w:szCs w:val="28"/>
        </w:rPr>
        <w:t>З</w:t>
      </w:r>
      <w:r w:rsidR="00AF34F7">
        <w:rPr>
          <w:rFonts w:ascii="Times New Roman" w:hAnsi="Times New Roman"/>
          <w:bCs/>
          <w:sz w:val="28"/>
          <w:szCs w:val="28"/>
        </w:rPr>
        <w:t>аведующий музеем</w:t>
      </w:r>
      <w:r w:rsidR="00280E3C">
        <w:rPr>
          <w:rFonts w:ascii="Times New Roman" w:hAnsi="Times New Roman"/>
          <w:bCs/>
          <w:sz w:val="28"/>
          <w:szCs w:val="28"/>
        </w:rPr>
        <w:t xml:space="preserve"> Глотов Сергей Владимирович и </w:t>
      </w:r>
      <w:r w:rsidR="00FD4D11">
        <w:rPr>
          <w:rFonts w:ascii="Times New Roman" w:hAnsi="Times New Roman"/>
          <w:bCs/>
          <w:sz w:val="28"/>
          <w:szCs w:val="28"/>
        </w:rPr>
        <w:t xml:space="preserve">научный  </w:t>
      </w:r>
      <w:r w:rsidR="00280E3C">
        <w:rPr>
          <w:rFonts w:ascii="Times New Roman" w:hAnsi="Times New Roman"/>
          <w:bCs/>
          <w:sz w:val="28"/>
          <w:szCs w:val="28"/>
        </w:rPr>
        <w:t>со</w:t>
      </w:r>
      <w:r>
        <w:rPr>
          <w:rFonts w:ascii="Times New Roman" w:hAnsi="Times New Roman"/>
          <w:bCs/>
          <w:sz w:val="28"/>
          <w:szCs w:val="28"/>
        </w:rPr>
        <w:t>трудник музея Тимошкина Татьяна И</w:t>
      </w:r>
      <w:r w:rsidR="00FD4D11">
        <w:rPr>
          <w:rFonts w:ascii="Times New Roman" w:hAnsi="Times New Roman"/>
          <w:bCs/>
          <w:sz w:val="28"/>
          <w:szCs w:val="28"/>
        </w:rPr>
        <w:t>вановна</w:t>
      </w:r>
      <w:r w:rsidR="00D969F8">
        <w:rPr>
          <w:rFonts w:ascii="Times New Roman" w:hAnsi="Times New Roman"/>
          <w:bCs/>
          <w:sz w:val="28"/>
          <w:szCs w:val="28"/>
        </w:rPr>
        <w:t xml:space="preserve"> отнеслись к нашей проблеме благосклонно и были готовы поделиться  материалами, найденными в архивах</w:t>
      </w:r>
      <w:r w:rsidR="00BA6A3D">
        <w:rPr>
          <w:rFonts w:ascii="Times New Roman" w:hAnsi="Times New Roman"/>
          <w:bCs/>
          <w:sz w:val="28"/>
          <w:szCs w:val="28"/>
        </w:rPr>
        <w:t xml:space="preserve">, дали </w:t>
      </w:r>
      <w:r w:rsidR="00BA6A3D">
        <w:rPr>
          <w:rFonts w:ascii="Times New Roman" w:hAnsi="Times New Roman"/>
          <w:bCs/>
          <w:sz w:val="28"/>
          <w:szCs w:val="28"/>
        </w:rPr>
        <w:lastRenderedPageBreak/>
        <w:t>подсказки по поводу того, где ещё  найти  краеведческий материал. Вот что нам удалось узнать.</w:t>
      </w:r>
    </w:p>
    <w:p w:rsidR="00034F1C" w:rsidRDefault="00FD4D11" w:rsidP="00FD4D11">
      <w:pPr>
        <w:pStyle w:val="a7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</w:t>
      </w:r>
      <w:r w:rsidR="00034F1C">
        <w:rPr>
          <w:rFonts w:ascii="Times New Roman" w:hAnsi="Times New Roman"/>
          <w:bCs/>
          <w:sz w:val="28"/>
          <w:szCs w:val="28"/>
        </w:rPr>
        <w:t>Украшением Карачева, местом для гуляний был «Городской сад»- так его ранее называли. Он начал создаваться в 1821 году. Парк был обустроен преимущественно для дв</w:t>
      </w:r>
      <w:r w:rsidR="00AF34F7">
        <w:rPr>
          <w:rFonts w:ascii="Times New Roman" w:hAnsi="Times New Roman"/>
          <w:bCs/>
          <w:sz w:val="28"/>
          <w:szCs w:val="28"/>
        </w:rPr>
        <w:t xml:space="preserve">орян и был разбит </w:t>
      </w:r>
      <w:r w:rsidR="00034F1C">
        <w:rPr>
          <w:rFonts w:ascii="Times New Roman" w:hAnsi="Times New Roman"/>
          <w:bCs/>
          <w:sz w:val="28"/>
          <w:szCs w:val="28"/>
        </w:rPr>
        <w:t xml:space="preserve"> вблизи улицы Малая Дворянская (ныне Свердлова), где строились дворянские особняки.</w:t>
      </w:r>
    </w:p>
    <w:p w:rsidR="00CA1670" w:rsidRDefault="00034F1C" w:rsidP="004044B2">
      <w:pPr>
        <w:pStyle w:val="a7"/>
        <w:spacing w:line="360" w:lineRule="auto"/>
        <w:ind w:left="525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Сад дал название и новой улиц</w:t>
      </w:r>
      <w:r w:rsidR="00CA1670">
        <w:rPr>
          <w:rFonts w:ascii="Times New Roman" w:hAnsi="Times New Roman"/>
          <w:bCs/>
          <w:sz w:val="28"/>
          <w:szCs w:val="28"/>
        </w:rPr>
        <w:t xml:space="preserve">е, примыкавшей к нему – </w:t>
      </w:r>
      <w:proofErr w:type="gramStart"/>
      <w:r w:rsidR="00CA1670">
        <w:rPr>
          <w:rFonts w:ascii="Times New Roman" w:hAnsi="Times New Roman"/>
          <w:bCs/>
          <w:sz w:val="28"/>
          <w:szCs w:val="28"/>
        </w:rPr>
        <w:t>Садовая</w:t>
      </w:r>
      <w:proofErr w:type="gramEnd"/>
    </w:p>
    <w:p w:rsidR="00DE7FB7" w:rsidRPr="004044B2" w:rsidRDefault="00034F1C" w:rsidP="004044B2">
      <w:pPr>
        <w:pStyle w:val="a7"/>
        <w:spacing w:line="360" w:lineRule="auto"/>
        <w:ind w:left="525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(ныне Ленина).</w:t>
      </w:r>
      <w:r w:rsidR="004044B2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Высокие тополя, красивые аллеи, чаша фонтана, чудом уцелевшая после войны, передают нам облик дворянского городского сада.</w:t>
      </w:r>
      <w:r>
        <w:rPr>
          <w:rStyle w:val="af1"/>
          <w:rFonts w:ascii="Times New Roman" w:hAnsi="Times New Roman"/>
          <w:bCs/>
          <w:sz w:val="28"/>
          <w:szCs w:val="28"/>
        </w:rPr>
        <w:footnoteReference w:id="7"/>
      </w:r>
      <w:r w:rsidR="00DE7FB7" w:rsidRPr="00DE7FB7">
        <w:rPr>
          <w:sz w:val="28"/>
          <w:szCs w:val="28"/>
        </w:rPr>
        <w:t xml:space="preserve"> </w:t>
      </w:r>
    </w:p>
    <w:p w:rsidR="00AF34F7" w:rsidRPr="00AF34F7" w:rsidRDefault="00AF34F7" w:rsidP="00DE7FB7">
      <w:pPr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AF34F7">
        <w:rPr>
          <w:rFonts w:ascii="Times New Roman" w:hAnsi="Times New Roman"/>
          <w:sz w:val="28"/>
          <w:szCs w:val="28"/>
        </w:rPr>
        <w:t>В исторической справке</w:t>
      </w:r>
      <w:r w:rsidR="005B084A">
        <w:rPr>
          <w:rFonts w:ascii="Times New Roman" w:hAnsi="Times New Roman"/>
          <w:sz w:val="28"/>
          <w:szCs w:val="28"/>
        </w:rPr>
        <w:t xml:space="preserve"> (Приложение 15</w:t>
      </w:r>
      <w:r w:rsidR="0085199B">
        <w:rPr>
          <w:rFonts w:ascii="Times New Roman" w:hAnsi="Times New Roman"/>
          <w:sz w:val="28"/>
          <w:szCs w:val="28"/>
        </w:rPr>
        <w:t>)</w:t>
      </w:r>
      <w:r w:rsidR="00953CED">
        <w:rPr>
          <w:rFonts w:ascii="Times New Roman" w:hAnsi="Times New Roman"/>
          <w:sz w:val="28"/>
          <w:szCs w:val="28"/>
        </w:rPr>
        <w:t xml:space="preserve">, отправленной  заведующим музеем С. В. </w:t>
      </w:r>
      <w:proofErr w:type="spellStart"/>
      <w:r w:rsidR="00953CED">
        <w:rPr>
          <w:rFonts w:ascii="Times New Roman" w:hAnsi="Times New Roman"/>
          <w:sz w:val="28"/>
          <w:szCs w:val="28"/>
        </w:rPr>
        <w:t>Глотовым</w:t>
      </w:r>
      <w:proofErr w:type="spellEnd"/>
      <w:r w:rsidR="00953CED">
        <w:rPr>
          <w:rFonts w:ascii="Times New Roman" w:hAnsi="Times New Roman"/>
          <w:sz w:val="28"/>
          <w:szCs w:val="28"/>
        </w:rPr>
        <w:t xml:space="preserve"> на имя главы администрации </w:t>
      </w:r>
      <w:proofErr w:type="spellStart"/>
      <w:r w:rsidR="00953CED">
        <w:rPr>
          <w:rFonts w:ascii="Times New Roman" w:hAnsi="Times New Roman"/>
          <w:sz w:val="28"/>
          <w:szCs w:val="28"/>
        </w:rPr>
        <w:t>Карачевского</w:t>
      </w:r>
      <w:proofErr w:type="spellEnd"/>
      <w:r w:rsidR="00953CED">
        <w:rPr>
          <w:rFonts w:ascii="Times New Roman" w:hAnsi="Times New Roman"/>
          <w:sz w:val="28"/>
          <w:szCs w:val="28"/>
        </w:rPr>
        <w:t xml:space="preserve"> района </w:t>
      </w:r>
      <w:r w:rsidR="00D962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3CED">
        <w:rPr>
          <w:rFonts w:ascii="Times New Roman" w:hAnsi="Times New Roman"/>
          <w:sz w:val="28"/>
          <w:szCs w:val="28"/>
        </w:rPr>
        <w:t>Лужецкой</w:t>
      </w:r>
      <w:proofErr w:type="spellEnd"/>
      <w:r w:rsidR="00953CED">
        <w:rPr>
          <w:rFonts w:ascii="Times New Roman" w:hAnsi="Times New Roman"/>
          <w:sz w:val="28"/>
          <w:szCs w:val="28"/>
        </w:rPr>
        <w:t xml:space="preserve"> Л. В. и главы администрации  города Карачева </w:t>
      </w:r>
      <w:proofErr w:type="spellStart"/>
      <w:r w:rsidR="00953CED">
        <w:rPr>
          <w:rFonts w:ascii="Times New Roman" w:hAnsi="Times New Roman"/>
          <w:sz w:val="28"/>
          <w:szCs w:val="28"/>
        </w:rPr>
        <w:t>Братякову</w:t>
      </w:r>
      <w:proofErr w:type="spellEnd"/>
      <w:r w:rsidR="00953CED">
        <w:rPr>
          <w:rFonts w:ascii="Times New Roman" w:hAnsi="Times New Roman"/>
          <w:sz w:val="28"/>
          <w:szCs w:val="28"/>
        </w:rPr>
        <w:t xml:space="preserve"> Ю.А. от 15.06.2017. говорится:</w:t>
      </w:r>
    </w:p>
    <w:p w:rsidR="00DE7FB7" w:rsidRPr="00DE7FB7" w:rsidRDefault="00DE7FB7" w:rsidP="00DE7FB7">
      <w:pPr>
        <w:rPr>
          <w:rFonts w:ascii="Times New Roman" w:hAnsi="Times New Roman"/>
          <w:sz w:val="28"/>
          <w:szCs w:val="28"/>
        </w:rPr>
      </w:pPr>
      <w:r w:rsidRPr="00DE7FB7">
        <w:rPr>
          <w:rFonts w:ascii="Times New Roman" w:hAnsi="Times New Roman"/>
          <w:sz w:val="28"/>
          <w:szCs w:val="28"/>
        </w:rPr>
        <w:t xml:space="preserve">        </w:t>
      </w:r>
      <w:r w:rsidR="00953CED">
        <w:rPr>
          <w:rFonts w:ascii="Times New Roman" w:hAnsi="Times New Roman"/>
          <w:sz w:val="28"/>
          <w:szCs w:val="28"/>
        </w:rPr>
        <w:t>«</w:t>
      </w:r>
      <w:r w:rsidRPr="00DE7FB7">
        <w:rPr>
          <w:rFonts w:ascii="Times New Roman" w:hAnsi="Times New Roman"/>
          <w:sz w:val="28"/>
          <w:szCs w:val="28"/>
        </w:rPr>
        <w:t xml:space="preserve">  В архивах пока не найдено документов по дате установки фонтана в «городском саду на бульваре». Но документ </w:t>
      </w:r>
      <w:proofErr w:type="spellStart"/>
      <w:r w:rsidRPr="00DE7FB7">
        <w:rPr>
          <w:rFonts w:ascii="Times New Roman" w:hAnsi="Times New Roman"/>
          <w:sz w:val="28"/>
          <w:szCs w:val="28"/>
        </w:rPr>
        <w:t>Карачевской</w:t>
      </w:r>
      <w:proofErr w:type="spellEnd"/>
      <w:r w:rsidRPr="00DE7FB7">
        <w:rPr>
          <w:rFonts w:ascii="Times New Roman" w:hAnsi="Times New Roman"/>
          <w:sz w:val="28"/>
          <w:szCs w:val="28"/>
        </w:rPr>
        <w:t xml:space="preserve"> Городской Управы за 1914 год Государственного архива Брянской области (фонд</w:t>
      </w:r>
      <w:r>
        <w:rPr>
          <w:rFonts w:ascii="Times New Roman" w:hAnsi="Times New Roman"/>
          <w:sz w:val="28"/>
          <w:szCs w:val="28"/>
        </w:rPr>
        <w:t xml:space="preserve"> </w:t>
      </w:r>
      <w:r w:rsidRPr="00DE7FB7">
        <w:rPr>
          <w:rFonts w:ascii="Times New Roman" w:hAnsi="Times New Roman"/>
          <w:sz w:val="28"/>
          <w:szCs w:val="28"/>
        </w:rPr>
        <w:t>26  опись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DE7FB7">
        <w:rPr>
          <w:rFonts w:ascii="Times New Roman" w:hAnsi="Times New Roman"/>
          <w:sz w:val="28"/>
          <w:szCs w:val="28"/>
        </w:rPr>
        <w:t>1  дело 55) позволяет предположить время установки фонтана:</w:t>
      </w:r>
    </w:p>
    <w:p w:rsidR="00DE7FB7" w:rsidRPr="00DE7FB7" w:rsidRDefault="00AF34F7" w:rsidP="00DE7FB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«с 1 ноября1913 г. а</w:t>
      </w:r>
      <w:r w:rsidR="00DE7FB7" w:rsidRPr="00DE7FB7">
        <w:rPr>
          <w:rFonts w:ascii="Times New Roman" w:hAnsi="Times New Roman"/>
          <w:sz w:val="28"/>
          <w:szCs w:val="28"/>
        </w:rPr>
        <w:t xml:space="preserve">рендатору водопровода за раздачу воды предоставляется право взимать за 5 ведер 1 коп. Для городских и воинских потребностей арендатор </w:t>
      </w:r>
      <w:r w:rsidR="00DE7FB7">
        <w:rPr>
          <w:rFonts w:ascii="Times New Roman" w:hAnsi="Times New Roman"/>
          <w:sz w:val="28"/>
          <w:szCs w:val="28"/>
        </w:rPr>
        <w:t>обязуется отпускать воду бес</w:t>
      </w:r>
      <w:r w:rsidR="00DE7FB7" w:rsidRPr="00DE7FB7">
        <w:rPr>
          <w:rFonts w:ascii="Times New Roman" w:hAnsi="Times New Roman"/>
          <w:sz w:val="28"/>
          <w:szCs w:val="28"/>
        </w:rPr>
        <w:t>платно по ярлыкам из Управы».</w:t>
      </w:r>
    </w:p>
    <w:p w:rsidR="004044B2" w:rsidRPr="00C2280E" w:rsidRDefault="00DE7FB7" w:rsidP="004044B2">
      <w:pPr>
        <w:rPr>
          <w:rFonts w:ascii="Times New Roman" w:hAnsi="Times New Roman"/>
          <w:sz w:val="28"/>
          <w:szCs w:val="28"/>
        </w:rPr>
      </w:pPr>
      <w:r w:rsidRPr="00C2280E">
        <w:rPr>
          <w:rFonts w:ascii="Times New Roman" w:hAnsi="Times New Roman"/>
          <w:sz w:val="28"/>
          <w:szCs w:val="28"/>
        </w:rPr>
        <w:t xml:space="preserve">             Второй документ архива ГАБО (фонд 547 опись 1 дело 225 б/д ) указывает на</w:t>
      </w:r>
      <w:r w:rsidR="00953CED" w:rsidRPr="00C2280E">
        <w:rPr>
          <w:rFonts w:ascii="Times New Roman" w:hAnsi="Times New Roman"/>
          <w:sz w:val="28"/>
          <w:szCs w:val="28"/>
        </w:rPr>
        <w:t xml:space="preserve"> «</w:t>
      </w:r>
      <w:r w:rsidRPr="00C2280E">
        <w:rPr>
          <w:rFonts w:ascii="Times New Roman" w:hAnsi="Times New Roman"/>
          <w:sz w:val="28"/>
          <w:szCs w:val="28"/>
        </w:rPr>
        <w:t xml:space="preserve"> предполагаемые  к установке фонтаны на бульваре и у дома Городской Управы на плане части города с показанием водопроводной ветки, предполагаемой к проведению из бака на Базарной</w:t>
      </w:r>
      <w:r w:rsidR="004044B2" w:rsidRPr="004044B2">
        <w:rPr>
          <w:rFonts w:ascii="Times New Roman" w:hAnsi="Times New Roman"/>
          <w:sz w:val="28"/>
          <w:szCs w:val="28"/>
        </w:rPr>
        <w:t xml:space="preserve"> </w:t>
      </w:r>
      <w:r w:rsidR="004044B2" w:rsidRPr="00C2280E">
        <w:rPr>
          <w:rFonts w:ascii="Times New Roman" w:hAnsi="Times New Roman"/>
          <w:sz w:val="28"/>
          <w:szCs w:val="28"/>
        </w:rPr>
        <w:t>площади</w:t>
      </w:r>
      <w:proofErr w:type="gramStart"/>
      <w:r w:rsidR="004044B2" w:rsidRPr="00C2280E">
        <w:rPr>
          <w:rFonts w:ascii="Times New Roman" w:hAnsi="Times New Roman"/>
          <w:sz w:val="28"/>
          <w:szCs w:val="28"/>
        </w:rPr>
        <w:t xml:space="preserve">.» </w:t>
      </w:r>
      <w:proofErr w:type="gramEnd"/>
    </w:p>
    <w:p w:rsidR="00DE7FB7" w:rsidRDefault="00DE7FB7" w:rsidP="00DE7FB7">
      <w:pPr>
        <w:rPr>
          <w:rFonts w:ascii="Times New Roman" w:hAnsi="Times New Roman"/>
          <w:sz w:val="28"/>
          <w:szCs w:val="28"/>
        </w:rPr>
      </w:pPr>
      <w:r w:rsidRPr="00C2280E">
        <w:rPr>
          <w:rFonts w:ascii="Times New Roman" w:hAnsi="Times New Roman"/>
          <w:sz w:val="28"/>
          <w:szCs w:val="28"/>
        </w:rPr>
        <w:t xml:space="preserve"> ( ныне Красная площадь )</w:t>
      </w:r>
      <w:proofErr w:type="gramStart"/>
      <w:r w:rsidR="0085199B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="0085199B">
        <w:rPr>
          <w:rFonts w:ascii="Times New Roman" w:hAnsi="Times New Roman"/>
          <w:sz w:val="28"/>
          <w:szCs w:val="28"/>
        </w:rPr>
        <w:t xml:space="preserve"> </w:t>
      </w:r>
      <w:r w:rsidR="00953CED">
        <w:rPr>
          <w:rFonts w:ascii="Times New Roman" w:hAnsi="Times New Roman"/>
          <w:sz w:val="28"/>
          <w:szCs w:val="28"/>
        </w:rPr>
        <w:t xml:space="preserve"> </w:t>
      </w:r>
      <w:r w:rsidR="005B084A">
        <w:rPr>
          <w:rFonts w:ascii="Times New Roman" w:hAnsi="Times New Roman"/>
          <w:sz w:val="28"/>
          <w:szCs w:val="28"/>
        </w:rPr>
        <w:t>На фотографии (Приложение 16</w:t>
      </w:r>
      <w:r>
        <w:rPr>
          <w:rFonts w:ascii="Times New Roman" w:hAnsi="Times New Roman"/>
          <w:sz w:val="28"/>
          <w:szCs w:val="28"/>
        </w:rPr>
        <w:t>) мы видим  этот план хорошо сохранившимся.</w:t>
      </w:r>
      <w:r w:rsidR="00953CED">
        <w:rPr>
          <w:rFonts w:ascii="Times New Roman" w:hAnsi="Times New Roman"/>
          <w:sz w:val="28"/>
          <w:szCs w:val="28"/>
        </w:rPr>
        <w:t xml:space="preserve"> </w:t>
      </w:r>
    </w:p>
    <w:p w:rsidR="00BA6A3D" w:rsidRDefault="00953CED" w:rsidP="00BA6A3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C2280E">
        <w:rPr>
          <w:rFonts w:ascii="Times New Roman" w:hAnsi="Times New Roman"/>
          <w:sz w:val="28"/>
          <w:szCs w:val="28"/>
        </w:rPr>
        <w:t>Можно предположить, что фонтан в «городском саду»  был установлен после монтажа водопровода, то есть после ноября 1913 года.</w:t>
      </w:r>
      <w:r w:rsidR="00BA6A3D">
        <w:rPr>
          <w:rFonts w:ascii="Times New Roman" w:hAnsi="Times New Roman"/>
          <w:sz w:val="28"/>
          <w:szCs w:val="28"/>
        </w:rPr>
        <w:t xml:space="preserve"> Другой фонтан, который должны были  установить по этому проекту, установлен не был.</w:t>
      </w:r>
    </w:p>
    <w:p w:rsidR="00D962C5" w:rsidRDefault="00BA6A3D" w:rsidP="00BA6A3D">
      <w:pPr>
        <w:rPr>
          <w:rFonts w:ascii="Times New Roman" w:hAnsi="Times New Roman"/>
          <w:sz w:val="28"/>
          <w:szCs w:val="28"/>
        </w:rPr>
      </w:pPr>
      <w:r w:rsidRPr="00BA6A3D">
        <w:rPr>
          <w:rFonts w:ascii="Times New Roman" w:hAnsi="Times New Roman"/>
          <w:sz w:val="28"/>
          <w:szCs w:val="28"/>
        </w:rPr>
        <w:lastRenderedPageBreak/>
        <w:t xml:space="preserve">        </w:t>
      </w:r>
      <w:r w:rsidR="00C2280E" w:rsidRPr="00BA6A3D">
        <w:rPr>
          <w:rFonts w:ascii="Times New Roman" w:hAnsi="Times New Roman"/>
          <w:sz w:val="28"/>
          <w:szCs w:val="28"/>
        </w:rPr>
        <w:t>Чаша фонтана уникальна. Изготовлена  чаша из чугуна  методом литья. Диаметр  чаши – 170 са</w:t>
      </w:r>
      <w:r w:rsidR="00072FEC" w:rsidRPr="00BA6A3D">
        <w:rPr>
          <w:rFonts w:ascii="Times New Roman" w:hAnsi="Times New Roman"/>
          <w:sz w:val="28"/>
          <w:szCs w:val="28"/>
        </w:rPr>
        <w:t>нтиметров, высота чаши на ножках</w:t>
      </w:r>
      <w:r w:rsidR="00C2280E" w:rsidRPr="00BA6A3D">
        <w:rPr>
          <w:rFonts w:ascii="Times New Roman" w:hAnsi="Times New Roman"/>
          <w:sz w:val="28"/>
          <w:szCs w:val="28"/>
        </w:rPr>
        <w:t xml:space="preserve"> –</w:t>
      </w:r>
      <w:r w:rsidR="00072FEC" w:rsidRPr="00BA6A3D">
        <w:rPr>
          <w:rFonts w:ascii="Times New Roman" w:hAnsi="Times New Roman"/>
          <w:sz w:val="28"/>
          <w:szCs w:val="28"/>
        </w:rPr>
        <w:t>145</w:t>
      </w:r>
      <w:r w:rsidR="005716ED">
        <w:rPr>
          <w:rFonts w:ascii="Times New Roman" w:hAnsi="Times New Roman"/>
          <w:sz w:val="28"/>
          <w:szCs w:val="28"/>
        </w:rPr>
        <w:t xml:space="preserve"> </w:t>
      </w:r>
      <w:r w:rsidR="004B0235">
        <w:rPr>
          <w:rFonts w:ascii="Times New Roman" w:hAnsi="Times New Roman"/>
          <w:sz w:val="28"/>
          <w:szCs w:val="28"/>
        </w:rPr>
        <w:t xml:space="preserve">сантиметров </w:t>
      </w:r>
      <w:r w:rsidR="00B27DD5">
        <w:rPr>
          <w:rFonts w:ascii="Times New Roman" w:hAnsi="Times New Roman"/>
          <w:sz w:val="28"/>
          <w:szCs w:val="28"/>
        </w:rPr>
        <w:t xml:space="preserve">Схема расположения фонтана в городском парке, выданная отделом архитектуры </w:t>
      </w:r>
      <w:proofErr w:type="spellStart"/>
      <w:r w:rsidR="00B27DD5">
        <w:rPr>
          <w:rFonts w:ascii="Times New Roman" w:hAnsi="Times New Roman"/>
          <w:sz w:val="28"/>
          <w:szCs w:val="28"/>
        </w:rPr>
        <w:t>Карачевской</w:t>
      </w:r>
      <w:proofErr w:type="spellEnd"/>
      <w:r w:rsidR="00B27DD5">
        <w:rPr>
          <w:rFonts w:ascii="Times New Roman" w:hAnsi="Times New Roman"/>
          <w:sz w:val="28"/>
          <w:szCs w:val="28"/>
        </w:rPr>
        <w:t xml:space="preserve"> администрацией прилагается</w:t>
      </w:r>
      <w:r w:rsidR="00D861E3">
        <w:rPr>
          <w:rFonts w:ascii="Times New Roman" w:hAnsi="Times New Roman"/>
          <w:sz w:val="28"/>
          <w:szCs w:val="28"/>
        </w:rPr>
        <w:t xml:space="preserve"> </w:t>
      </w:r>
      <w:r w:rsidR="005B084A">
        <w:rPr>
          <w:rFonts w:ascii="Times New Roman" w:hAnsi="Times New Roman"/>
          <w:sz w:val="28"/>
          <w:szCs w:val="28"/>
        </w:rPr>
        <w:t>(Приложение17</w:t>
      </w:r>
      <w:r w:rsidR="004B0235">
        <w:rPr>
          <w:rFonts w:ascii="Times New Roman" w:hAnsi="Times New Roman"/>
          <w:sz w:val="28"/>
          <w:szCs w:val="28"/>
        </w:rPr>
        <w:t>).</w:t>
      </w:r>
      <w:r w:rsidR="00D962C5">
        <w:rPr>
          <w:rFonts w:ascii="Times New Roman" w:hAnsi="Times New Roman"/>
          <w:sz w:val="28"/>
          <w:szCs w:val="28"/>
        </w:rPr>
        <w:t xml:space="preserve"> Чаша фонтана опирается на  три ножки в форме мифических существ</w:t>
      </w:r>
      <w:r w:rsidR="00727DC7">
        <w:rPr>
          <w:rFonts w:ascii="Times New Roman" w:hAnsi="Times New Roman"/>
          <w:sz w:val="28"/>
          <w:szCs w:val="28"/>
        </w:rPr>
        <w:t xml:space="preserve">.  Электронная «Энциклопедия символов» объяснила нам символическое значение формы фонтана. </w:t>
      </w:r>
    </w:p>
    <w:p w:rsidR="00D969F8" w:rsidRPr="00727DC7" w:rsidRDefault="0059220A" w:rsidP="00727DC7">
      <w:pPr>
        <w:rPr>
          <w:rFonts w:ascii="Times New Roman" w:hAnsi="Times New Roman"/>
          <w:sz w:val="28"/>
          <w:szCs w:val="28"/>
        </w:rPr>
      </w:pPr>
      <w:r w:rsidRPr="00727DC7">
        <w:rPr>
          <w:rFonts w:ascii="Times New Roman" w:hAnsi="Times New Roman"/>
          <w:color w:val="333333"/>
          <w:sz w:val="40"/>
          <w:szCs w:val="40"/>
        </w:rPr>
        <w:t xml:space="preserve"> </w:t>
      </w:r>
      <w:r w:rsidR="00D969F8" w:rsidRPr="00727DC7">
        <w:rPr>
          <w:rFonts w:ascii="Times New Roman" w:hAnsi="Times New Roman"/>
          <w:color w:val="333333"/>
          <w:sz w:val="28"/>
          <w:szCs w:val="28"/>
        </w:rPr>
        <w:t>Вид фонтана в разные годы</w:t>
      </w:r>
      <w:r w:rsidR="00A36881" w:rsidRPr="00727DC7">
        <w:rPr>
          <w:rFonts w:ascii="Times New Roman" w:hAnsi="Times New Roman"/>
          <w:color w:val="333333"/>
          <w:sz w:val="28"/>
          <w:szCs w:val="28"/>
        </w:rPr>
        <w:t xml:space="preserve"> </w:t>
      </w:r>
      <w:r w:rsidR="00D969F8" w:rsidRPr="00727DC7">
        <w:rPr>
          <w:rFonts w:ascii="Times New Roman" w:hAnsi="Times New Roman"/>
          <w:color w:val="333333"/>
          <w:sz w:val="28"/>
          <w:szCs w:val="28"/>
        </w:rPr>
        <w:t>-</w:t>
      </w:r>
      <w:r w:rsidR="00BA7C7B" w:rsidRPr="00727DC7">
        <w:rPr>
          <w:rFonts w:ascii="Times New Roman" w:hAnsi="Times New Roman"/>
          <w:color w:val="333333"/>
          <w:sz w:val="28"/>
          <w:szCs w:val="28"/>
        </w:rPr>
        <w:t xml:space="preserve"> в П</w:t>
      </w:r>
      <w:r w:rsidR="004B0235">
        <w:rPr>
          <w:rFonts w:ascii="Times New Roman" w:hAnsi="Times New Roman"/>
          <w:color w:val="333333"/>
          <w:sz w:val="28"/>
          <w:szCs w:val="28"/>
        </w:rPr>
        <w:t>риложении 1</w:t>
      </w:r>
      <w:r w:rsidR="005B084A">
        <w:rPr>
          <w:rFonts w:ascii="Times New Roman" w:hAnsi="Times New Roman"/>
          <w:color w:val="333333"/>
          <w:sz w:val="28"/>
          <w:szCs w:val="28"/>
        </w:rPr>
        <w:t>8</w:t>
      </w:r>
      <w:r w:rsidR="00D969F8" w:rsidRPr="00727DC7">
        <w:rPr>
          <w:rFonts w:ascii="Times New Roman" w:hAnsi="Times New Roman"/>
          <w:color w:val="333333"/>
          <w:sz w:val="28"/>
          <w:szCs w:val="28"/>
        </w:rPr>
        <w:t>.</w:t>
      </w:r>
    </w:p>
    <w:p w:rsidR="00D962C5" w:rsidRPr="00D969F8" w:rsidRDefault="00D962C5" w:rsidP="0059220A">
      <w:pPr>
        <w:pStyle w:val="3"/>
        <w:shd w:val="clear" w:color="auto" w:fill="FFFFFF"/>
        <w:spacing w:before="331" w:beforeAutospacing="0" w:after="166" w:afterAutospacing="0"/>
        <w:textAlignment w:val="baseline"/>
        <w:rPr>
          <w:b w:val="0"/>
          <w:color w:val="333333"/>
          <w:sz w:val="28"/>
          <w:szCs w:val="28"/>
        </w:rPr>
      </w:pPr>
      <w:r>
        <w:rPr>
          <w:b w:val="0"/>
          <w:color w:val="333333"/>
          <w:sz w:val="28"/>
          <w:szCs w:val="28"/>
        </w:rPr>
        <w:t xml:space="preserve">        </w:t>
      </w:r>
    </w:p>
    <w:p w:rsidR="0059220A" w:rsidRPr="0059220A" w:rsidRDefault="0059220A" w:rsidP="0059220A">
      <w:pPr>
        <w:shd w:val="clear" w:color="auto" w:fill="FFFFFF"/>
        <w:spacing w:before="331" w:after="331" w:line="240" w:lineRule="auto"/>
        <w:textAlignment w:val="baseline"/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</w:pPr>
      <w:r>
        <w:rPr>
          <w:rFonts w:ascii="Helvetica" w:eastAsia="Times New Roman" w:hAnsi="Helvetica" w:cs="Helvetica"/>
          <w:noProof/>
          <w:color w:val="333333"/>
          <w:sz w:val="27"/>
          <w:szCs w:val="27"/>
          <w:lang w:eastAsia="ru-RU"/>
        </w:rPr>
        <w:drawing>
          <wp:inline distT="0" distB="0" distL="0" distR="0">
            <wp:extent cx="2858770" cy="3342005"/>
            <wp:effectExtent l="0" t="0" r="0" b="0"/>
            <wp:docPr id="2" name="Рисунок 1" descr="https://www.imbf.org/interesnye-stati/images/simvol-0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imbf.org/interesnye-stati/images/simvol-038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770" cy="3342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220A" w:rsidRPr="0059220A" w:rsidRDefault="0059220A" w:rsidP="0059220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59220A">
        <w:rPr>
          <w:rFonts w:ascii="Times New Roman" w:eastAsia="Times New Roman" w:hAnsi="Times New Roman"/>
          <w:i/>
          <w:iCs/>
          <w:color w:val="333333"/>
          <w:sz w:val="28"/>
          <w:szCs w:val="28"/>
          <w:lang w:eastAsia="ru-RU"/>
        </w:rPr>
        <w:t>Ритуальный котел (Китай, 800 год до н. э.)</w:t>
      </w:r>
    </w:p>
    <w:p w:rsidR="0059220A" w:rsidRPr="0059220A" w:rsidRDefault="0059220A" w:rsidP="0059220A">
      <w:pPr>
        <w:shd w:val="clear" w:color="auto" w:fill="FFFFFF"/>
        <w:spacing w:before="331" w:after="331" w:line="240" w:lineRule="auto"/>
        <w:textAlignment w:val="baseline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59220A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Карл Юнг рассматривает чашу как женский символ, который принимает и отдает. С другой стороны, чаша может быть символом тяжелой судьбы («горькая чаша»). Так называемая отравленная чаша обещает надежду, но приносит беду.</w:t>
      </w:r>
    </w:p>
    <w:p w:rsidR="0059220A" w:rsidRPr="0059220A" w:rsidRDefault="0059220A" w:rsidP="0059220A">
      <w:pPr>
        <w:shd w:val="clear" w:color="auto" w:fill="FFFFFF"/>
        <w:spacing w:before="331" w:after="331" w:line="240" w:lineRule="auto"/>
        <w:textAlignment w:val="baseline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59220A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Котел – более мощный символ и часто связан с ритуальными действиями и магией, олицетворяя трансформирующую силу. Котел также – символ изобилия, неистощимый источник поддержания жизни, сил оживления, репродуктивные силы земли, возрождение воинов для новой битвы.</w:t>
      </w:r>
      <w:r>
        <w:rPr>
          <w:rStyle w:val="af1"/>
          <w:rFonts w:ascii="Times New Roman" w:eastAsia="Times New Roman" w:hAnsi="Times New Roman"/>
          <w:color w:val="333333"/>
          <w:sz w:val="28"/>
          <w:szCs w:val="28"/>
          <w:lang w:eastAsia="ru-RU"/>
        </w:rPr>
        <w:footnoteReference w:id="8"/>
      </w:r>
    </w:p>
    <w:p w:rsidR="00B711D0" w:rsidRPr="00B711D0" w:rsidRDefault="00727DC7" w:rsidP="00B711D0">
      <w:pPr>
        <w:pStyle w:val="3"/>
        <w:shd w:val="clear" w:color="auto" w:fill="FFFFFF"/>
        <w:spacing w:before="331" w:beforeAutospacing="0" w:after="166" w:afterAutospacing="0"/>
        <w:textAlignment w:val="baseline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 xml:space="preserve">           </w:t>
      </w:r>
      <w:r w:rsidR="00072FEC" w:rsidRPr="00B711D0">
        <w:rPr>
          <w:b w:val="0"/>
          <w:sz w:val="28"/>
          <w:szCs w:val="28"/>
        </w:rPr>
        <w:t xml:space="preserve">Ножки фонтана (их три)  искусно изготовлены в </w:t>
      </w:r>
      <w:r w:rsidR="00B711D0" w:rsidRPr="00B711D0">
        <w:rPr>
          <w:b w:val="0"/>
          <w:sz w:val="28"/>
          <w:szCs w:val="28"/>
        </w:rPr>
        <w:t>виде химер.</w:t>
      </w:r>
    </w:p>
    <w:p w:rsidR="00B711D0" w:rsidRPr="00B711D0" w:rsidRDefault="00B711D0" w:rsidP="00B711D0">
      <w:pPr>
        <w:shd w:val="clear" w:color="auto" w:fill="FFFFFF"/>
        <w:spacing w:before="331" w:after="331" w:line="240" w:lineRule="auto"/>
        <w:textAlignment w:val="baseline"/>
        <w:rPr>
          <w:rFonts w:ascii="Helvetica" w:eastAsia="Times New Roman" w:hAnsi="Helvetica" w:cs="Helvetica"/>
          <w:color w:val="333333"/>
          <w:sz w:val="27"/>
          <w:szCs w:val="27"/>
          <w:lang w:eastAsia="ru-RU"/>
        </w:rPr>
      </w:pPr>
      <w:r>
        <w:rPr>
          <w:rFonts w:ascii="Helvetica" w:eastAsia="Times New Roman" w:hAnsi="Helvetica" w:cs="Helvetica"/>
          <w:noProof/>
          <w:color w:val="333333"/>
          <w:sz w:val="27"/>
          <w:szCs w:val="27"/>
          <w:lang w:eastAsia="ru-RU"/>
        </w:rPr>
        <w:drawing>
          <wp:inline distT="0" distB="0" distL="0" distR="0">
            <wp:extent cx="3815080" cy="1576705"/>
            <wp:effectExtent l="19050" t="0" r="0" b="0"/>
            <wp:docPr id="1" name="Рисунок 1" descr="https://www.imbf.org/interesnye-stati/images/simvol-1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imbf.org/interesnye-stati/images/simvol-198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5080" cy="1576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11D0" w:rsidRPr="00B711D0" w:rsidRDefault="00B711D0" w:rsidP="00B711D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711D0">
        <w:rPr>
          <w:rFonts w:ascii="Times New Roman" w:eastAsia="Times New Roman" w:hAnsi="Times New Roman"/>
          <w:i/>
          <w:iCs/>
          <w:color w:val="333333"/>
          <w:sz w:val="28"/>
          <w:szCs w:val="28"/>
          <w:lang w:eastAsia="ru-RU"/>
        </w:rPr>
        <w:t>Химера (Ватикан)</w:t>
      </w:r>
    </w:p>
    <w:p w:rsidR="00B711D0" w:rsidRPr="00B711D0" w:rsidRDefault="00B711D0" w:rsidP="00B711D0">
      <w:pPr>
        <w:shd w:val="clear" w:color="auto" w:fill="FFFFFF"/>
        <w:spacing w:before="331" w:after="331" w:line="240" w:lineRule="auto"/>
        <w:textAlignment w:val="baseline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        </w:t>
      </w:r>
      <w:r w:rsidRPr="00B711D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Согласно описанию Гомера, это чудовище с головой льва, телом козла и хвостом змеи. В геральдике химеру иногда изображают с головой и грудью женщины и хвостом дракона.</w:t>
      </w:r>
    </w:p>
    <w:p w:rsidR="00B711D0" w:rsidRDefault="00B711D0" w:rsidP="00B711D0">
      <w:pPr>
        <w:shd w:val="clear" w:color="auto" w:fill="FFFFFF"/>
        <w:spacing w:before="331" w:after="331" w:line="240" w:lineRule="auto"/>
        <w:textAlignment w:val="baseline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         </w:t>
      </w:r>
      <w:r w:rsidRPr="00B711D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Химера вызывает ветры и штормы на земле и на море. Символизирует опасность, а также заблуждение (может порождать иллюзии). Кроме того, это символ </w:t>
      </w:r>
      <w:proofErr w:type="spellStart"/>
      <w:r w:rsidRPr="00B711D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несуществования</w:t>
      </w:r>
      <w:proofErr w:type="spellEnd"/>
      <w:r w:rsidRPr="00B711D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>
        <w:rPr>
          <w:rStyle w:val="af1"/>
          <w:rFonts w:ascii="Times New Roman" w:eastAsia="Times New Roman" w:hAnsi="Times New Roman"/>
          <w:color w:val="333333"/>
          <w:sz w:val="28"/>
          <w:szCs w:val="28"/>
          <w:lang w:eastAsia="ru-RU"/>
        </w:rPr>
        <w:footnoteReference w:id="9"/>
      </w:r>
    </w:p>
    <w:p w:rsidR="0059220A" w:rsidRDefault="0059220A" w:rsidP="00B711D0">
      <w:pPr>
        <w:shd w:val="clear" w:color="auto" w:fill="FFFFFF"/>
        <w:spacing w:before="331" w:after="331" w:line="240" w:lineRule="auto"/>
        <w:textAlignment w:val="baseline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         Что символизировал фонтан, когда и кем спроектирован,  кем изготовлен </w:t>
      </w:r>
      <w:r w:rsidR="00727DC7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и 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за чей счёт?- </w:t>
      </w:r>
      <w:r w:rsidR="004341CA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это вопросы, на которые 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ответов</w:t>
      </w:r>
      <w:r w:rsidR="004341CA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пока не найдено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="004341CA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</w:p>
    <w:p w:rsidR="003E734D" w:rsidRDefault="004341CA" w:rsidP="00B711D0">
      <w:pPr>
        <w:shd w:val="clear" w:color="auto" w:fill="FFFFFF"/>
        <w:spacing w:before="331" w:after="331" w:line="240" w:lineRule="auto"/>
        <w:textAlignment w:val="baseline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   </w:t>
      </w:r>
      <w:r w:rsidR="00727DC7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  Старый ф</w:t>
      </w:r>
      <w:r w:rsidR="00D969F8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онтан действовал до 2016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года, а затем был демонтирован</w:t>
      </w:r>
      <w:r w:rsidR="003A13C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Чашу старого фонт</w:t>
      </w:r>
      <w:r w:rsidR="003E734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ана отчистили, покрасили. Вот теперь открылась вся красота</w:t>
      </w:r>
      <w:r w:rsidR="00D969F8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и уникальность этого </w:t>
      </w:r>
      <w:r w:rsidR="003E734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памятника </w:t>
      </w:r>
      <w:r w:rsidR="009456B8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культуры и </w:t>
      </w:r>
      <w:r w:rsidR="003E734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искусства!</w:t>
      </w:r>
    </w:p>
    <w:p w:rsidR="000171DE" w:rsidRDefault="003E734D" w:rsidP="003A13CD">
      <w:pPr>
        <w:shd w:val="clear" w:color="auto" w:fill="FFFFFF"/>
        <w:spacing w:before="331" w:after="331" w:line="240" w:lineRule="auto"/>
        <w:textAlignment w:val="baseline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        </w:t>
      </w:r>
      <w:r w:rsidR="004341CA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В настоящий момент </w:t>
      </w:r>
      <w:r w:rsidR="00727DC7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чаша</w:t>
      </w:r>
      <w:r w:rsidR="00E94ABE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фонтана находится в </w:t>
      </w:r>
      <w:r w:rsidR="00020A3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краеведческом музее</w:t>
      </w:r>
      <w:r w:rsidR="00B27DD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r w:rsidR="00E94ABE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города Карачева </w:t>
      </w:r>
      <w:r w:rsidR="00020A3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(Приложение 19).</w:t>
      </w:r>
      <w:r w:rsidR="00D969F8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В парке </w:t>
      </w:r>
      <w:r w:rsidR="000171DE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 осенью 2016 года </w:t>
      </w:r>
      <w:r w:rsidR="00D969F8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на месте старого установлен современный фонтан</w:t>
      </w:r>
      <w:r w:rsidR="00727DC7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r w:rsidR="004B023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(</w:t>
      </w:r>
      <w:r w:rsidR="00727DC7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Приложение</w:t>
      </w:r>
      <w:r w:rsidR="00020A3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20</w:t>
      </w:r>
      <w:r w:rsidR="004B023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).</w:t>
      </w:r>
    </w:p>
    <w:p w:rsidR="00090CFE" w:rsidRDefault="000171DE" w:rsidP="00E4555B">
      <w:pPr>
        <w:shd w:val="clear" w:color="auto" w:fill="FFFFFF"/>
        <w:spacing w:before="331" w:after="331" w:line="360" w:lineRule="auto"/>
        <w:textAlignment w:val="baseline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          </w:t>
      </w:r>
      <w:r w:rsidR="003A13CD">
        <w:rPr>
          <w:rFonts w:ascii="Times New Roman" w:hAnsi="Times New Roman"/>
          <w:bCs/>
          <w:sz w:val="28"/>
          <w:szCs w:val="28"/>
        </w:rPr>
        <w:t>Фонтан на площади Ленина</w:t>
      </w:r>
      <w:r w:rsidR="00BA7C7B">
        <w:rPr>
          <w:rFonts w:ascii="Times New Roman" w:hAnsi="Times New Roman"/>
          <w:bCs/>
          <w:sz w:val="28"/>
          <w:szCs w:val="28"/>
        </w:rPr>
        <w:t xml:space="preserve">  </w:t>
      </w:r>
      <w:r w:rsidR="007275A8">
        <w:rPr>
          <w:rFonts w:ascii="Times New Roman" w:hAnsi="Times New Roman"/>
          <w:bCs/>
          <w:sz w:val="28"/>
          <w:szCs w:val="28"/>
        </w:rPr>
        <w:t xml:space="preserve">был построен </w:t>
      </w:r>
      <w:r w:rsidR="009456B8">
        <w:rPr>
          <w:rFonts w:ascii="Times New Roman" w:hAnsi="Times New Roman"/>
          <w:bCs/>
          <w:sz w:val="28"/>
          <w:szCs w:val="28"/>
        </w:rPr>
        <w:t xml:space="preserve"> в 1985</w:t>
      </w:r>
      <w:r w:rsidR="00BA7C7B">
        <w:rPr>
          <w:rFonts w:ascii="Times New Roman" w:hAnsi="Times New Roman"/>
          <w:bCs/>
          <w:sz w:val="28"/>
          <w:szCs w:val="28"/>
        </w:rPr>
        <w:t xml:space="preserve"> году</w:t>
      </w:r>
      <w:r w:rsidR="009456B8">
        <w:rPr>
          <w:rFonts w:ascii="Times New Roman" w:hAnsi="Times New Roman"/>
          <w:bCs/>
          <w:sz w:val="28"/>
          <w:szCs w:val="28"/>
        </w:rPr>
        <w:t xml:space="preserve"> в честь 40-летия Великой Победы</w:t>
      </w:r>
      <w:r w:rsidR="00BA7C7B">
        <w:rPr>
          <w:rFonts w:ascii="Times New Roman" w:hAnsi="Times New Roman"/>
          <w:bCs/>
          <w:sz w:val="28"/>
          <w:szCs w:val="28"/>
        </w:rPr>
        <w:t>.</w:t>
      </w:r>
      <w:r w:rsidR="002E019D">
        <w:rPr>
          <w:rFonts w:ascii="Times New Roman" w:hAnsi="Times New Roman"/>
          <w:bCs/>
          <w:sz w:val="28"/>
          <w:szCs w:val="28"/>
        </w:rPr>
        <w:t xml:space="preserve"> </w:t>
      </w:r>
      <w:r w:rsidR="00B27DD5">
        <w:rPr>
          <w:rFonts w:ascii="Times New Roman" w:hAnsi="Times New Roman"/>
          <w:bCs/>
          <w:sz w:val="28"/>
          <w:szCs w:val="28"/>
        </w:rPr>
        <w:t xml:space="preserve"> До этого вид площади был таким, как мы видим её на фото в Приложении</w:t>
      </w:r>
      <w:r w:rsidR="00BF3EFE">
        <w:rPr>
          <w:rFonts w:ascii="Times New Roman" w:hAnsi="Times New Roman"/>
          <w:bCs/>
          <w:sz w:val="28"/>
          <w:szCs w:val="28"/>
        </w:rPr>
        <w:t xml:space="preserve"> </w:t>
      </w:r>
      <w:r w:rsidR="00B27DD5">
        <w:rPr>
          <w:rFonts w:ascii="Times New Roman" w:hAnsi="Times New Roman"/>
          <w:bCs/>
          <w:sz w:val="28"/>
          <w:szCs w:val="28"/>
        </w:rPr>
        <w:t>21.</w:t>
      </w:r>
      <w:r w:rsidR="00BF3EFE">
        <w:rPr>
          <w:rFonts w:ascii="Times New Roman" w:hAnsi="Times New Roman"/>
          <w:bCs/>
          <w:sz w:val="28"/>
          <w:szCs w:val="28"/>
        </w:rPr>
        <w:t xml:space="preserve"> Установленный  фонтан </w:t>
      </w:r>
      <w:r w:rsidR="002E019D">
        <w:rPr>
          <w:rFonts w:ascii="Times New Roman" w:hAnsi="Times New Roman"/>
          <w:bCs/>
          <w:sz w:val="28"/>
          <w:szCs w:val="28"/>
        </w:rPr>
        <w:t xml:space="preserve"> представлял собой  3 ч</w:t>
      </w:r>
      <w:r w:rsidR="00CA1670">
        <w:rPr>
          <w:rFonts w:ascii="Times New Roman" w:hAnsi="Times New Roman"/>
          <w:bCs/>
          <w:sz w:val="28"/>
          <w:szCs w:val="28"/>
        </w:rPr>
        <w:t>аши разного  размера, в которые</w:t>
      </w:r>
      <w:r w:rsidR="002E019D">
        <w:rPr>
          <w:rFonts w:ascii="Times New Roman" w:hAnsi="Times New Roman"/>
          <w:bCs/>
          <w:sz w:val="28"/>
          <w:szCs w:val="28"/>
        </w:rPr>
        <w:t xml:space="preserve"> вода</w:t>
      </w:r>
      <w:r w:rsidR="007275A8">
        <w:rPr>
          <w:rFonts w:ascii="Times New Roman" w:hAnsi="Times New Roman"/>
          <w:bCs/>
          <w:sz w:val="28"/>
          <w:szCs w:val="28"/>
        </w:rPr>
        <w:t xml:space="preserve"> струилась статическими струями, </w:t>
      </w:r>
      <w:r w:rsidR="002E019D">
        <w:rPr>
          <w:rFonts w:ascii="Times New Roman" w:hAnsi="Times New Roman"/>
          <w:bCs/>
          <w:sz w:val="28"/>
          <w:szCs w:val="28"/>
        </w:rPr>
        <w:t xml:space="preserve"> перелива</w:t>
      </w:r>
      <w:r w:rsidR="004B0235">
        <w:rPr>
          <w:rFonts w:ascii="Times New Roman" w:hAnsi="Times New Roman"/>
          <w:bCs/>
          <w:sz w:val="28"/>
          <w:szCs w:val="28"/>
        </w:rPr>
        <w:t>я</w:t>
      </w:r>
      <w:r w:rsidR="007275A8">
        <w:rPr>
          <w:rFonts w:ascii="Times New Roman" w:hAnsi="Times New Roman"/>
          <w:bCs/>
          <w:sz w:val="28"/>
          <w:szCs w:val="28"/>
        </w:rPr>
        <w:t>сь</w:t>
      </w:r>
      <w:r w:rsidR="002E019D">
        <w:rPr>
          <w:rFonts w:ascii="Times New Roman" w:hAnsi="Times New Roman"/>
          <w:bCs/>
          <w:sz w:val="28"/>
          <w:szCs w:val="28"/>
        </w:rPr>
        <w:t xml:space="preserve"> через края</w:t>
      </w:r>
      <w:r w:rsidR="007275A8">
        <w:rPr>
          <w:rFonts w:ascii="Times New Roman" w:hAnsi="Times New Roman"/>
          <w:bCs/>
          <w:sz w:val="28"/>
          <w:szCs w:val="28"/>
        </w:rPr>
        <w:t xml:space="preserve"> из чаши в чашу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7275A8">
        <w:rPr>
          <w:rFonts w:ascii="Times New Roman" w:hAnsi="Times New Roman"/>
          <w:bCs/>
          <w:sz w:val="28"/>
          <w:szCs w:val="28"/>
        </w:rPr>
        <w:t>последовательно, а затем</w:t>
      </w:r>
      <w:r w:rsidR="00E4555B">
        <w:rPr>
          <w:rFonts w:ascii="Times New Roman" w:hAnsi="Times New Roman"/>
          <w:bCs/>
          <w:sz w:val="28"/>
          <w:szCs w:val="28"/>
        </w:rPr>
        <w:t xml:space="preserve"> в чашу из </w:t>
      </w:r>
      <w:r w:rsidR="00E4555B">
        <w:rPr>
          <w:rFonts w:ascii="Times New Roman" w:hAnsi="Times New Roman"/>
          <w:bCs/>
          <w:sz w:val="28"/>
          <w:szCs w:val="28"/>
        </w:rPr>
        <w:lastRenderedPageBreak/>
        <w:t>камня  круглой формы</w:t>
      </w:r>
      <w:r w:rsidR="00C777AA">
        <w:rPr>
          <w:rFonts w:ascii="Times New Roman" w:hAnsi="Times New Roman"/>
          <w:bCs/>
          <w:sz w:val="28"/>
          <w:szCs w:val="28"/>
        </w:rPr>
        <w:t xml:space="preserve">. </w:t>
      </w:r>
      <w:r w:rsidR="00AE0898">
        <w:rPr>
          <w:rFonts w:ascii="Times New Roman" w:hAnsi="Times New Roman"/>
          <w:bCs/>
          <w:sz w:val="28"/>
          <w:szCs w:val="28"/>
        </w:rPr>
        <w:t>Вид первого фонтана на площади на фото</w:t>
      </w:r>
      <w:r w:rsidR="007A36F5">
        <w:rPr>
          <w:rFonts w:ascii="Times New Roman" w:hAnsi="Times New Roman"/>
          <w:bCs/>
          <w:sz w:val="28"/>
          <w:szCs w:val="28"/>
        </w:rPr>
        <w:t xml:space="preserve"> от 7 августа 2012 г.</w:t>
      </w:r>
      <w:r w:rsidR="00AE0898">
        <w:rPr>
          <w:rFonts w:ascii="Times New Roman" w:hAnsi="Times New Roman"/>
          <w:bCs/>
          <w:sz w:val="28"/>
          <w:szCs w:val="28"/>
        </w:rPr>
        <w:t>, предоставленном  фот</w:t>
      </w:r>
      <w:r w:rsidR="005B084A">
        <w:rPr>
          <w:rFonts w:ascii="Times New Roman" w:hAnsi="Times New Roman"/>
          <w:bCs/>
          <w:sz w:val="28"/>
          <w:szCs w:val="28"/>
        </w:rPr>
        <w:t xml:space="preserve">обанком Лори в Приложении </w:t>
      </w:r>
      <w:r w:rsidR="00020A35">
        <w:rPr>
          <w:rFonts w:ascii="Times New Roman" w:hAnsi="Times New Roman"/>
          <w:bCs/>
          <w:sz w:val="28"/>
          <w:szCs w:val="28"/>
        </w:rPr>
        <w:t>2</w:t>
      </w:r>
      <w:r w:rsidR="00BF3EFE">
        <w:rPr>
          <w:rFonts w:ascii="Times New Roman" w:hAnsi="Times New Roman"/>
          <w:bCs/>
          <w:sz w:val="28"/>
          <w:szCs w:val="28"/>
        </w:rPr>
        <w:t>2</w:t>
      </w:r>
      <w:r w:rsidR="00D159BF">
        <w:rPr>
          <w:rFonts w:ascii="Times New Roman" w:hAnsi="Times New Roman"/>
          <w:bCs/>
          <w:sz w:val="28"/>
          <w:szCs w:val="28"/>
        </w:rPr>
        <w:t>.</w:t>
      </w:r>
    </w:p>
    <w:p w:rsidR="00606B32" w:rsidRDefault="00090CFE" w:rsidP="00E4555B">
      <w:pPr>
        <w:shd w:val="clear" w:color="auto" w:fill="FFFFFF"/>
        <w:spacing w:before="331" w:after="331" w:line="360" w:lineRule="auto"/>
        <w:textAlignment w:val="baseline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</w:t>
      </w:r>
      <w:r w:rsidR="00C777AA">
        <w:rPr>
          <w:rFonts w:ascii="Times New Roman" w:hAnsi="Times New Roman"/>
          <w:bCs/>
          <w:sz w:val="28"/>
          <w:szCs w:val="28"/>
        </w:rPr>
        <w:t xml:space="preserve"> В </w:t>
      </w:r>
      <w:r w:rsidR="009456B8">
        <w:rPr>
          <w:rFonts w:ascii="Times New Roman" w:hAnsi="Times New Roman"/>
          <w:bCs/>
          <w:sz w:val="28"/>
          <w:szCs w:val="28"/>
        </w:rPr>
        <w:t xml:space="preserve">2015 году </w:t>
      </w:r>
      <w:r w:rsidR="00C777AA">
        <w:rPr>
          <w:rFonts w:ascii="Times New Roman" w:hAnsi="Times New Roman"/>
          <w:bCs/>
          <w:sz w:val="28"/>
          <w:szCs w:val="28"/>
        </w:rPr>
        <w:t xml:space="preserve"> фонтан и площадь </w:t>
      </w:r>
      <w:proofErr w:type="gramStart"/>
      <w:r w:rsidR="00C777AA">
        <w:rPr>
          <w:rFonts w:ascii="Times New Roman" w:hAnsi="Times New Roman"/>
          <w:bCs/>
          <w:sz w:val="28"/>
          <w:szCs w:val="28"/>
        </w:rPr>
        <w:t>реконструированы</w:t>
      </w:r>
      <w:proofErr w:type="gramEnd"/>
      <w:r w:rsidR="00C777AA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Cs/>
          <w:sz w:val="28"/>
          <w:szCs w:val="28"/>
        </w:rPr>
        <w:t>Чаша   нового светомузыкального фонтана изготовлена в виде правильного  8-угольника диаметром 6,5 метров.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 Напротив - солнечные часы  </w:t>
      </w:r>
      <w:proofErr w:type="gramStart"/>
      <w:r>
        <w:rPr>
          <w:rFonts w:ascii="Times New Roman" w:hAnsi="Times New Roman"/>
          <w:bCs/>
          <w:sz w:val="28"/>
          <w:szCs w:val="28"/>
        </w:rPr>
        <w:t xml:space="preserve">( 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Приложение 23 и 24). </w:t>
      </w:r>
      <w:r w:rsidR="009456B8">
        <w:rPr>
          <w:rFonts w:ascii="Times New Roman" w:hAnsi="Times New Roman"/>
          <w:bCs/>
          <w:sz w:val="28"/>
          <w:szCs w:val="28"/>
        </w:rPr>
        <w:t>Архитектор З.В.</w:t>
      </w:r>
      <w:r w:rsidR="00784E2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716ED">
        <w:rPr>
          <w:rFonts w:ascii="Times New Roman" w:hAnsi="Times New Roman"/>
          <w:bCs/>
          <w:sz w:val="28"/>
          <w:szCs w:val="28"/>
        </w:rPr>
        <w:t>Семёнова</w:t>
      </w:r>
      <w:proofErr w:type="spellEnd"/>
      <w:r w:rsidR="005716ED">
        <w:rPr>
          <w:rFonts w:ascii="Times New Roman" w:hAnsi="Times New Roman"/>
          <w:bCs/>
          <w:sz w:val="28"/>
          <w:szCs w:val="28"/>
        </w:rPr>
        <w:t xml:space="preserve"> предоставила проектную документацию реконструкции площади и находящегося на ней фонтана </w:t>
      </w:r>
      <w:r w:rsidR="009456B8">
        <w:rPr>
          <w:rFonts w:ascii="Times New Roman" w:hAnsi="Times New Roman"/>
          <w:bCs/>
          <w:sz w:val="28"/>
          <w:szCs w:val="28"/>
        </w:rPr>
        <w:t xml:space="preserve"> для ознакомления</w:t>
      </w:r>
      <w:r w:rsidR="005716ED">
        <w:rPr>
          <w:rFonts w:ascii="Times New Roman" w:hAnsi="Times New Roman"/>
          <w:bCs/>
          <w:sz w:val="28"/>
          <w:szCs w:val="28"/>
        </w:rPr>
        <w:t>, а т</w:t>
      </w:r>
      <w:r w:rsidR="007A5CBA">
        <w:rPr>
          <w:rFonts w:ascii="Times New Roman" w:hAnsi="Times New Roman"/>
          <w:bCs/>
          <w:sz w:val="28"/>
          <w:szCs w:val="28"/>
        </w:rPr>
        <w:t xml:space="preserve">акже </w:t>
      </w:r>
      <w:r w:rsidR="005716ED">
        <w:rPr>
          <w:rFonts w:ascii="Times New Roman" w:hAnsi="Times New Roman"/>
          <w:bCs/>
          <w:sz w:val="28"/>
          <w:szCs w:val="28"/>
        </w:rPr>
        <w:t>прокомментировала  её</w:t>
      </w:r>
      <w:r w:rsidR="0028362D">
        <w:rPr>
          <w:rFonts w:ascii="Times New Roman" w:hAnsi="Times New Roman"/>
          <w:bCs/>
          <w:sz w:val="28"/>
          <w:szCs w:val="28"/>
        </w:rPr>
        <w:t xml:space="preserve"> (Приложение 25</w:t>
      </w:r>
      <w:r w:rsidR="00E94ABE">
        <w:rPr>
          <w:rFonts w:ascii="Times New Roman" w:hAnsi="Times New Roman"/>
          <w:bCs/>
          <w:sz w:val="28"/>
          <w:szCs w:val="28"/>
        </w:rPr>
        <w:t>)</w:t>
      </w:r>
      <w:r w:rsidR="005716ED">
        <w:rPr>
          <w:rFonts w:ascii="Times New Roman" w:hAnsi="Times New Roman"/>
          <w:bCs/>
          <w:sz w:val="28"/>
          <w:szCs w:val="28"/>
        </w:rPr>
        <w:t xml:space="preserve">. </w:t>
      </w:r>
      <w:r w:rsidR="00AE0898">
        <w:rPr>
          <w:rFonts w:ascii="Times New Roman" w:hAnsi="Times New Roman"/>
          <w:bCs/>
          <w:sz w:val="28"/>
          <w:szCs w:val="28"/>
        </w:rPr>
        <w:t>Мы узнали, как сложно и красиво выглядят чертежи</w:t>
      </w:r>
      <w:r w:rsidR="00784E26">
        <w:rPr>
          <w:rFonts w:ascii="Times New Roman" w:hAnsi="Times New Roman"/>
          <w:bCs/>
          <w:sz w:val="28"/>
          <w:szCs w:val="28"/>
        </w:rPr>
        <w:t xml:space="preserve"> проекта</w:t>
      </w:r>
      <w:r w:rsidR="00AE0898">
        <w:rPr>
          <w:rFonts w:ascii="Times New Roman" w:hAnsi="Times New Roman"/>
          <w:bCs/>
          <w:sz w:val="28"/>
          <w:szCs w:val="28"/>
        </w:rPr>
        <w:t>,</w:t>
      </w:r>
      <w:r w:rsidR="00784E26">
        <w:rPr>
          <w:rFonts w:ascii="Times New Roman" w:hAnsi="Times New Roman"/>
          <w:bCs/>
          <w:sz w:val="28"/>
          <w:szCs w:val="28"/>
        </w:rPr>
        <w:t xml:space="preserve"> </w:t>
      </w:r>
      <w:r w:rsidR="00AE0898">
        <w:rPr>
          <w:rFonts w:ascii="Times New Roman" w:hAnsi="Times New Roman"/>
          <w:bCs/>
          <w:sz w:val="28"/>
          <w:szCs w:val="28"/>
        </w:rPr>
        <w:t>как много нужно всего</w:t>
      </w:r>
      <w:r w:rsidR="00784E26">
        <w:rPr>
          <w:rFonts w:ascii="Times New Roman" w:hAnsi="Times New Roman"/>
          <w:bCs/>
          <w:sz w:val="28"/>
          <w:szCs w:val="28"/>
        </w:rPr>
        <w:t xml:space="preserve"> учесть и сделать, чтобы</w:t>
      </w:r>
      <w:r w:rsidR="007A5CBA">
        <w:rPr>
          <w:rFonts w:ascii="Times New Roman" w:hAnsi="Times New Roman"/>
          <w:bCs/>
          <w:sz w:val="28"/>
          <w:szCs w:val="28"/>
        </w:rPr>
        <w:t xml:space="preserve">  </w:t>
      </w:r>
      <w:r w:rsidR="00784E26">
        <w:rPr>
          <w:rFonts w:ascii="Times New Roman" w:hAnsi="Times New Roman"/>
          <w:bCs/>
          <w:sz w:val="28"/>
          <w:szCs w:val="28"/>
        </w:rPr>
        <w:t>заработал  фонтан.</w:t>
      </w:r>
    </w:p>
    <w:p w:rsidR="003A13CD" w:rsidRPr="003A13CD" w:rsidRDefault="003A13CD" w:rsidP="003A13CD">
      <w:pPr>
        <w:shd w:val="clear" w:color="auto" w:fill="FFFFFF"/>
        <w:spacing w:before="331" w:after="331" w:line="240" w:lineRule="auto"/>
        <w:textAlignment w:val="baseline"/>
        <w:rPr>
          <w:rFonts w:ascii="Times New Roman" w:hAnsi="Times New Roman"/>
          <w:b/>
          <w:bCs/>
          <w:sz w:val="32"/>
          <w:szCs w:val="32"/>
          <w:u w:val="single"/>
        </w:rPr>
      </w:pPr>
      <w:r w:rsidRPr="003A13CD">
        <w:rPr>
          <w:rFonts w:ascii="Times New Roman" w:hAnsi="Times New Roman"/>
          <w:b/>
          <w:bCs/>
          <w:sz w:val="32"/>
          <w:szCs w:val="32"/>
          <w:u w:val="single"/>
        </w:rPr>
        <w:t>4. Изготовление модели  фонтана</w:t>
      </w:r>
    </w:p>
    <w:p w:rsidR="004044B2" w:rsidRDefault="004044B2" w:rsidP="004044B2">
      <w:pPr>
        <w:pStyle w:val="a7"/>
        <w:spacing w:line="36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              Наш фонтан представляет собой сообщающийся сосуд. Для его изготовления потребовались обычные материалы – бутылка пластиковая, трубочки от капельниц, чашечка</w:t>
      </w:r>
      <w:r w:rsidR="00982A2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декоративный камен</w:t>
      </w:r>
      <w:r w:rsidR="00982A2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ь, обрамление из фанеры.</w:t>
      </w:r>
    </w:p>
    <w:p w:rsidR="00982A25" w:rsidRDefault="00982A25" w:rsidP="004044B2">
      <w:pPr>
        <w:pStyle w:val="a7"/>
        <w:spacing w:line="36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          Сборка фонтана  производится с применением различных видов клея, используется по возможности отделка.</w:t>
      </w:r>
    </w:p>
    <w:p w:rsidR="00C64452" w:rsidRDefault="00C64452" w:rsidP="004044B2">
      <w:pPr>
        <w:pStyle w:val="a7"/>
        <w:spacing w:line="36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        </w:t>
      </w:r>
    </w:p>
    <w:p w:rsidR="00982A25" w:rsidRDefault="00982A25" w:rsidP="004044B2">
      <w:pPr>
        <w:pStyle w:val="a7"/>
        <w:spacing w:line="36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         </w:t>
      </w:r>
    </w:p>
    <w:p w:rsidR="004044B2" w:rsidRDefault="004044B2" w:rsidP="004044B2">
      <w:pPr>
        <w:pStyle w:val="a7"/>
        <w:spacing w:line="36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4044B2" w:rsidRDefault="004044B2" w:rsidP="004044B2">
      <w:pPr>
        <w:pStyle w:val="a7"/>
        <w:spacing w:line="36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906FC2" w:rsidRDefault="00906FC2" w:rsidP="00982A25">
      <w:pPr>
        <w:spacing w:after="0" w:line="36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982A25" w:rsidRDefault="00982A25" w:rsidP="00982A25">
      <w:pPr>
        <w:spacing w:after="0" w:line="36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982A25" w:rsidRDefault="00982A25" w:rsidP="00982A25">
      <w:pPr>
        <w:spacing w:after="0" w:line="36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982A25" w:rsidRDefault="00982A25" w:rsidP="00982A25">
      <w:pPr>
        <w:spacing w:after="0" w:line="36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982A25" w:rsidRDefault="00982A25" w:rsidP="00982A25">
      <w:pPr>
        <w:spacing w:after="0" w:line="36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982A25" w:rsidRDefault="00982A25" w:rsidP="00982A25">
      <w:pPr>
        <w:spacing w:after="0" w:line="36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606B32" w:rsidRDefault="00606B32" w:rsidP="0085199B">
      <w:pPr>
        <w:spacing w:after="0" w:line="36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194892" w:rsidRDefault="00982A25" w:rsidP="0085199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36"/>
          <w:szCs w:val="36"/>
        </w:rPr>
        <w:lastRenderedPageBreak/>
        <w:t>Выводы</w:t>
      </w:r>
      <w:r w:rsidR="00194892" w:rsidRPr="00194892">
        <w:rPr>
          <w:rFonts w:ascii="Times New Roman" w:hAnsi="Times New Roman"/>
          <w:sz w:val="28"/>
          <w:szCs w:val="28"/>
        </w:rPr>
        <w:t xml:space="preserve"> </w:t>
      </w:r>
    </w:p>
    <w:p w:rsidR="00982A25" w:rsidRDefault="00982A25" w:rsidP="007D2726">
      <w:pPr>
        <w:spacing w:after="0" w:line="360" w:lineRule="auto"/>
        <w:ind w:firstLine="709"/>
        <w:jc w:val="both"/>
        <w:rPr>
          <w:rFonts w:ascii="Times New Roman" w:hAnsi="Times New Roman"/>
          <w:b/>
          <w:sz w:val="36"/>
          <w:szCs w:val="36"/>
        </w:rPr>
      </w:pPr>
    </w:p>
    <w:p w:rsidR="00194892" w:rsidRDefault="00CC6C6E" w:rsidP="00CC6C6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+</w:t>
      </w:r>
      <w:r w:rsidRPr="003764A7">
        <w:rPr>
          <w:rFonts w:ascii="Times New Roman" w:hAnsi="Times New Roman"/>
          <w:sz w:val="28"/>
          <w:szCs w:val="28"/>
        </w:rPr>
        <w:t>Знание закона сообщающихся сосудов</w:t>
      </w:r>
      <w:r>
        <w:rPr>
          <w:rFonts w:ascii="Times New Roman" w:hAnsi="Times New Roman"/>
          <w:sz w:val="28"/>
          <w:szCs w:val="28"/>
        </w:rPr>
        <w:t xml:space="preserve"> помогло глубже понять устройство и </w:t>
      </w:r>
    </w:p>
    <w:p w:rsidR="00CC6C6E" w:rsidRDefault="00194892" w:rsidP="00CC6C6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CC6C6E">
        <w:rPr>
          <w:rFonts w:ascii="Times New Roman" w:hAnsi="Times New Roman"/>
          <w:sz w:val="28"/>
          <w:szCs w:val="28"/>
        </w:rPr>
        <w:t>принцип действия фонтанов с древности до наших дней.</w:t>
      </w:r>
    </w:p>
    <w:p w:rsidR="00CC6C6E" w:rsidRDefault="00CC6C6E" w:rsidP="00CC6C6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+Мы расширили свои знания о фонтанах и научились определять и</w:t>
      </w:r>
      <w:r w:rsidR="00194892">
        <w:rPr>
          <w:rFonts w:ascii="Times New Roman" w:hAnsi="Times New Roman"/>
          <w:sz w:val="28"/>
          <w:szCs w:val="28"/>
        </w:rPr>
        <w:t xml:space="preserve">х   </w:t>
      </w:r>
      <w:r>
        <w:rPr>
          <w:rFonts w:ascii="Times New Roman" w:hAnsi="Times New Roman"/>
          <w:sz w:val="28"/>
          <w:szCs w:val="28"/>
        </w:rPr>
        <w:t>виды.</w:t>
      </w:r>
    </w:p>
    <w:p w:rsidR="00194892" w:rsidRDefault="00CC6C6E" w:rsidP="00CC6C6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+Нам удалось найти</w:t>
      </w:r>
      <w:r w:rsidR="00E57DCB">
        <w:rPr>
          <w:rFonts w:ascii="Times New Roman" w:hAnsi="Times New Roman"/>
          <w:sz w:val="28"/>
          <w:szCs w:val="28"/>
        </w:rPr>
        <w:t xml:space="preserve">, изучить </w:t>
      </w:r>
      <w:r>
        <w:rPr>
          <w:rFonts w:ascii="Times New Roman" w:hAnsi="Times New Roman"/>
          <w:sz w:val="28"/>
          <w:szCs w:val="28"/>
        </w:rPr>
        <w:t xml:space="preserve"> и систематизировать краеведческий материал </w:t>
      </w:r>
    </w:p>
    <w:p w:rsidR="00CC6C6E" w:rsidRDefault="00194892" w:rsidP="00CC6C6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E57DCB">
        <w:rPr>
          <w:rFonts w:ascii="Times New Roman" w:hAnsi="Times New Roman"/>
          <w:sz w:val="28"/>
          <w:szCs w:val="28"/>
        </w:rPr>
        <w:t xml:space="preserve">о </w:t>
      </w:r>
      <w:r>
        <w:rPr>
          <w:rFonts w:ascii="Times New Roman" w:hAnsi="Times New Roman"/>
          <w:sz w:val="28"/>
          <w:szCs w:val="28"/>
        </w:rPr>
        <w:t>ф</w:t>
      </w:r>
      <w:r w:rsidR="00CC6C6E">
        <w:rPr>
          <w:rFonts w:ascii="Times New Roman" w:hAnsi="Times New Roman"/>
          <w:sz w:val="28"/>
          <w:szCs w:val="28"/>
        </w:rPr>
        <w:t>онтанах</w:t>
      </w:r>
      <w:r>
        <w:rPr>
          <w:rFonts w:ascii="Times New Roman" w:hAnsi="Times New Roman"/>
          <w:sz w:val="28"/>
          <w:szCs w:val="28"/>
        </w:rPr>
        <w:t xml:space="preserve"> </w:t>
      </w:r>
      <w:r w:rsidR="00CC6C6E">
        <w:rPr>
          <w:rFonts w:ascii="Times New Roman" w:hAnsi="Times New Roman"/>
          <w:sz w:val="28"/>
          <w:szCs w:val="28"/>
        </w:rPr>
        <w:t xml:space="preserve"> нашего города Карачева.</w:t>
      </w:r>
    </w:p>
    <w:p w:rsidR="00194892" w:rsidRDefault="00194892" w:rsidP="00194892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+</w:t>
      </w:r>
      <w:r w:rsidR="00CC6C6E">
        <w:rPr>
          <w:rFonts w:ascii="Times New Roman" w:hAnsi="Times New Roman"/>
          <w:sz w:val="28"/>
          <w:szCs w:val="28"/>
        </w:rPr>
        <w:t xml:space="preserve"> </w:t>
      </w:r>
      <w:r w:rsidR="00E57DCB">
        <w:rPr>
          <w:rFonts w:ascii="Times New Roman" w:eastAsia="Times New Roman" w:hAnsi="Times New Roman"/>
          <w:sz w:val="28"/>
          <w:szCs w:val="28"/>
          <w:lang w:eastAsia="ru-RU"/>
        </w:rPr>
        <w:t>Мы смогли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и</w:t>
      </w:r>
      <w:r w:rsidRPr="00404580">
        <w:rPr>
          <w:rFonts w:ascii="Times New Roman" w:eastAsia="Times New Roman" w:hAnsi="Times New Roman"/>
          <w:sz w:val="28"/>
          <w:szCs w:val="28"/>
          <w:lang w:eastAsia="ru-RU"/>
        </w:rPr>
        <w:t xml:space="preserve">спользуя свойства сообщающихся сосудов, построить </w:t>
      </w:r>
    </w:p>
    <w:p w:rsidR="00194892" w:rsidRDefault="00194892" w:rsidP="00194892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Pr="00404580">
        <w:rPr>
          <w:rFonts w:ascii="Times New Roman" w:eastAsia="Times New Roman" w:hAnsi="Times New Roman"/>
          <w:sz w:val="28"/>
          <w:szCs w:val="28"/>
          <w:lang w:eastAsia="ru-RU"/>
        </w:rPr>
        <w:t>модель фонтана.</w:t>
      </w:r>
    </w:p>
    <w:p w:rsidR="00982A25" w:rsidRDefault="00982A25" w:rsidP="00C15231">
      <w:pPr>
        <w:spacing w:after="0" w:line="360" w:lineRule="auto"/>
        <w:jc w:val="both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Заключение</w:t>
      </w:r>
    </w:p>
    <w:p w:rsidR="007D2726" w:rsidRDefault="007D2726" w:rsidP="007D272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64A3">
        <w:rPr>
          <w:rFonts w:ascii="Times New Roman" w:eastAsia="Times New Roman" w:hAnsi="Times New Roman"/>
          <w:sz w:val="28"/>
          <w:szCs w:val="28"/>
          <w:lang w:eastAsia="ru-RU"/>
        </w:rPr>
        <w:t xml:space="preserve">Фонтан (от лат. </w:t>
      </w:r>
      <w:proofErr w:type="spellStart"/>
      <w:r w:rsidRPr="001A64A3">
        <w:rPr>
          <w:rFonts w:ascii="Times New Roman" w:eastAsia="Times New Roman" w:hAnsi="Times New Roman"/>
          <w:sz w:val="28"/>
          <w:szCs w:val="28"/>
          <w:lang w:eastAsia="ru-RU"/>
        </w:rPr>
        <w:t>fontana</w:t>
      </w:r>
      <w:proofErr w:type="spellEnd"/>
      <w:r w:rsidRPr="001A64A3">
        <w:rPr>
          <w:rFonts w:ascii="Times New Roman" w:eastAsia="Times New Roman" w:hAnsi="Times New Roman"/>
          <w:sz w:val="28"/>
          <w:szCs w:val="28"/>
          <w:lang w:eastAsia="ru-RU"/>
        </w:rPr>
        <w:t xml:space="preserve"> в значении «источник», «родник», «ключ») — природное или искусственно вызванное явление, заключающееся в истечении жидкости (обычно воды), под действием оказываемого на неё давления, вверх или в сторону.</w:t>
      </w:r>
    </w:p>
    <w:p w:rsidR="007D2726" w:rsidRPr="001A64A3" w:rsidRDefault="007D2726" w:rsidP="0037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64A3">
        <w:rPr>
          <w:rFonts w:ascii="Times New Roman" w:eastAsia="Times New Roman" w:hAnsi="Times New Roman"/>
          <w:sz w:val="28"/>
          <w:szCs w:val="28"/>
          <w:lang w:eastAsia="ru-RU"/>
        </w:rPr>
        <w:t xml:space="preserve">Фонтан - (от </w:t>
      </w:r>
      <w:proofErr w:type="gramStart"/>
      <w:r w:rsidRPr="001A64A3">
        <w:rPr>
          <w:rFonts w:ascii="Times New Roman" w:eastAsia="Times New Roman" w:hAnsi="Times New Roman"/>
          <w:sz w:val="28"/>
          <w:szCs w:val="28"/>
          <w:lang w:eastAsia="ru-RU"/>
        </w:rPr>
        <w:t>латинского</w:t>
      </w:r>
      <w:proofErr w:type="gramEnd"/>
      <w:r w:rsidRPr="001A64A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4A3">
        <w:rPr>
          <w:rFonts w:ascii="Times New Roman" w:eastAsia="Times New Roman" w:hAnsi="Times New Roman"/>
          <w:sz w:val="28"/>
          <w:szCs w:val="28"/>
          <w:lang w:eastAsia="ru-RU"/>
        </w:rPr>
        <w:t>fons</w:t>
      </w:r>
      <w:proofErr w:type="spellEnd"/>
      <w:r w:rsidRPr="001A64A3">
        <w:rPr>
          <w:rFonts w:ascii="Times New Roman" w:eastAsia="Times New Roman" w:hAnsi="Times New Roman"/>
          <w:sz w:val="28"/>
          <w:szCs w:val="28"/>
          <w:lang w:eastAsia="ru-RU"/>
        </w:rPr>
        <w:t xml:space="preserve">, родительный падеж </w:t>
      </w:r>
      <w:proofErr w:type="spellStart"/>
      <w:r w:rsidRPr="001A64A3">
        <w:rPr>
          <w:rFonts w:ascii="Times New Roman" w:eastAsia="Times New Roman" w:hAnsi="Times New Roman"/>
          <w:sz w:val="28"/>
          <w:szCs w:val="28"/>
          <w:lang w:eastAsia="ru-RU"/>
        </w:rPr>
        <w:t>fontis</w:t>
      </w:r>
      <w:proofErr w:type="spellEnd"/>
      <w:r w:rsidRPr="001A64A3">
        <w:rPr>
          <w:rFonts w:ascii="Times New Roman" w:eastAsia="Times New Roman" w:hAnsi="Times New Roman"/>
          <w:sz w:val="28"/>
          <w:szCs w:val="28"/>
          <w:lang w:eastAsia="ru-RU"/>
        </w:rPr>
        <w:t xml:space="preserve"> - источник, ключ) сооружение, служащее основанием или обрамлением для бьющих вверх или стекающих вниз струй воды.</w:t>
      </w:r>
    </w:p>
    <w:p w:rsidR="000D06BB" w:rsidRDefault="00ED1081" w:rsidP="00E57DCB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 w:rsidR="00E57DCB">
        <w:rPr>
          <w:rFonts w:ascii="Times New Roman" w:eastAsia="Times New Roman" w:hAnsi="Times New Roman"/>
          <w:sz w:val="28"/>
          <w:szCs w:val="28"/>
          <w:lang w:eastAsia="ru-RU"/>
        </w:rPr>
        <w:t>Мы узнали</w:t>
      </w:r>
      <w:r w:rsidR="00047B12">
        <w:rPr>
          <w:rFonts w:ascii="Times New Roman" w:eastAsia="Times New Roman" w:hAnsi="Times New Roman"/>
          <w:sz w:val="28"/>
          <w:szCs w:val="28"/>
          <w:lang w:eastAsia="ru-RU"/>
        </w:rPr>
        <w:t xml:space="preserve"> о</w:t>
      </w:r>
      <w:r w:rsidR="00A04E82">
        <w:rPr>
          <w:rFonts w:ascii="Times New Roman" w:eastAsia="Times New Roman" w:hAnsi="Times New Roman"/>
          <w:sz w:val="28"/>
          <w:szCs w:val="28"/>
          <w:lang w:eastAsia="ru-RU"/>
        </w:rPr>
        <w:t xml:space="preserve"> том, что фонтаны –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04E82">
        <w:rPr>
          <w:rFonts w:ascii="Times New Roman" w:eastAsia="Times New Roman" w:hAnsi="Times New Roman"/>
          <w:sz w:val="28"/>
          <w:szCs w:val="28"/>
          <w:lang w:eastAsia="ru-RU"/>
        </w:rPr>
        <w:t>великолепные произведения искусства</w:t>
      </w:r>
      <w:r w:rsidR="00047B12"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r w:rsidR="003741A1">
        <w:rPr>
          <w:rFonts w:ascii="Times New Roman" w:eastAsia="Times New Roman" w:hAnsi="Times New Roman"/>
          <w:sz w:val="28"/>
          <w:szCs w:val="28"/>
          <w:lang w:eastAsia="ru-RU"/>
        </w:rPr>
        <w:t xml:space="preserve">инженерной мысли. </w:t>
      </w:r>
      <w:r w:rsidR="00047B12">
        <w:rPr>
          <w:rFonts w:ascii="Times New Roman" w:eastAsia="Times New Roman" w:hAnsi="Times New Roman"/>
          <w:sz w:val="28"/>
          <w:szCs w:val="28"/>
          <w:lang w:eastAsia="ru-RU"/>
        </w:rPr>
        <w:t>Работа над проектом помогла научиться использовать знания для выполнения действующей модели фонтана.</w:t>
      </w:r>
      <w:r w:rsidR="00E57DCB" w:rsidRPr="00E57DCB">
        <w:rPr>
          <w:rFonts w:ascii="Times New Roman" w:hAnsi="Times New Roman"/>
          <w:sz w:val="28"/>
          <w:szCs w:val="28"/>
        </w:rPr>
        <w:t xml:space="preserve"> </w:t>
      </w:r>
      <w:r w:rsidR="00E57DCB">
        <w:rPr>
          <w:rFonts w:ascii="Times New Roman" w:hAnsi="Times New Roman"/>
          <w:sz w:val="28"/>
          <w:szCs w:val="28"/>
        </w:rPr>
        <w:t xml:space="preserve">Продукт проекта </w:t>
      </w:r>
      <w:proofErr w:type="gramStart"/>
      <w:r>
        <w:rPr>
          <w:rFonts w:ascii="Times New Roman" w:hAnsi="Times New Roman"/>
          <w:sz w:val="28"/>
          <w:szCs w:val="28"/>
        </w:rPr>
        <w:t>–м</w:t>
      </w:r>
      <w:proofErr w:type="gramEnd"/>
      <w:r>
        <w:rPr>
          <w:rFonts w:ascii="Times New Roman" w:hAnsi="Times New Roman"/>
          <w:sz w:val="28"/>
          <w:szCs w:val="28"/>
        </w:rPr>
        <w:t>одель фонтана,  презентация и паспортные данные - могут</w:t>
      </w:r>
      <w:r w:rsidR="00E57DC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применяться</w:t>
      </w:r>
      <w:r w:rsidR="00E57DCB" w:rsidRPr="007D2726">
        <w:rPr>
          <w:rFonts w:ascii="Times New Roman" w:hAnsi="Times New Roman"/>
          <w:sz w:val="28"/>
          <w:szCs w:val="28"/>
        </w:rPr>
        <w:t xml:space="preserve"> как на уроках физики, так и во внеклассной</w:t>
      </w:r>
      <w:r w:rsidR="00E57DCB">
        <w:rPr>
          <w:rFonts w:ascii="Times New Roman" w:hAnsi="Times New Roman"/>
          <w:sz w:val="28"/>
          <w:szCs w:val="28"/>
        </w:rPr>
        <w:t xml:space="preserve"> работе. Он</w:t>
      </w:r>
      <w:r>
        <w:rPr>
          <w:rFonts w:ascii="Times New Roman" w:hAnsi="Times New Roman"/>
          <w:sz w:val="28"/>
          <w:szCs w:val="28"/>
        </w:rPr>
        <w:t>и помогут</w:t>
      </w:r>
      <w:r w:rsidR="00E57DCB" w:rsidRPr="007D2726">
        <w:rPr>
          <w:rFonts w:ascii="Times New Roman" w:hAnsi="Times New Roman"/>
          <w:sz w:val="28"/>
          <w:szCs w:val="28"/>
        </w:rPr>
        <w:t xml:space="preserve"> расширить и углубить знания о строении</w:t>
      </w:r>
      <w:r w:rsidR="00E57DCB">
        <w:rPr>
          <w:rFonts w:ascii="Times New Roman" w:hAnsi="Times New Roman"/>
          <w:sz w:val="28"/>
          <w:szCs w:val="28"/>
        </w:rPr>
        <w:t xml:space="preserve">, принципе действия, видах </w:t>
      </w:r>
      <w:r w:rsidR="00E57DCB" w:rsidRPr="007D2726">
        <w:rPr>
          <w:rFonts w:ascii="Times New Roman" w:hAnsi="Times New Roman"/>
          <w:sz w:val="28"/>
          <w:szCs w:val="28"/>
        </w:rPr>
        <w:t xml:space="preserve"> и истории фонтанов</w:t>
      </w:r>
      <w:r w:rsidR="00E57DCB">
        <w:rPr>
          <w:rFonts w:ascii="Times New Roman" w:hAnsi="Times New Roman"/>
          <w:sz w:val="28"/>
          <w:szCs w:val="28"/>
        </w:rPr>
        <w:t xml:space="preserve"> в нашем городе</w:t>
      </w:r>
      <w:r w:rsidR="00E57DCB" w:rsidRPr="007D272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D06BB" w:rsidRDefault="000D06BB" w:rsidP="00E57DCB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Так же,  как устроена модель нашего фонтана, устроены и природные источники – родники. Один из таких  источников есть у нас</w:t>
      </w:r>
      <w:r w:rsidR="006C2567">
        <w:rPr>
          <w:rFonts w:ascii="Times New Roman" w:hAnsi="Times New Roman"/>
          <w:sz w:val="28"/>
          <w:szCs w:val="28"/>
        </w:rPr>
        <w:t xml:space="preserve"> в Карачеве</w:t>
      </w:r>
      <w:r>
        <w:rPr>
          <w:rFonts w:ascii="Times New Roman" w:hAnsi="Times New Roman"/>
          <w:sz w:val="28"/>
          <w:szCs w:val="28"/>
        </w:rPr>
        <w:t xml:space="preserve">  ниже Собора Архистратига Михаила. В бок из земли по выступающим </w:t>
      </w:r>
      <w:r w:rsidR="006C2567">
        <w:rPr>
          <w:rFonts w:ascii="Times New Roman" w:hAnsi="Times New Roman"/>
          <w:sz w:val="28"/>
          <w:szCs w:val="28"/>
        </w:rPr>
        <w:t>трубам</w:t>
      </w:r>
      <w:r>
        <w:rPr>
          <w:rFonts w:ascii="Times New Roman" w:hAnsi="Times New Roman"/>
          <w:sz w:val="28"/>
          <w:szCs w:val="28"/>
        </w:rPr>
        <w:t xml:space="preserve"> </w:t>
      </w:r>
      <w:r w:rsidR="006C2567">
        <w:rPr>
          <w:rFonts w:ascii="Times New Roman" w:hAnsi="Times New Roman"/>
          <w:sz w:val="28"/>
          <w:szCs w:val="28"/>
        </w:rPr>
        <w:t xml:space="preserve"> </w:t>
      </w:r>
      <w:r w:rsidR="006C2567">
        <w:rPr>
          <w:rFonts w:ascii="Times New Roman" w:hAnsi="Times New Roman"/>
          <w:sz w:val="28"/>
          <w:szCs w:val="28"/>
        </w:rPr>
        <w:lastRenderedPageBreak/>
        <w:t>непрерывно течёт чистейшая вода! Если на трубы одеть</w:t>
      </w:r>
      <w:r w:rsidR="002F438E">
        <w:rPr>
          <w:rFonts w:ascii="Times New Roman" w:hAnsi="Times New Roman"/>
          <w:sz w:val="28"/>
          <w:szCs w:val="28"/>
        </w:rPr>
        <w:t xml:space="preserve"> </w:t>
      </w:r>
      <w:r w:rsidR="006C2567">
        <w:rPr>
          <w:rFonts w:ascii="Times New Roman" w:hAnsi="Times New Roman"/>
          <w:sz w:val="28"/>
          <w:szCs w:val="28"/>
        </w:rPr>
        <w:t>насадки, поворачивающие направление струи вверх, а под падающие струи поставить чашу,</w:t>
      </w:r>
      <w:r w:rsidR="002F438E">
        <w:rPr>
          <w:rFonts w:ascii="Times New Roman" w:hAnsi="Times New Roman"/>
          <w:sz w:val="28"/>
          <w:szCs w:val="28"/>
        </w:rPr>
        <w:t xml:space="preserve"> </w:t>
      </w:r>
      <w:r w:rsidR="006C2567">
        <w:rPr>
          <w:rFonts w:ascii="Times New Roman" w:hAnsi="Times New Roman"/>
          <w:sz w:val="28"/>
          <w:szCs w:val="28"/>
        </w:rPr>
        <w:t>например,</w:t>
      </w:r>
      <w:r w:rsidR="002F438E">
        <w:rPr>
          <w:rFonts w:ascii="Times New Roman" w:hAnsi="Times New Roman"/>
          <w:sz w:val="28"/>
          <w:szCs w:val="28"/>
        </w:rPr>
        <w:t xml:space="preserve"> ту самую уникальную чашу от старого  фонтана в парке,  то мы получим  экономичный фонтан. Место это станет очень привлекательным  для отдыха горожан. Для этого необходимо разработать проект, затратить силы и средства, но </w:t>
      </w:r>
      <w:r w:rsidR="00D16CB2">
        <w:rPr>
          <w:rFonts w:ascii="Times New Roman" w:hAnsi="Times New Roman"/>
          <w:sz w:val="28"/>
          <w:szCs w:val="28"/>
        </w:rPr>
        <w:t>это в перспективе.</w:t>
      </w:r>
    </w:p>
    <w:p w:rsidR="00D16CB2" w:rsidRDefault="00D16CB2" w:rsidP="00E57DCB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Планируем и в дальнейшем следить за новинками в сфере строительства фонтанов, изучать краеведческий материал, рассказывать о своих находках другим ребятам.</w:t>
      </w:r>
    </w:p>
    <w:p w:rsidR="00D16CB2" w:rsidRDefault="00D16CB2" w:rsidP="00E57DCB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Трудности, с которыми мы столкнулись – поиск краеведческого материала недавнего времени. План водопроводной ветки 1913 года  </w:t>
      </w:r>
      <w:proofErr w:type="gramStart"/>
      <w:r>
        <w:rPr>
          <w:rFonts w:ascii="Times New Roman" w:hAnsi="Times New Roman"/>
          <w:sz w:val="28"/>
          <w:szCs w:val="28"/>
        </w:rPr>
        <w:t>найден</w:t>
      </w:r>
      <w:proofErr w:type="gramEnd"/>
      <w:r>
        <w:rPr>
          <w:rFonts w:ascii="Times New Roman" w:hAnsi="Times New Roman"/>
          <w:sz w:val="28"/>
          <w:szCs w:val="28"/>
        </w:rPr>
        <w:t xml:space="preserve"> цел и невредим, а инфор</w:t>
      </w:r>
      <w:r w:rsidR="00C15231">
        <w:rPr>
          <w:rFonts w:ascii="Times New Roman" w:hAnsi="Times New Roman"/>
          <w:sz w:val="28"/>
          <w:szCs w:val="28"/>
        </w:rPr>
        <w:t>мацию о с</w:t>
      </w:r>
      <w:r w:rsidR="00C64452">
        <w:rPr>
          <w:rFonts w:ascii="Times New Roman" w:hAnsi="Times New Roman"/>
          <w:sz w:val="28"/>
          <w:szCs w:val="28"/>
        </w:rPr>
        <w:t>овременных фонтанах затруднялись</w:t>
      </w:r>
      <w:r w:rsidR="00C15231">
        <w:rPr>
          <w:rFonts w:ascii="Times New Roman" w:hAnsi="Times New Roman"/>
          <w:sz w:val="28"/>
          <w:szCs w:val="28"/>
        </w:rPr>
        <w:t xml:space="preserve"> найти. А так хочется у</w:t>
      </w:r>
      <w:r w:rsidR="00810C7B">
        <w:rPr>
          <w:rFonts w:ascii="Times New Roman" w:hAnsi="Times New Roman"/>
          <w:sz w:val="28"/>
          <w:szCs w:val="28"/>
        </w:rPr>
        <w:t>знать о наших фонтанах больше!</w:t>
      </w:r>
    </w:p>
    <w:p w:rsidR="00E57DCB" w:rsidRDefault="000D06BB" w:rsidP="00E57DCB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D16CB2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>Опыт работы над проектом изменил нас самих. Мы</w:t>
      </w:r>
      <w:r w:rsidR="00C15231">
        <w:rPr>
          <w:rFonts w:ascii="Times New Roman" w:hAnsi="Times New Roman"/>
          <w:sz w:val="28"/>
          <w:szCs w:val="28"/>
        </w:rPr>
        <w:t xml:space="preserve"> многому научились  и   </w:t>
      </w:r>
      <w:r>
        <w:rPr>
          <w:rFonts w:ascii="Times New Roman" w:hAnsi="Times New Roman"/>
          <w:sz w:val="28"/>
          <w:szCs w:val="28"/>
        </w:rPr>
        <w:t>убедились: физик</w:t>
      </w:r>
      <w:proofErr w:type="gramStart"/>
      <w:r>
        <w:rPr>
          <w:rFonts w:ascii="Times New Roman" w:hAnsi="Times New Roman"/>
          <w:sz w:val="28"/>
          <w:szCs w:val="28"/>
        </w:rPr>
        <w:t>а-</w:t>
      </w:r>
      <w:proofErr w:type="gramEnd"/>
      <w:r>
        <w:rPr>
          <w:rFonts w:ascii="Times New Roman" w:hAnsi="Times New Roman"/>
          <w:sz w:val="28"/>
          <w:szCs w:val="28"/>
        </w:rPr>
        <w:t xml:space="preserve"> это здорово!!!!!</w:t>
      </w:r>
    </w:p>
    <w:p w:rsidR="00603935" w:rsidRDefault="00603935" w:rsidP="00E57DCB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603935" w:rsidRDefault="00603935" w:rsidP="00E57DCB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603935" w:rsidRDefault="00603935" w:rsidP="00E57DCB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603935" w:rsidRDefault="00603935" w:rsidP="00E57DCB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603935" w:rsidRDefault="00603935" w:rsidP="00E57DCB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603935" w:rsidRDefault="00603935" w:rsidP="00E57DCB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603935" w:rsidRDefault="00603935" w:rsidP="00E57DCB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603935" w:rsidRDefault="00603935" w:rsidP="00E57DCB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603935" w:rsidRDefault="00603935" w:rsidP="00E57DCB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603935" w:rsidRDefault="00603935" w:rsidP="00E57DCB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603935" w:rsidRDefault="00603935" w:rsidP="00E57DCB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603935" w:rsidRDefault="00603935" w:rsidP="00E57DCB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603935" w:rsidRDefault="00603935" w:rsidP="00E57DCB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054771" w:rsidRDefault="00054771" w:rsidP="00E57DCB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D159BF" w:rsidRDefault="00D159BF" w:rsidP="00E57DCB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054771" w:rsidRPr="00054771" w:rsidRDefault="00054771" w:rsidP="00E57DCB">
      <w:pPr>
        <w:pStyle w:val="a7"/>
        <w:spacing w:line="360" w:lineRule="auto"/>
        <w:jc w:val="both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lastRenderedPageBreak/>
        <w:t>Список использованной литературы</w:t>
      </w:r>
    </w:p>
    <w:p w:rsidR="00546536" w:rsidRDefault="00546536" w:rsidP="00546536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1.Пёрышкин</w:t>
      </w:r>
      <w:r w:rsidR="00C64452">
        <w:rPr>
          <w:rFonts w:ascii="Times New Roman" w:hAnsi="Times New Roman"/>
          <w:sz w:val="28"/>
          <w:szCs w:val="28"/>
        </w:rPr>
        <w:t xml:space="preserve"> В.П.</w:t>
      </w:r>
      <w:r>
        <w:rPr>
          <w:rFonts w:ascii="Times New Roman" w:hAnsi="Times New Roman"/>
          <w:sz w:val="28"/>
          <w:szCs w:val="28"/>
        </w:rPr>
        <w:t xml:space="preserve"> Учебник Физика 7 </w:t>
      </w:r>
      <w:proofErr w:type="spellStart"/>
      <w:r>
        <w:rPr>
          <w:rFonts w:ascii="Times New Roman" w:hAnsi="Times New Roman"/>
          <w:sz w:val="28"/>
          <w:szCs w:val="28"/>
        </w:rPr>
        <w:t>кл</w:t>
      </w:r>
      <w:proofErr w:type="spellEnd"/>
      <w:r>
        <w:rPr>
          <w:rFonts w:ascii="Times New Roman" w:hAnsi="Times New Roman"/>
          <w:sz w:val="28"/>
          <w:szCs w:val="28"/>
        </w:rPr>
        <w:t>. М. Дрофа 2016 г.</w:t>
      </w:r>
    </w:p>
    <w:p w:rsidR="00546536" w:rsidRDefault="00D159BF" w:rsidP="0054653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546536">
        <w:rPr>
          <w:rFonts w:ascii="Times New Roman" w:eastAsia="Times New Roman" w:hAnsi="Times New Roman"/>
          <w:sz w:val="28"/>
          <w:szCs w:val="28"/>
          <w:lang w:eastAsia="ru-RU"/>
        </w:rPr>
        <w:t>. Моногород Карачев Проект</w:t>
      </w:r>
    </w:p>
    <w:p w:rsidR="00047B12" w:rsidRDefault="00546536" w:rsidP="0054653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«Реконструкция городского </w:t>
      </w:r>
      <w:r w:rsidRPr="00546536">
        <w:rPr>
          <w:rFonts w:ascii="Times New Roman" w:eastAsia="Times New Roman" w:hAnsi="Times New Roman"/>
          <w:sz w:val="28"/>
          <w:szCs w:val="28"/>
          <w:lang w:eastAsia="ru-RU"/>
        </w:rPr>
        <w:t>парка культуры и отдыха»</w:t>
      </w:r>
    </w:p>
    <w:p w:rsidR="009E5178" w:rsidRDefault="00D159BF" w:rsidP="009E5178">
      <w:pPr>
        <w:pStyle w:val="af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C64452">
        <w:rPr>
          <w:rFonts w:ascii="Times New Roman" w:hAnsi="Times New Roman"/>
          <w:sz w:val="28"/>
          <w:szCs w:val="28"/>
        </w:rPr>
        <w:t xml:space="preserve"> </w:t>
      </w:r>
      <w:r w:rsidRPr="00D159BF">
        <w:rPr>
          <w:rFonts w:ascii="Times New Roman" w:hAnsi="Times New Roman"/>
          <w:sz w:val="28"/>
          <w:szCs w:val="28"/>
        </w:rPr>
        <w:t xml:space="preserve">П. А. </w:t>
      </w:r>
      <w:proofErr w:type="spellStart"/>
      <w:r w:rsidRPr="00D159BF">
        <w:rPr>
          <w:rFonts w:ascii="Times New Roman" w:hAnsi="Times New Roman"/>
          <w:sz w:val="28"/>
          <w:szCs w:val="28"/>
        </w:rPr>
        <w:t>Спышнов</w:t>
      </w:r>
      <w:proofErr w:type="spellEnd"/>
      <w:r w:rsidRPr="00D159BF">
        <w:rPr>
          <w:rFonts w:ascii="Times New Roman" w:hAnsi="Times New Roman"/>
          <w:sz w:val="28"/>
          <w:szCs w:val="28"/>
        </w:rPr>
        <w:t xml:space="preserve"> - Фонтаны</w:t>
      </w:r>
      <w:proofErr w:type="gramStart"/>
      <w:r w:rsidRPr="00D159BF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D159BF">
        <w:rPr>
          <w:rFonts w:ascii="Times New Roman" w:hAnsi="Times New Roman"/>
          <w:sz w:val="28"/>
          <w:szCs w:val="28"/>
        </w:rPr>
        <w:t xml:space="preserve"> Главное управление архитектуры и градостроительства, М. 1950</w:t>
      </w:r>
      <w:r w:rsidR="00F73CEB" w:rsidRPr="00F73CEB">
        <w:rPr>
          <w:rFonts w:ascii="Times New Roman" w:hAnsi="Times New Roman"/>
          <w:sz w:val="28"/>
          <w:szCs w:val="28"/>
        </w:rPr>
        <w:t xml:space="preserve"> </w:t>
      </w:r>
    </w:p>
    <w:p w:rsidR="009E5178" w:rsidRPr="009E5178" w:rsidRDefault="009E5178" w:rsidP="009E517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8F8F8"/>
          <w:lang w:eastAsia="ru-RU"/>
        </w:rPr>
        <w:t xml:space="preserve">4. </w:t>
      </w:r>
      <w:r w:rsidRPr="009E5178"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8F8F8"/>
          <w:lang w:eastAsia="ru-RU"/>
        </w:rPr>
        <w:t xml:space="preserve">Энди </w:t>
      </w:r>
      <w:proofErr w:type="spellStart"/>
      <w:r w:rsidRPr="009E5178"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8F8F8"/>
          <w:lang w:eastAsia="ru-RU"/>
        </w:rPr>
        <w:t>Роу</w:t>
      </w:r>
      <w:proofErr w:type="spellEnd"/>
      <w:r w:rsidRPr="009E5178">
        <w:rPr>
          <w:rFonts w:ascii="Times New Roman" w:eastAsia="Times New Roman" w:hAnsi="Times New Roman"/>
          <w:color w:val="000000"/>
          <w:sz w:val="28"/>
          <w:szCs w:val="28"/>
          <w:shd w:val="clear" w:color="auto" w:fill="F8F8F8"/>
          <w:lang w:eastAsia="ru-RU"/>
        </w:rPr>
        <w:t>.</w:t>
      </w:r>
    </w:p>
    <w:p w:rsidR="009E5178" w:rsidRPr="009E5178" w:rsidRDefault="009E5178" w:rsidP="009E5178">
      <w:pPr>
        <w:shd w:val="clear" w:color="auto" w:fill="F8F8F8"/>
        <w:spacing w:after="0" w:line="240" w:lineRule="auto"/>
        <w:outlineLvl w:val="0"/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ru-RU"/>
        </w:rPr>
      </w:pPr>
      <w:r w:rsidRPr="009E5178"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ru-RU"/>
        </w:rPr>
        <w:t>100 знаменитых фонтанов. Лучшие водные сооружения мира</w:t>
      </w:r>
      <w:r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ru-RU"/>
        </w:rPr>
        <w:t xml:space="preserve"> 2017.</w:t>
      </w:r>
    </w:p>
    <w:p w:rsidR="00C64452" w:rsidRPr="00F73CEB" w:rsidRDefault="00F73CEB" w:rsidP="00C64452">
      <w:pPr>
        <w:pStyle w:val="af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="00C64452" w:rsidRPr="00C64452">
        <w:rPr>
          <w:rFonts w:ascii="Times New Roman" w:hAnsi="Times New Roman"/>
          <w:sz w:val="28"/>
          <w:szCs w:val="28"/>
        </w:rPr>
        <w:t xml:space="preserve"> </w:t>
      </w:r>
      <w:r w:rsidR="00C64452" w:rsidRPr="00F73CEB">
        <w:rPr>
          <w:rFonts w:ascii="Times New Roman" w:hAnsi="Times New Roman"/>
          <w:sz w:val="28"/>
          <w:szCs w:val="28"/>
        </w:rPr>
        <w:t>Пищулин В. П. Сказы о древнем Карачеве  Черновцы, 2002, с 13.</w:t>
      </w:r>
    </w:p>
    <w:p w:rsidR="00F73CEB" w:rsidRPr="00F73CEB" w:rsidRDefault="00C64452" w:rsidP="00C6445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 w:rsidR="00F73CEB" w:rsidRPr="00F73CEB">
        <w:rPr>
          <w:rFonts w:ascii="Times New Roman" w:hAnsi="Times New Roman"/>
          <w:sz w:val="28"/>
          <w:szCs w:val="28"/>
        </w:rPr>
        <w:t xml:space="preserve"> https://www.imbf.org/interesnye-sta</w:t>
      </w:r>
      <w:r>
        <w:rPr>
          <w:rFonts w:ascii="Times New Roman" w:hAnsi="Times New Roman"/>
          <w:sz w:val="28"/>
          <w:szCs w:val="28"/>
        </w:rPr>
        <w:t>ti/ehnciklopedija-simvolov.html</w:t>
      </w:r>
    </w:p>
    <w:p w:rsidR="00603935" w:rsidRDefault="00603935" w:rsidP="00603935">
      <w:pPr>
        <w:pStyle w:val="af"/>
        <w:rPr>
          <w:rFonts w:ascii="Times New Roman" w:hAnsi="Times New Roman"/>
          <w:sz w:val="28"/>
          <w:szCs w:val="28"/>
        </w:rPr>
      </w:pPr>
      <w:r w:rsidRPr="0060393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6. </w:t>
      </w:r>
      <w:r w:rsidRPr="00603935">
        <w:rPr>
          <w:rFonts w:ascii="Times New Roman" w:hAnsi="Times New Roman"/>
          <w:sz w:val="28"/>
          <w:szCs w:val="28"/>
        </w:rPr>
        <w:t>https://school-science.ru/1/11/29101</w:t>
      </w:r>
    </w:p>
    <w:p w:rsidR="00047B12" w:rsidRDefault="00603935" w:rsidP="00603935">
      <w:pPr>
        <w:pStyle w:val="af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7.</w:t>
      </w:r>
      <w:r w:rsidRPr="00603935">
        <w:rPr>
          <w:rFonts w:ascii="Times New Roman" w:eastAsia="Times New Roman" w:hAnsi="Times New Roman"/>
          <w:sz w:val="28"/>
          <w:szCs w:val="28"/>
          <w:lang w:eastAsia="ru-RU"/>
        </w:rPr>
        <w:t xml:space="preserve"> https://goldgarden.ru/articles/index.html/id/17</w:t>
      </w:r>
    </w:p>
    <w:p w:rsidR="00C64452" w:rsidRPr="00C64452" w:rsidRDefault="00603935" w:rsidP="00603935">
      <w:pPr>
        <w:pStyle w:val="af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C64452">
        <w:rPr>
          <w:rFonts w:ascii="Times New Roman" w:eastAsia="Times New Roman" w:hAnsi="Times New Roman"/>
          <w:sz w:val="28"/>
          <w:szCs w:val="28"/>
          <w:lang w:val="en-US" w:eastAsia="ru-RU"/>
        </w:rPr>
        <w:t>8. https://libking.ru/books/sci_history/669497-endi-rou-100-znamenityh-fontanov-lu</w:t>
      </w:r>
      <w:r w:rsidR="00C64452" w:rsidRPr="00C64452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chshie-vodnye-sooruzheniya-mira.htm</w:t>
      </w:r>
    </w:p>
    <w:p w:rsidR="009E5178" w:rsidRPr="009E5178" w:rsidRDefault="00C64452" w:rsidP="00603935">
      <w:pPr>
        <w:pStyle w:val="af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C64452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9.  </w:t>
      </w:r>
      <w:r w:rsidR="009E5178" w:rsidRPr="009E5178">
        <w:rPr>
          <w:rFonts w:ascii="Times New Roman" w:eastAsia="Times New Roman" w:hAnsi="Times New Roman"/>
          <w:sz w:val="28"/>
          <w:szCs w:val="28"/>
          <w:lang w:val="en-US" w:eastAsia="ru-RU"/>
        </w:rPr>
        <w:t>https://goldgarden.ru/articles/index.html/id/17</w:t>
      </w:r>
    </w:p>
    <w:p w:rsidR="009E5178" w:rsidRPr="009E5178" w:rsidRDefault="009E5178" w:rsidP="00603935">
      <w:pPr>
        <w:pStyle w:val="af"/>
        <w:rPr>
          <w:rFonts w:ascii="Times New Roman" w:eastAsia="Times New Roman" w:hAnsi="Times New Roman"/>
          <w:sz w:val="28"/>
          <w:szCs w:val="28"/>
          <w:lang w:val="en-US" w:eastAsia="ru-RU"/>
        </w:rPr>
      </w:pPr>
    </w:p>
    <w:sectPr w:rsidR="009E5178" w:rsidRPr="009E5178" w:rsidSect="00136D33"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1E41" w:rsidRDefault="00FA1E41" w:rsidP="00E44669">
      <w:pPr>
        <w:spacing w:after="0" w:line="240" w:lineRule="auto"/>
      </w:pPr>
      <w:r>
        <w:separator/>
      </w:r>
    </w:p>
  </w:endnote>
  <w:endnote w:type="continuationSeparator" w:id="0">
    <w:p w:rsidR="00FA1E41" w:rsidRDefault="00FA1E41" w:rsidP="00E446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147580"/>
      <w:docPartObj>
        <w:docPartGallery w:val="Page Numbers (Bottom of Page)"/>
        <w:docPartUnique/>
      </w:docPartObj>
    </w:sdtPr>
    <w:sdtEndPr/>
    <w:sdtContent>
      <w:p w:rsidR="00D16CB2" w:rsidRDefault="00FA71A4">
        <w:pPr>
          <w:pStyle w:val="af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81E2B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:rsidR="00D16CB2" w:rsidRDefault="00D16CB2">
    <w:pPr>
      <w:pStyle w:val="af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1E41" w:rsidRDefault="00FA1E41" w:rsidP="00E44669">
      <w:pPr>
        <w:spacing w:after="0" w:line="240" w:lineRule="auto"/>
      </w:pPr>
      <w:r>
        <w:separator/>
      </w:r>
    </w:p>
  </w:footnote>
  <w:footnote w:type="continuationSeparator" w:id="0">
    <w:p w:rsidR="00FA1E41" w:rsidRDefault="00FA1E41" w:rsidP="00E44669">
      <w:pPr>
        <w:spacing w:after="0" w:line="240" w:lineRule="auto"/>
      </w:pPr>
      <w:r>
        <w:continuationSeparator/>
      </w:r>
    </w:p>
  </w:footnote>
  <w:footnote w:id="1">
    <w:p w:rsidR="00D16CB2" w:rsidRDefault="00D16CB2">
      <w:pPr>
        <w:pStyle w:val="af"/>
      </w:pPr>
      <w:r>
        <w:rPr>
          <w:rStyle w:val="af1"/>
        </w:rPr>
        <w:footnoteRef/>
      </w:r>
      <w:r>
        <w:t xml:space="preserve"> </w:t>
      </w:r>
      <w:r w:rsidRPr="00E44669">
        <w:t>https://goldgarden.ru/articles/index.html/id/17</w:t>
      </w:r>
    </w:p>
  </w:footnote>
  <w:footnote w:id="2">
    <w:p w:rsidR="00D16CB2" w:rsidRPr="00DE7FB7" w:rsidRDefault="00D16CB2">
      <w:pPr>
        <w:pStyle w:val="af"/>
      </w:pPr>
      <w:r>
        <w:rPr>
          <w:rStyle w:val="af1"/>
        </w:rPr>
        <w:footnoteRef/>
      </w:r>
      <w:r>
        <w:t xml:space="preserve"> </w:t>
      </w:r>
      <w:r w:rsidRPr="001B5F3B">
        <w:t>http://uchebnik-</w:t>
      </w:r>
      <w:proofErr w:type="spellStart"/>
      <w:r w:rsidRPr="000A5612">
        <w:rPr>
          <w:rFonts w:ascii="Times New Roman" w:hAnsi="Times New Roman"/>
          <w:lang w:val="en-US"/>
        </w:rPr>
        <w:t>fisika</w:t>
      </w:r>
      <w:proofErr w:type="spellEnd"/>
    </w:p>
  </w:footnote>
  <w:footnote w:id="3">
    <w:p w:rsidR="00D16CB2" w:rsidRPr="00DE7FB7" w:rsidRDefault="00D16CB2">
      <w:pPr>
        <w:pStyle w:val="af"/>
      </w:pPr>
      <w:r>
        <w:rPr>
          <w:rStyle w:val="af1"/>
        </w:rPr>
        <w:footnoteRef/>
      </w:r>
      <w:r w:rsidRPr="00DE7FB7">
        <w:t xml:space="preserve"> </w:t>
      </w:r>
      <w:r w:rsidRPr="00D414BE">
        <w:rPr>
          <w:lang w:val="en-US"/>
        </w:rPr>
        <w:t>https</w:t>
      </w:r>
      <w:r w:rsidRPr="00DE7FB7">
        <w:t>://</w:t>
      </w:r>
      <w:proofErr w:type="spellStart"/>
      <w:r w:rsidRPr="00D414BE">
        <w:rPr>
          <w:lang w:val="en-US"/>
        </w:rPr>
        <w:t>libking</w:t>
      </w:r>
      <w:proofErr w:type="spellEnd"/>
      <w:r w:rsidRPr="00DE7FB7">
        <w:t>.</w:t>
      </w:r>
      <w:proofErr w:type="spellStart"/>
      <w:r w:rsidRPr="00D414BE">
        <w:rPr>
          <w:lang w:val="en-US"/>
        </w:rPr>
        <w:t>ru</w:t>
      </w:r>
      <w:proofErr w:type="spellEnd"/>
      <w:r w:rsidRPr="00DE7FB7">
        <w:t>/</w:t>
      </w:r>
      <w:r w:rsidRPr="00D414BE">
        <w:rPr>
          <w:lang w:val="en-US"/>
        </w:rPr>
        <w:t>books</w:t>
      </w:r>
      <w:r w:rsidRPr="00DE7FB7">
        <w:t>/</w:t>
      </w:r>
      <w:proofErr w:type="spellStart"/>
      <w:r w:rsidRPr="00D414BE">
        <w:rPr>
          <w:lang w:val="en-US"/>
        </w:rPr>
        <w:t>sci</w:t>
      </w:r>
      <w:proofErr w:type="spellEnd"/>
      <w:r w:rsidRPr="00DE7FB7">
        <w:t>_</w:t>
      </w:r>
      <w:r w:rsidRPr="00D414BE">
        <w:rPr>
          <w:lang w:val="en-US"/>
        </w:rPr>
        <w:t>history</w:t>
      </w:r>
      <w:r w:rsidRPr="00DE7FB7">
        <w:t>/669497-</w:t>
      </w:r>
      <w:proofErr w:type="spellStart"/>
      <w:r w:rsidRPr="00D414BE">
        <w:rPr>
          <w:lang w:val="en-US"/>
        </w:rPr>
        <w:t>endi</w:t>
      </w:r>
      <w:proofErr w:type="spellEnd"/>
      <w:r w:rsidRPr="00DE7FB7">
        <w:t>-</w:t>
      </w:r>
      <w:proofErr w:type="spellStart"/>
      <w:r w:rsidRPr="00D414BE">
        <w:rPr>
          <w:lang w:val="en-US"/>
        </w:rPr>
        <w:t>rou</w:t>
      </w:r>
      <w:proofErr w:type="spellEnd"/>
      <w:r w:rsidRPr="00DE7FB7">
        <w:t>-100-</w:t>
      </w:r>
      <w:proofErr w:type="spellStart"/>
      <w:r w:rsidRPr="00D414BE">
        <w:rPr>
          <w:lang w:val="en-US"/>
        </w:rPr>
        <w:t>znamenityh</w:t>
      </w:r>
      <w:proofErr w:type="spellEnd"/>
      <w:r w:rsidRPr="00DE7FB7">
        <w:t>-</w:t>
      </w:r>
      <w:proofErr w:type="spellStart"/>
      <w:r w:rsidRPr="00D414BE">
        <w:rPr>
          <w:lang w:val="en-US"/>
        </w:rPr>
        <w:t>fontanov</w:t>
      </w:r>
      <w:proofErr w:type="spellEnd"/>
      <w:r w:rsidRPr="00DE7FB7">
        <w:t>-</w:t>
      </w:r>
      <w:proofErr w:type="spellStart"/>
      <w:r w:rsidRPr="00D414BE">
        <w:rPr>
          <w:lang w:val="en-US"/>
        </w:rPr>
        <w:t>luchshie</w:t>
      </w:r>
      <w:proofErr w:type="spellEnd"/>
      <w:r w:rsidRPr="00DE7FB7">
        <w:t>-</w:t>
      </w:r>
      <w:proofErr w:type="spellStart"/>
      <w:r w:rsidRPr="00D414BE">
        <w:rPr>
          <w:lang w:val="en-US"/>
        </w:rPr>
        <w:t>vodnye</w:t>
      </w:r>
      <w:proofErr w:type="spellEnd"/>
      <w:r w:rsidRPr="00DE7FB7">
        <w:t>-</w:t>
      </w:r>
      <w:proofErr w:type="spellStart"/>
      <w:r w:rsidRPr="00D414BE">
        <w:rPr>
          <w:lang w:val="en-US"/>
        </w:rPr>
        <w:t>sooruzheniya</w:t>
      </w:r>
      <w:proofErr w:type="spellEnd"/>
      <w:r w:rsidRPr="00DE7FB7">
        <w:t>-</w:t>
      </w:r>
      <w:proofErr w:type="spellStart"/>
      <w:r w:rsidRPr="00D414BE">
        <w:rPr>
          <w:lang w:val="en-US"/>
        </w:rPr>
        <w:t>mira</w:t>
      </w:r>
      <w:proofErr w:type="spellEnd"/>
      <w:r w:rsidRPr="00DE7FB7">
        <w:t>.</w:t>
      </w:r>
      <w:proofErr w:type="spellStart"/>
      <w:r w:rsidRPr="00D414BE">
        <w:rPr>
          <w:lang w:val="en-US"/>
        </w:rPr>
        <w:t>htm</w:t>
      </w:r>
      <w:proofErr w:type="spellEnd"/>
    </w:p>
  </w:footnote>
  <w:footnote w:id="4">
    <w:p w:rsidR="00AB0F25" w:rsidRDefault="00AB0F25">
      <w:pPr>
        <w:pStyle w:val="af"/>
      </w:pPr>
      <w:r>
        <w:rPr>
          <w:rStyle w:val="af1"/>
        </w:rPr>
        <w:footnoteRef/>
      </w:r>
      <w:r>
        <w:t xml:space="preserve"> П. А. </w:t>
      </w:r>
      <w:proofErr w:type="spellStart"/>
      <w:r>
        <w:t>Спышнов</w:t>
      </w:r>
      <w:proofErr w:type="spellEnd"/>
      <w:r w:rsidR="00D159BF">
        <w:t xml:space="preserve"> - Фонтаны</w:t>
      </w:r>
      <w:proofErr w:type="gramStart"/>
      <w:r>
        <w:t xml:space="preserve"> ,</w:t>
      </w:r>
      <w:proofErr w:type="gramEnd"/>
      <w:r w:rsidR="00D159BF">
        <w:t xml:space="preserve"> Главное управление архитектуры и градостроительства,</w:t>
      </w:r>
      <w:r>
        <w:t xml:space="preserve"> М. 1950</w:t>
      </w:r>
    </w:p>
  </w:footnote>
  <w:footnote w:id="5">
    <w:p w:rsidR="00D16CB2" w:rsidRDefault="00D16CB2">
      <w:pPr>
        <w:pStyle w:val="af"/>
      </w:pPr>
      <w:r>
        <w:rPr>
          <w:rStyle w:val="af1"/>
        </w:rPr>
        <w:footnoteRef/>
      </w:r>
      <w:r w:rsidRPr="00696DEE">
        <w:t>https://school-science.ru/1/11/29101</w:t>
      </w:r>
      <w:r>
        <w:t xml:space="preserve"> </w:t>
      </w:r>
    </w:p>
  </w:footnote>
  <w:footnote w:id="6">
    <w:p w:rsidR="00390EB3" w:rsidRDefault="00390EB3" w:rsidP="00390EB3">
      <w:pPr>
        <w:pStyle w:val="af"/>
      </w:pPr>
      <w:r>
        <w:rPr>
          <w:rStyle w:val="af1"/>
        </w:rPr>
        <w:footnoteRef/>
      </w:r>
      <w:r>
        <w:t xml:space="preserve"> Моногород Карачев Проект «Реконструкция городского парка культуры и отдыха»</w:t>
      </w:r>
    </w:p>
  </w:footnote>
  <w:footnote w:id="7">
    <w:p w:rsidR="00D16CB2" w:rsidRDefault="00D16CB2">
      <w:pPr>
        <w:pStyle w:val="af"/>
      </w:pPr>
      <w:r>
        <w:rPr>
          <w:rStyle w:val="af1"/>
        </w:rPr>
        <w:footnoteRef/>
      </w:r>
      <w:r>
        <w:t xml:space="preserve"> Пищулин</w:t>
      </w:r>
      <w:r w:rsidR="00D962C5">
        <w:t xml:space="preserve"> В. П. Сказы о древнем Карачеве </w:t>
      </w:r>
      <w:r>
        <w:t xml:space="preserve"> Черновцы, 2002, с 13.</w:t>
      </w:r>
    </w:p>
  </w:footnote>
  <w:footnote w:id="8">
    <w:p w:rsidR="00D16CB2" w:rsidRDefault="00D16CB2" w:rsidP="0059220A">
      <w:pPr>
        <w:pStyle w:val="af"/>
      </w:pPr>
      <w:r>
        <w:rPr>
          <w:rStyle w:val="af1"/>
        </w:rPr>
        <w:footnoteRef/>
      </w:r>
      <w:r>
        <w:t xml:space="preserve"> </w:t>
      </w:r>
      <w:r w:rsidRPr="00B711D0">
        <w:t>https://www.imbf.org/interesnye-stati/ehnciklopedija-simvolov.html</w:t>
      </w:r>
    </w:p>
    <w:p w:rsidR="00D16CB2" w:rsidRDefault="00D16CB2">
      <w:pPr>
        <w:pStyle w:val="af"/>
      </w:pPr>
    </w:p>
  </w:footnote>
  <w:footnote w:id="9">
    <w:p w:rsidR="005716ED" w:rsidRDefault="005716ED" w:rsidP="005716ED">
      <w:pPr>
        <w:pStyle w:val="af"/>
      </w:pPr>
      <w:r>
        <w:rPr>
          <w:rStyle w:val="af1"/>
        </w:rPr>
        <w:footnoteRef/>
      </w:r>
      <w:r>
        <w:t xml:space="preserve"> </w:t>
      </w:r>
      <w:r w:rsidRPr="00B711D0">
        <w:t>https://www.imbf.org/interesnye-stati/ehnciklopedija-simvolov.html</w:t>
      </w:r>
    </w:p>
    <w:p w:rsidR="00D16CB2" w:rsidRDefault="00D16CB2">
      <w:pPr>
        <w:pStyle w:val="af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0485A"/>
    <w:multiLevelType w:val="hybridMultilevel"/>
    <w:tmpl w:val="416EA620"/>
    <w:lvl w:ilvl="0" w:tplc="04190019">
      <w:start w:val="1"/>
      <w:numFmt w:val="lowerLetter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6D14D24"/>
    <w:multiLevelType w:val="hybridMultilevel"/>
    <w:tmpl w:val="C882B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8F781E"/>
    <w:multiLevelType w:val="multilevel"/>
    <w:tmpl w:val="CB285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11D516D"/>
    <w:multiLevelType w:val="hybridMultilevel"/>
    <w:tmpl w:val="74E641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336FE7"/>
    <w:multiLevelType w:val="hybridMultilevel"/>
    <w:tmpl w:val="85AEC58E"/>
    <w:lvl w:ilvl="0" w:tplc="5C7ECE36">
      <w:start w:val="1"/>
      <w:numFmt w:val="decimal"/>
      <w:lvlText w:val="%1)"/>
      <w:lvlJc w:val="left"/>
      <w:pPr>
        <w:ind w:left="5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</w:lvl>
    <w:lvl w:ilvl="3" w:tplc="0419000F" w:tentative="1">
      <w:start w:val="1"/>
      <w:numFmt w:val="decimal"/>
      <w:lvlText w:val="%4."/>
      <w:lvlJc w:val="left"/>
      <w:pPr>
        <w:ind w:left="2685" w:hanging="360"/>
      </w:p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</w:lvl>
    <w:lvl w:ilvl="6" w:tplc="0419000F" w:tentative="1">
      <w:start w:val="1"/>
      <w:numFmt w:val="decimal"/>
      <w:lvlText w:val="%7."/>
      <w:lvlJc w:val="left"/>
      <w:pPr>
        <w:ind w:left="4845" w:hanging="360"/>
      </w:p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5">
    <w:nsid w:val="3CA376BF"/>
    <w:multiLevelType w:val="hybridMultilevel"/>
    <w:tmpl w:val="5A7A7144"/>
    <w:lvl w:ilvl="0" w:tplc="F3BE60DC">
      <w:start w:val="1"/>
      <w:numFmt w:val="decimal"/>
      <w:lvlText w:val="%1)"/>
      <w:lvlJc w:val="left"/>
      <w:pPr>
        <w:ind w:left="825" w:hanging="360"/>
      </w:pPr>
      <w:rPr>
        <w:rFonts w:hint="default"/>
        <w:i/>
        <w:sz w:val="32"/>
      </w:rPr>
    </w:lvl>
    <w:lvl w:ilvl="1" w:tplc="04190019" w:tentative="1">
      <w:start w:val="1"/>
      <w:numFmt w:val="lowerLetter"/>
      <w:lvlText w:val="%2."/>
      <w:lvlJc w:val="left"/>
      <w:pPr>
        <w:ind w:left="1545" w:hanging="360"/>
      </w:pPr>
    </w:lvl>
    <w:lvl w:ilvl="2" w:tplc="0419001B" w:tentative="1">
      <w:start w:val="1"/>
      <w:numFmt w:val="lowerRoman"/>
      <w:lvlText w:val="%3."/>
      <w:lvlJc w:val="right"/>
      <w:pPr>
        <w:ind w:left="2265" w:hanging="180"/>
      </w:pPr>
    </w:lvl>
    <w:lvl w:ilvl="3" w:tplc="0419000F" w:tentative="1">
      <w:start w:val="1"/>
      <w:numFmt w:val="decimal"/>
      <w:lvlText w:val="%4."/>
      <w:lvlJc w:val="left"/>
      <w:pPr>
        <w:ind w:left="2985" w:hanging="360"/>
      </w:pPr>
    </w:lvl>
    <w:lvl w:ilvl="4" w:tplc="04190019" w:tentative="1">
      <w:start w:val="1"/>
      <w:numFmt w:val="lowerLetter"/>
      <w:lvlText w:val="%5."/>
      <w:lvlJc w:val="left"/>
      <w:pPr>
        <w:ind w:left="3705" w:hanging="360"/>
      </w:pPr>
    </w:lvl>
    <w:lvl w:ilvl="5" w:tplc="0419001B" w:tentative="1">
      <w:start w:val="1"/>
      <w:numFmt w:val="lowerRoman"/>
      <w:lvlText w:val="%6."/>
      <w:lvlJc w:val="right"/>
      <w:pPr>
        <w:ind w:left="4425" w:hanging="180"/>
      </w:pPr>
    </w:lvl>
    <w:lvl w:ilvl="6" w:tplc="0419000F" w:tentative="1">
      <w:start w:val="1"/>
      <w:numFmt w:val="decimal"/>
      <w:lvlText w:val="%7."/>
      <w:lvlJc w:val="left"/>
      <w:pPr>
        <w:ind w:left="5145" w:hanging="360"/>
      </w:pPr>
    </w:lvl>
    <w:lvl w:ilvl="7" w:tplc="04190019" w:tentative="1">
      <w:start w:val="1"/>
      <w:numFmt w:val="lowerLetter"/>
      <w:lvlText w:val="%8."/>
      <w:lvlJc w:val="left"/>
      <w:pPr>
        <w:ind w:left="5865" w:hanging="360"/>
      </w:pPr>
    </w:lvl>
    <w:lvl w:ilvl="8" w:tplc="041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6">
    <w:nsid w:val="47C9355C"/>
    <w:multiLevelType w:val="hybridMultilevel"/>
    <w:tmpl w:val="B0646758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58DB0818"/>
    <w:multiLevelType w:val="hybridMultilevel"/>
    <w:tmpl w:val="14F421D4"/>
    <w:lvl w:ilvl="0" w:tplc="1EC0290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B764FF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38421A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824361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18C407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AA8CCD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31E49E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BF4CFF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A2208B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59316D5E"/>
    <w:multiLevelType w:val="multilevel"/>
    <w:tmpl w:val="0B145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5DBD65B5"/>
    <w:multiLevelType w:val="hybridMultilevel"/>
    <w:tmpl w:val="8A207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1E693D"/>
    <w:multiLevelType w:val="hybridMultilevel"/>
    <w:tmpl w:val="74E641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CD2B46"/>
    <w:multiLevelType w:val="multilevel"/>
    <w:tmpl w:val="8E14F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7ED0440C"/>
    <w:multiLevelType w:val="hybridMultilevel"/>
    <w:tmpl w:val="9AA8BFFE"/>
    <w:lvl w:ilvl="0" w:tplc="069269C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B748A3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ED82B4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1284C5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C028BF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926DD1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C50805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FE2866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79A7AD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3"/>
  </w:num>
  <w:num w:numId="2">
    <w:abstractNumId w:val="9"/>
  </w:num>
  <w:num w:numId="3">
    <w:abstractNumId w:val="6"/>
  </w:num>
  <w:num w:numId="4">
    <w:abstractNumId w:val="0"/>
  </w:num>
  <w:num w:numId="5">
    <w:abstractNumId w:val="1"/>
  </w:num>
  <w:num w:numId="6">
    <w:abstractNumId w:val="2"/>
  </w:num>
  <w:num w:numId="7">
    <w:abstractNumId w:val="8"/>
  </w:num>
  <w:num w:numId="8">
    <w:abstractNumId w:val="11"/>
  </w:num>
  <w:num w:numId="9">
    <w:abstractNumId w:val="10"/>
  </w:num>
  <w:num w:numId="10">
    <w:abstractNumId w:val="7"/>
  </w:num>
  <w:num w:numId="11">
    <w:abstractNumId w:val="4"/>
  </w:num>
  <w:num w:numId="12">
    <w:abstractNumId w:val="1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37B90"/>
    <w:rsid w:val="000171DE"/>
    <w:rsid w:val="00020A35"/>
    <w:rsid w:val="00034F1C"/>
    <w:rsid w:val="00037E95"/>
    <w:rsid w:val="000409EE"/>
    <w:rsid w:val="00047B12"/>
    <w:rsid w:val="00054771"/>
    <w:rsid w:val="00072FEC"/>
    <w:rsid w:val="00090CFE"/>
    <w:rsid w:val="000A5612"/>
    <w:rsid w:val="000D06BB"/>
    <w:rsid w:val="000D4CB8"/>
    <w:rsid w:val="000D5C79"/>
    <w:rsid w:val="000F6CBB"/>
    <w:rsid w:val="00136D33"/>
    <w:rsid w:val="00183A27"/>
    <w:rsid w:val="00194892"/>
    <w:rsid w:val="001A0472"/>
    <w:rsid w:val="001A2DB3"/>
    <w:rsid w:val="001B5F3B"/>
    <w:rsid w:val="001E0517"/>
    <w:rsid w:val="002417FD"/>
    <w:rsid w:val="00280E3C"/>
    <w:rsid w:val="00281E2B"/>
    <w:rsid w:val="0028362D"/>
    <w:rsid w:val="002A6378"/>
    <w:rsid w:val="002E019D"/>
    <w:rsid w:val="002E7F95"/>
    <w:rsid w:val="002F438E"/>
    <w:rsid w:val="00304F27"/>
    <w:rsid w:val="0034527A"/>
    <w:rsid w:val="003741A1"/>
    <w:rsid w:val="0037770B"/>
    <w:rsid w:val="00390EB3"/>
    <w:rsid w:val="003922D6"/>
    <w:rsid w:val="00397986"/>
    <w:rsid w:val="003A13CD"/>
    <w:rsid w:val="003A5CC8"/>
    <w:rsid w:val="003C049F"/>
    <w:rsid w:val="003E734D"/>
    <w:rsid w:val="004044B2"/>
    <w:rsid w:val="00404580"/>
    <w:rsid w:val="00416362"/>
    <w:rsid w:val="00424A63"/>
    <w:rsid w:val="004259DC"/>
    <w:rsid w:val="0043376B"/>
    <w:rsid w:val="004341CA"/>
    <w:rsid w:val="00437247"/>
    <w:rsid w:val="00456BB2"/>
    <w:rsid w:val="00475551"/>
    <w:rsid w:val="00485573"/>
    <w:rsid w:val="004A0584"/>
    <w:rsid w:val="004B0235"/>
    <w:rsid w:val="004F1322"/>
    <w:rsid w:val="005232AC"/>
    <w:rsid w:val="00544074"/>
    <w:rsid w:val="0054601B"/>
    <w:rsid w:val="00546536"/>
    <w:rsid w:val="005716ED"/>
    <w:rsid w:val="0059220A"/>
    <w:rsid w:val="00594129"/>
    <w:rsid w:val="005B084A"/>
    <w:rsid w:val="005E2EFE"/>
    <w:rsid w:val="005F2068"/>
    <w:rsid w:val="005F6238"/>
    <w:rsid w:val="00603935"/>
    <w:rsid w:val="00606B32"/>
    <w:rsid w:val="0061052D"/>
    <w:rsid w:val="00612756"/>
    <w:rsid w:val="006421FE"/>
    <w:rsid w:val="00645A25"/>
    <w:rsid w:val="006561B4"/>
    <w:rsid w:val="006810BA"/>
    <w:rsid w:val="0068270F"/>
    <w:rsid w:val="00696DEE"/>
    <w:rsid w:val="006C2567"/>
    <w:rsid w:val="006D52A4"/>
    <w:rsid w:val="006E2336"/>
    <w:rsid w:val="006F5B53"/>
    <w:rsid w:val="007275A8"/>
    <w:rsid w:val="00727DC7"/>
    <w:rsid w:val="0073710D"/>
    <w:rsid w:val="00737B90"/>
    <w:rsid w:val="007523D9"/>
    <w:rsid w:val="00771171"/>
    <w:rsid w:val="00784E26"/>
    <w:rsid w:val="007A36F5"/>
    <w:rsid w:val="007A5CBA"/>
    <w:rsid w:val="007B4E52"/>
    <w:rsid w:val="007D2726"/>
    <w:rsid w:val="007D5C9D"/>
    <w:rsid w:val="007F6713"/>
    <w:rsid w:val="00810C7B"/>
    <w:rsid w:val="0084617B"/>
    <w:rsid w:val="0085199B"/>
    <w:rsid w:val="00853858"/>
    <w:rsid w:val="008557E6"/>
    <w:rsid w:val="00871C6E"/>
    <w:rsid w:val="0088435B"/>
    <w:rsid w:val="008C76F0"/>
    <w:rsid w:val="008F412F"/>
    <w:rsid w:val="00906FC2"/>
    <w:rsid w:val="0091188C"/>
    <w:rsid w:val="009456B8"/>
    <w:rsid w:val="00953CED"/>
    <w:rsid w:val="009620D9"/>
    <w:rsid w:val="00982A25"/>
    <w:rsid w:val="009A36CD"/>
    <w:rsid w:val="009D688D"/>
    <w:rsid w:val="009E264F"/>
    <w:rsid w:val="009E5178"/>
    <w:rsid w:val="00A04E82"/>
    <w:rsid w:val="00A36881"/>
    <w:rsid w:val="00A911D0"/>
    <w:rsid w:val="00AB0F25"/>
    <w:rsid w:val="00AB48DC"/>
    <w:rsid w:val="00AE0898"/>
    <w:rsid w:val="00AE4097"/>
    <w:rsid w:val="00AF34F7"/>
    <w:rsid w:val="00AF4A64"/>
    <w:rsid w:val="00B175A1"/>
    <w:rsid w:val="00B27DD5"/>
    <w:rsid w:val="00B30299"/>
    <w:rsid w:val="00B41553"/>
    <w:rsid w:val="00B6457C"/>
    <w:rsid w:val="00B711D0"/>
    <w:rsid w:val="00B81BFB"/>
    <w:rsid w:val="00B937A4"/>
    <w:rsid w:val="00BA6A3D"/>
    <w:rsid w:val="00BA7C7B"/>
    <w:rsid w:val="00BF3EFE"/>
    <w:rsid w:val="00C15231"/>
    <w:rsid w:val="00C2280E"/>
    <w:rsid w:val="00C64452"/>
    <w:rsid w:val="00C76695"/>
    <w:rsid w:val="00C777AA"/>
    <w:rsid w:val="00C90CBD"/>
    <w:rsid w:val="00CA1670"/>
    <w:rsid w:val="00CA226E"/>
    <w:rsid w:val="00CA2F27"/>
    <w:rsid w:val="00CB1AC3"/>
    <w:rsid w:val="00CC16AC"/>
    <w:rsid w:val="00CC6C6E"/>
    <w:rsid w:val="00CF5100"/>
    <w:rsid w:val="00D030C1"/>
    <w:rsid w:val="00D12475"/>
    <w:rsid w:val="00D159BF"/>
    <w:rsid w:val="00D16CB2"/>
    <w:rsid w:val="00D36C88"/>
    <w:rsid w:val="00D414BE"/>
    <w:rsid w:val="00D420ED"/>
    <w:rsid w:val="00D56BE7"/>
    <w:rsid w:val="00D81D23"/>
    <w:rsid w:val="00D861E3"/>
    <w:rsid w:val="00D962C5"/>
    <w:rsid w:val="00D969F8"/>
    <w:rsid w:val="00DA5F3A"/>
    <w:rsid w:val="00DC304D"/>
    <w:rsid w:val="00DE7FB7"/>
    <w:rsid w:val="00DF55D9"/>
    <w:rsid w:val="00E05118"/>
    <w:rsid w:val="00E065A2"/>
    <w:rsid w:val="00E44669"/>
    <w:rsid w:val="00E4555B"/>
    <w:rsid w:val="00E57DCB"/>
    <w:rsid w:val="00E8681D"/>
    <w:rsid w:val="00E94ABE"/>
    <w:rsid w:val="00ED1081"/>
    <w:rsid w:val="00ED5606"/>
    <w:rsid w:val="00EF1443"/>
    <w:rsid w:val="00F06DE3"/>
    <w:rsid w:val="00F30C27"/>
    <w:rsid w:val="00F73CEB"/>
    <w:rsid w:val="00F80725"/>
    <w:rsid w:val="00FA1E41"/>
    <w:rsid w:val="00FA71A4"/>
    <w:rsid w:val="00FB1986"/>
    <w:rsid w:val="00FD4D11"/>
    <w:rsid w:val="00FE3069"/>
    <w:rsid w:val="00FE5B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118"/>
    <w:pPr>
      <w:spacing w:after="200" w:line="276" w:lineRule="auto"/>
    </w:pPr>
    <w:rPr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B711D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7B9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B4E52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7B4E52"/>
    <w:rPr>
      <w:rFonts w:ascii="Segoe UI" w:hAnsi="Segoe UI" w:cs="Segoe UI"/>
      <w:sz w:val="18"/>
      <w:szCs w:val="18"/>
    </w:rPr>
  </w:style>
  <w:style w:type="character" w:styleId="a6">
    <w:name w:val="Intense Emphasis"/>
    <w:uiPriority w:val="21"/>
    <w:qFormat/>
    <w:rsid w:val="007D2726"/>
    <w:rPr>
      <w:b/>
      <w:bCs/>
      <w:i/>
      <w:iCs/>
      <w:color w:val="4F81BD"/>
    </w:rPr>
  </w:style>
  <w:style w:type="paragraph" w:styleId="a7">
    <w:name w:val="No Spacing"/>
    <w:link w:val="a8"/>
    <w:uiPriority w:val="1"/>
    <w:qFormat/>
    <w:rsid w:val="007D2726"/>
    <w:rPr>
      <w:sz w:val="22"/>
      <w:szCs w:val="22"/>
      <w:lang w:eastAsia="en-US"/>
    </w:rPr>
  </w:style>
  <w:style w:type="character" w:customStyle="1" w:styleId="a8">
    <w:name w:val="Без интервала Знак"/>
    <w:link w:val="a7"/>
    <w:uiPriority w:val="1"/>
    <w:rsid w:val="007D2726"/>
    <w:rPr>
      <w:sz w:val="22"/>
      <w:szCs w:val="22"/>
      <w:lang w:eastAsia="en-US" w:bidi="ar-SA"/>
    </w:rPr>
  </w:style>
  <w:style w:type="paragraph" w:styleId="a9">
    <w:name w:val="Normal (Web)"/>
    <w:basedOn w:val="a"/>
    <w:uiPriority w:val="99"/>
    <w:unhideWhenUsed/>
    <w:rsid w:val="007D272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7D2726"/>
  </w:style>
  <w:style w:type="character" w:styleId="aa">
    <w:name w:val="Hyperlink"/>
    <w:uiPriority w:val="99"/>
    <w:unhideWhenUsed/>
    <w:rsid w:val="007D2726"/>
    <w:rPr>
      <w:color w:val="0000FF"/>
      <w:u w:val="single"/>
    </w:rPr>
  </w:style>
  <w:style w:type="character" w:styleId="HTML">
    <w:name w:val="HTML Cite"/>
    <w:uiPriority w:val="99"/>
    <w:semiHidden/>
    <w:unhideWhenUsed/>
    <w:rsid w:val="007D2726"/>
    <w:rPr>
      <w:i/>
      <w:iCs/>
    </w:rPr>
  </w:style>
  <w:style w:type="character" w:styleId="ab">
    <w:name w:val="Emphasis"/>
    <w:uiPriority w:val="20"/>
    <w:qFormat/>
    <w:rsid w:val="007D2726"/>
    <w:rPr>
      <w:i/>
      <w:iCs/>
    </w:rPr>
  </w:style>
  <w:style w:type="paragraph" w:styleId="ac">
    <w:name w:val="endnote text"/>
    <w:basedOn w:val="a"/>
    <w:link w:val="ad"/>
    <w:uiPriority w:val="99"/>
    <w:semiHidden/>
    <w:unhideWhenUsed/>
    <w:rsid w:val="00E44669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E44669"/>
    <w:rPr>
      <w:lang w:eastAsia="en-US"/>
    </w:rPr>
  </w:style>
  <w:style w:type="character" w:styleId="ae">
    <w:name w:val="endnote reference"/>
    <w:basedOn w:val="a0"/>
    <w:uiPriority w:val="99"/>
    <w:semiHidden/>
    <w:unhideWhenUsed/>
    <w:rsid w:val="00E44669"/>
    <w:rPr>
      <w:vertAlign w:val="superscript"/>
    </w:rPr>
  </w:style>
  <w:style w:type="paragraph" w:styleId="af">
    <w:name w:val="footnote text"/>
    <w:basedOn w:val="a"/>
    <w:link w:val="af0"/>
    <w:uiPriority w:val="99"/>
    <w:unhideWhenUsed/>
    <w:rsid w:val="00E44669"/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rsid w:val="00E44669"/>
    <w:rPr>
      <w:lang w:eastAsia="en-US"/>
    </w:rPr>
  </w:style>
  <w:style w:type="character" w:styleId="af1">
    <w:name w:val="footnote reference"/>
    <w:basedOn w:val="a0"/>
    <w:uiPriority w:val="99"/>
    <w:semiHidden/>
    <w:unhideWhenUsed/>
    <w:rsid w:val="00E44669"/>
    <w:rPr>
      <w:vertAlign w:val="superscript"/>
    </w:rPr>
  </w:style>
  <w:style w:type="paragraph" w:customStyle="1" w:styleId="c1">
    <w:name w:val="c1"/>
    <w:basedOn w:val="a"/>
    <w:rsid w:val="002417F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basedOn w:val="a0"/>
    <w:rsid w:val="002417FD"/>
  </w:style>
  <w:style w:type="character" w:customStyle="1" w:styleId="c0">
    <w:name w:val="c0"/>
    <w:basedOn w:val="a0"/>
    <w:rsid w:val="002417FD"/>
  </w:style>
  <w:style w:type="character" w:customStyle="1" w:styleId="30">
    <w:name w:val="Заголовок 3 Знак"/>
    <w:basedOn w:val="a0"/>
    <w:link w:val="3"/>
    <w:uiPriority w:val="9"/>
    <w:rsid w:val="00B711D0"/>
    <w:rPr>
      <w:rFonts w:ascii="Times New Roman" w:eastAsia="Times New Roman" w:hAnsi="Times New Roman"/>
      <w:b/>
      <w:bCs/>
      <w:sz w:val="27"/>
      <w:szCs w:val="27"/>
    </w:rPr>
  </w:style>
  <w:style w:type="paragraph" w:styleId="af2">
    <w:name w:val="header"/>
    <w:basedOn w:val="a"/>
    <w:link w:val="af3"/>
    <w:uiPriority w:val="99"/>
    <w:semiHidden/>
    <w:unhideWhenUsed/>
    <w:rsid w:val="003C04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semiHidden/>
    <w:rsid w:val="003C049F"/>
    <w:rPr>
      <w:sz w:val="22"/>
      <w:szCs w:val="22"/>
      <w:lang w:eastAsia="en-US"/>
    </w:rPr>
  </w:style>
  <w:style w:type="paragraph" w:styleId="af4">
    <w:name w:val="footer"/>
    <w:basedOn w:val="a"/>
    <w:link w:val="af5"/>
    <w:uiPriority w:val="99"/>
    <w:unhideWhenUsed/>
    <w:rsid w:val="003C04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3C049F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989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5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27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5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8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30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5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8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52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45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8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0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2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16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1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2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3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17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2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3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8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0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196355">
          <w:marLeft w:val="432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7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144173">
          <w:marLeft w:val="432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пищ02</b:Tag>
    <b:SourceType>Book</b:SourceType>
    <b:Guid>{1200AFA1-5737-4D07-AF79-6197DB0FA2FB}</b:Guid>
    <b:Author>
      <b:Author>
        <b:NameList>
          <b:Person>
            <b:Last>п</b:Last>
            <b:First>пищулин</b:First>
            <b:Middle>в</b:Middle>
          </b:Person>
        </b:NameList>
      </b:Author>
    </b:Author>
    <b:Title>сказы о древнем карачеве</b:Title>
    <b:Year>2002</b:Year>
    <b:City>Черновцы</b:City>
    <b:RefOrder>1</b:RefOrder>
  </b:Source>
</b:Sources>
</file>

<file path=customXml/itemProps1.xml><?xml version="1.0" encoding="utf-8"?>
<ds:datastoreItem xmlns:ds="http://schemas.openxmlformats.org/officeDocument/2006/customXml" ds:itemID="{E34A23DB-E964-4D79-9AB5-EF88FCA4B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1556</TotalTime>
  <Pages>1</Pages>
  <Words>3625</Words>
  <Characters>20666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24243</CharactersWithSpaces>
  <SharedDoc>false</SharedDoc>
  <HLinks>
    <vt:vector size="12" baseType="variant">
      <vt:variant>
        <vt:i4>6488075</vt:i4>
      </vt:variant>
      <vt:variant>
        <vt:i4>3</vt:i4>
      </vt:variant>
      <vt:variant>
        <vt:i4>0</vt:i4>
      </vt:variant>
      <vt:variant>
        <vt:i4>5</vt:i4>
      </vt:variant>
      <vt:variant>
        <vt:lpwstr>https://libking.ru/books/sci_history/669497-endi-rou-100-znamenityh-fontanov-luchshie-vodnye-sooruzheniya-https://school-science.ru/1/11/29101</vt:lpwstr>
      </vt:variant>
      <vt:variant>
        <vt:lpwstr/>
      </vt:variant>
      <vt:variant>
        <vt:i4>7405684</vt:i4>
      </vt:variant>
      <vt:variant>
        <vt:i4>0</vt:i4>
      </vt:variant>
      <vt:variant>
        <vt:i4>0</vt:i4>
      </vt:variant>
      <vt:variant>
        <vt:i4>5</vt:i4>
      </vt:variant>
      <vt:variant>
        <vt:lpwstr>http://uchebnik-fisika/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ASMIN</cp:lastModifiedBy>
  <cp:revision>40</cp:revision>
  <cp:lastPrinted>2014-03-31T11:29:00Z</cp:lastPrinted>
  <dcterms:created xsi:type="dcterms:W3CDTF">2015-03-17T12:50:00Z</dcterms:created>
  <dcterms:modified xsi:type="dcterms:W3CDTF">2019-10-11T22:42:00Z</dcterms:modified>
</cp:coreProperties>
</file>