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720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6663"/>
        <w:gridCol w:w="2551"/>
        <w:gridCol w:w="2268"/>
        <w:gridCol w:w="709"/>
      </w:tblGrid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before="100" w:beforeAutospacing="1"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Этапы урока</w:t>
            </w:r>
          </w:p>
        </w:tc>
        <w:tc>
          <w:tcPr>
            <w:tcW w:w="6663" w:type="dxa"/>
            <w:shd w:val="clear" w:color="auto" w:fill="auto"/>
          </w:tcPr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709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4448C">
              <w:rPr>
                <w:rFonts w:ascii="Times New Roman" w:hAnsi="Times New Roman"/>
                <w:b/>
                <w:sz w:val="24"/>
                <w:szCs w:val="24"/>
              </w:rPr>
              <w:t>Расчасовка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before="100" w:beforeAutospacing="1" w:after="0" w:line="240" w:lineRule="auto"/>
              <w:ind w:left="57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  <w:shd w:val="clear" w:color="auto" w:fill="auto"/>
          </w:tcPr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1.       Мотивация (самоопределение) к учебной деятельности</w:t>
            </w:r>
          </w:p>
        </w:tc>
      </w:tr>
      <w:tr w:rsidR="00040290" w:rsidRPr="00A4448C" w:rsidTr="001B7CBC">
        <w:trPr>
          <w:trHeight w:val="2503"/>
        </w:trPr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Метод «Приветствие»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настроить детей на положительную работу на уроке.</w:t>
            </w:r>
          </w:p>
          <w:p w:rsidR="00040290" w:rsidRPr="00A4448C" w:rsidRDefault="00040290" w:rsidP="001B7CBC">
            <w:pPr>
              <w:suppressAutoHyphens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Задача: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вызвать положительные эмоции учащихся, настроить на доброжелательное отношение друг другу.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Технология проведения: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дети встают рядом с партами, </w:t>
            </w:r>
            <w:r w:rsidRPr="001E0C7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следуют инструкции учителя. Обыгрывается ситуация мысленного приветствия друг друга.</w:t>
            </w:r>
          </w:p>
        </w:tc>
        <w:tc>
          <w:tcPr>
            <w:tcW w:w="6663" w:type="dxa"/>
            <w:shd w:val="clear" w:color="auto" w:fill="auto"/>
          </w:tcPr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Проверка готовности учеников к уроку.</w:t>
            </w:r>
          </w:p>
          <w:p w:rsidR="00040290" w:rsidRPr="0033171E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C7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E0C7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1E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Здравствуйте ребята! </w:t>
            </w:r>
          </w:p>
          <w:p w:rsidR="00040290" w:rsidRPr="0033171E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17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Улыбнитесь друг другу. Подарите свои улыбки и мне.</w:t>
            </w:r>
          </w:p>
          <w:p w:rsidR="00040290" w:rsidRPr="0033171E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17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-Спасибо.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17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Ваши улыбки располагают к приятному общению.</w:t>
            </w:r>
          </w:p>
          <w:p w:rsidR="00040290" w:rsidRPr="0033171E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Пожелайте друг другу хорошей и плодотворной работы</w:t>
            </w:r>
          </w:p>
          <w:p w:rsidR="00040290" w:rsidRPr="00A4448C" w:rsidRDefault="00040290" w:rsidP="001B7CB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E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 чтобы работать, дружно и ловко нам нужна ума тренировка!</w:t>
            </w: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Учащиеся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улыбаются друг-другу. Желают себе плодотворной работы.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2 мин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9.57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2.Актуализация и фиксирование индивидуального затруднения в пробном учебном действии.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290" w:rsidRPr="00A4448C" w:rsidTr="001B7CBC">
        <w:trPr>
          <w:trHeight w:val="557"/>
        </w:trPr>
        <w:tc>
          <w:tcPr>
            <w:tcW w:w="3397" w:type="dxa"/>
            <w:shd w:val="clear" w:color="auto" w:fill="auto"/>
          </w:tcPr>
          <w:p w:rsidR="00040290" w:rsidRPr="001E0C7B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E0C7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Метод «</w:t>
            </w:r>
            <w:r w:rsidRPr="001E0C7B">
              <w:rPr>
                <w:rFonts w:ascii="Times New Roman" w:hAnsi="Times New Roman"/>
                <w:sz w:val="24"/>
                <w:szCs w:val="24"/>
                <w:u w:val="single"/>
              </w:rPr>
              <w:t>Пословицы</w:t>
            </w: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»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>: узнать, что общего их объединяет.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Задачи: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активизировать детей,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найти общее понятие.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Технология проведения: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Учитель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выводит перепутанные пословицы на слайд, дети должны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х правильно собрать.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После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lastRenderedPageBreak/>
              <w:t>чего с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прашивает, что общего в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пословицах.  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6663" w:type="dxa"/>
            <w:shd w:val="clear" w:color="auto" w:fill="auto"/>
          </w:tcPr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-Ребята, собирите пословицы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Время не воробей:                      потехе- час.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упустишь – не поймаешь.                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Делу-  время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-Что общего в данных пословицах?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-О чём сегодня мы с вами будем говорить?   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 - Вставьте нужные единицы времени.</w:t>
            </w:r>
          </w:p>
          <w:p w:rsidR="00040290" w:rsidRPr="00155ECD" w:rsidRDefault="00040290" w:rsidP="0004029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Оля прочитала 100 слов за 1….</w:t>
            </w:r>
          </w:p>
          <w:p w:rsidR="00040290" w:rsidRPr="00155ECD" w:rsidRDefault="00040290" w:rsidP="0004029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lastRenderedPageBreak/>
              <w:t>Осенние каникулы длятся 1…</w:t>
            </w:r>
          </w:p>
          <w:p w:rsidR="00040290" w:rsidRPr="00155ECD" w:rsidRDefault="00040290" w:rsidP="0004029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Летние каникулы длятся 3…</w:t>
            </w:r>
          </w:p>
          <w:p w:rsidR="00040290" w:rsidRPr="00155ECD" w:rsidRDefault="00040290" w:rsidP="0004029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Вова уехал в лагерь на 18…</w:t>
            </w:r>
          </w:p>
          <w:p w:rsidR="00040290" w:rsidRPr="00155ECD" w:rsidRDefault="00040290" w:rsidP="0004029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Волк может прожить 15-20 …</w:t>
            </w: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- Решите задачи.</w:t>
            </w:r>
          </w:p>
          <w:p w:rsidR="00040290" w:rsidRPr="00155ECD" w:rsidRDefault="00040290" w:rsidP="0004029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Лена вышла гулять в 13 ч, а пришла домой в 14 ч 20мин. Сколько времени гуляла Лена?</w:t>
            </w:r>
          </w:p>
          <w:p w:rsidR="00040290" w:rsidRPr="00155ECD" w:rsidRDefault="00040290" w:rsidP="0004029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Дорога от дома до кинотеатра у Вовы занимает 25 мин. Во сколько он должен выйти из дома, чтобы встретиться у кинотеатра с другом в 11 ч ?</w:t>
            </w:r>
          </w:p>
          <w:p w:rsidR="00040290" w:rsidRPr="00155ECD" w:rsidRDefault="00040290" w:rsidP="001B7CBC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 xml:space="preserve"> -Что вы сейчас называли?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+Время не воробей: упустишь – не поймаешь.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>Делу-  время, потехе- час.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>+В пословицах говорится о времени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>+ о времени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+1 мин.</w:t>
            </w: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+1 нед.</w:t>
            </w: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lastRenderedPageBreak/>
              <w:t>+3 мес.</w:t>
            </w: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+18 сут.</w:t>
            </w: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+15-20 лет.</w:t>
            </w: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+ 1 ч 20 мин.</w:t>
            </w: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В10 ч 30 мин.</w:t>
            </w: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55ECD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5ECD">
              <w:rPr>
                <w:rFonts w:ascii="Times New Roman" w:hAnsi="Times New Roman"/>
                <w:sz w:val="24"/>
                <w:szCs w:val="24"/>
              </w:rPr>
              <w:t>+Единицы времени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E0C7B">
              <w:rPr>
                <w:rFonts w:ascii="Times New Roman" w:hAnsi="Times New Roman"/>
                <w:b/>
                <w:sz w:val="24"/>
                <w:szCs w:val="24"/>
              </w:rPr>
              <w:t>С-д- 1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7C4A77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1E0C7B" w:rsidRDefault="007C4A77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>С-д- 2</w:t>
            </w:r>
          </w:p>
          <w:p w:rsidR="007C4A77" w:rsidRDefault="007C4A77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С-д-3</w:t>
            </w: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709" w:type="dxa"/>
            <w:shd w:val="clear" w:color="auto" w:fill="auto"/>
          </w:tcPr>
          <w:p w:rsidR="00E202C1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 мин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="0004029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3.    Выявление места и причины затруднения.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Метод «Кластер»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подвести детей к необходимости изучения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новой единицы времени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Задачи: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актуализировать знания детей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единицах времени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>, которые они уже знают и соотнести их со схемой, выявить цель урока.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Необходимые материалы: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карточка со схемой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единиц времени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>, карточка на которой выведена цель урока необходимые для фиксации на доске.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Технология проведения: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>учитель показывает детям на схему «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Единицы времени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» от которой идут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8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стрелок, расположенную на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слайде. У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lastRenderedPageBreak/>
              <w:t>каждой группы на столе лежит карточка с данной схемой.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редлагает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детям заполнить кластер 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и сталкивает их с неизвестной информацией. Выясняется, что ученики знают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7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единиц времени.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Учитель обращает внимание детей на схему и поясняет, что стрелок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8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, а не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7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. В результате у детей возникает трудность, и они самостоятельно ставят цель урока, которую учитель фиксирует на доске «Узнать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какая единица времени ещё существует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6663" w:type="dxa"/>
            <w:shd w:val="clear" w:color="auto" w:fill="auto"/>
          </w:tcPr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Беседа: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 вас на столах лежат карточки «Единицы времени» Я предлагаю поработать в группах и занести в таблицу</w:t>
            </w: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  единицы времени в порядке возрастания, далее запишите, как они связаны между собой.</w:t>
            </w: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-Сколько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единиц времени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вы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записали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- А у нас в схеме и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>х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больше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-Какая у нас возникла трудность? На какую мысль вас это навело?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-Значит какую цель поставим на уроке?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(мнения детей)</w:t>
            </w: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Ребята заполняют кластер</w:t>
            </w:r>
            <w:r w:rsidR="007C4A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7C4A77" w:rsidRPr="007C4A77" w:rsidRDefault="007C4A77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C4A77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>Приложение 1</w:t>
            </w:r>
          </w:p>
          <w:p w:rsidR="00040290" w:rsidRPr="007C4A77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40290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+7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+8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lastRenderedPageBreak/>
              <w:t>+узнать</w:t>
            </w: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>,</w:t>
            </w: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 xml:space="preserve"> как</w:t>
            </w: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>ая</w:t>
            </w: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 xml:space="preserve">единица времени </w:t>
            </w: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>ещё существу</w:t>
            </w: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>ет.</w:t>
            </w: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Pr="001E0C7B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1E0C7B"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040290" w:rsidRPr="001E0C7B" w:rsidRDefault="00040290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4448C">
              <w:rPr>
                <w:rFonts w:ascii="Times New Roman" w:hAnsi="Times New Roman"/>
                <w:b/>
                <w:sz w:val="24"/>
                <w:szCs w:val="24"/>
              </w:rPr>
              <w:t>С-д-</w:t>
            </w:r>
            <w:r w:rsidR="007C4A7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>На слайде схема «Единицы времени»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0C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4A77" w:rsidRDefault="007C4A77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7C4A77" w:rsidRDefault="007C4A77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7C4A77" w:rsidRDefault="007C4A77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040290" w:rsidRPr="007C4A77" w:rsidRDefault="007C4A77" w:rsidP="001B7C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C4A77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Приложение 2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Цель фиксируется на доске</w:t>
            </w: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>мин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11.16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                                                                                 4.  Построение проекта выхода из затруднения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</w:tcPr>
          <w:p w:rsidR="00040290" w:rsidRPr="00006FCC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 вы думаете, какая единица займет самую высокую ступеньку?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-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>Что нам поможет узнать об этом? Чем мы можем воспользоваться?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2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-Да, ребята, мы будем пользоваться учебником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?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+посмотрим в учебнике,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11.11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                                                                                  5. Реализация построенного проекта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 с новой единицей времени.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7D3C96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Задачи: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учатся выстраивать логическую цепь рассуждений.</w:t>
            </w:r>
            <w:r w:rsidRPr="0032527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40290" w:rsidRPr="004766EA" w:rsidRDefault="00040290" w:rsidP="001B7CBC">
            <w:pPr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Необходимые материалы: </w:t>
            </w:r>
            <w:r w:rsidRPr="004766EA">
              <w:rPr>
                <w:rFonts w:ascii="Times New Roman" w:hAnsi="Times New Roman"/>
                <w:sz w:val="24"/>
                <w:szCs w:val="24"/>
              </w:rPr>
              <w:t>тетрадь в клетку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 xml:space="preserve">, </w:t>
            </w:r>
            <w:r w:rsidRPr="004766E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ручка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Pr="004766E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 xml:space="preserve">Технология проведения: </w:t>
            </w:r>
            <w:r w:rsidRPr="004766E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просит самостоятельно прочитать новый материал в учебнике и записать новую единицу измерения в тетрадь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</w:t>
            </w:r>
          </w:p>
        </w:tc>
        <w:tc>
          <w:tcPr>
            <w:tcW w:w="6663" w:type="dxa"/>
            <w:shd w:val="clear" w:color="auto" w:fill="auto"/>
          </w:tcPr>
          <w:p w:rsidR="00040290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Прочитайте текст рядом с красной чертой на с.51.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называется более крупная единица времени?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-Сколько лет в 1 веке?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-Откройте рабочие тетради, отступите 4 клеточки вниз и запишите число, классная работа.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(Записываю на доске 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1в.= 100л.)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-Запишите в тетрадь, сколько лет в 1 в и обведите в рамочку</w:t>
            </w:r>
          </w:p>
          <w:p w:rsidR="00040290" w:rsidRPr="00965F39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F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Вывод.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F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Итак, век – это промежуток времени, равный 100 годам.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народе называют столетием.</w:t>
            </w:r>
          </w:p>
          <w:p w:rsidR="00040290" w:rsidRPr="00965F39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Века принято записывать римскими цифрами</w:t>
            </w:r>
          </w:p>
          <w:p w:rsidR="00040290" w:rsidRPr="00965F39" w:rsidRDefault="00040290" w:rsidP="001B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F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Что веками можно измерять?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t xml:space="preserve"> </w:t>
            </w:r>
            <w:r w:rsidRPr="00930EFF">
              <w:rPr>
                <w:color w:val="000000"/>
              </w:rPr>
              <w:t xml:space="preserve">(№247 </w:t>
            </w:r>
            <w:r>
              <w:rPr>
                <w:color w:val="000000"/>
              </w:rPr>
              <w:t>с. 51</w:t>
            </w:r>
            <w:r w:rsidRPr="00930EFF">
              <w:rPr>
                <w:color w:val="000000"/>
              </w:rPr>
              <w:t>– на слух)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0E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Сколько лет в 3 веках, в 10 веках, в 19, в 20 веках?</w:t>
            </w:r>
          </w:p>
          <w:p w:rsidR="00040290" w:rsidRPr="00930EFF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40290" w:rsidRPr="00930EFF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30E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А сколько веков составляет 600 лет, 1000 лет, 1200 лет, 2000лет?</w:t>
            </w:r>
          </w:p>
          <w:p w:rsidR="00040290" w:rsidRPr="00930EFF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930E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Который по счёту век наступил в 2001 году?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040290" w:rsidRPr="00930EFF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читают текст.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 Век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л.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записывают в тетрадь</w:t>
            </w:r>
          </w:p>
          <w:p w:rsidR="00040290" w:rsidRDefault="00040290" w:rsidP="001B7C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1в.= 100л.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Default="00040290" w:rsidP="001B7CBC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5F39">
              <w:rPr>
                <w:rFonts w:ascii="Times New Roman" w:hAnsi="Times New Roman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F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 Длительные периоды в истории стран, городов, планеты Земля, человечества)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+300,1000,1900,2000лет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+6,10,12,20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+21-й век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2268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0EF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0EFF">
              <w:rPr>
                <w:rFonts w:ascii="Times New Roman" w:hAnsi="Times New Roman"/>
                <w:sz w:val="24"/>
                <w:szCs w:val="24"/>
              </w:rPr>
              <w:t>-д-4</w:t>
            </w:r>
          </w:p>
          <w:p w:rsidR="007C4A77" w:rsidRDefault="007C4A77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4A77" w:rsidRDefault="007C4A77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С-д-5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930EFF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11.16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Физкультминутка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Цель: улучшение переключаемости и концентрации внимания </w:t>
            </w:r>
          </w:p>
        </w:tc>
        <w:tc>
          <w:tcPr>
            <w:tcW w:w="6663" w:type="dxa"/>
            <w:shd w:val="clear" w:color="auto" w:fill="auto"/>
          </w:tcPr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t xml:space="preserve"> </w:t>
            </w:r>
            <w:r w:rsidRPr="00F31245">
              <w:rPr>
                <w:rStyle w:val="c2"/>
                <w:color w:val="000000"/>
              </w:rPr>
              <w:t>Раз, два, три, четыре –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Топаем ногами.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Раз, два, три, четыре –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Хлопаем руками.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Руки вытянуть пошире –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Раз, два, три, четыре.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Наклониться – три, четыре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И на месте поскакать.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На носок, потом на пятку.</w:t>
            </w:r>
          </w:p>
          <w:p w:rsidR="00040290" w:rsidRPr="00F31245" w:rsidRDefault="00040290" w:rsidP="001B7CB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F31245">
              <w:rPr>
                <w:rStyle w:val="c2"/>
                <w:color w:val="000000"/>
              </w:rPr>
              <w:t>Все мы делаем зарядку.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2 мин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11.18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6.Первичное закрепление с проговариванием во внешней речи.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Метод: «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Словесный</w:t>
            </w: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»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Составить алгоритм нахождения века по году.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7D3C96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Задачи: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27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7D3C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развивать умения самостоятельно применять имеющиеся знания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40290" w:rsidRPr="007D3C96" w:rsidRDefault="00040290" w:rsidP="001B7CBC">
            <w:pPr>
              <w:suppressAutoHyphens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 xml:space="preserve">Технология проведения: </w:t>
            </w:r>
            <w:r w:rsidRPr="007D3C9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учитель просит детей записать в тетради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полную дату и определить день, месяц, год и век. Выясняется, что ученики затрудняются определить век по году. Далее дети совместно с учителем чертят числовой луч, где отмечают 100 лет, 200 лет. С помощью наводящих вопросов педагог выводит детей из затруднения. 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  <w:shd w:val="clear" w:color="auto" w:fill="auto"/>
          </w:tcPr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>
              <w:t>– Давайте, запишем в тетради полную дату (день, месяц, год, век).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 – Сколько лет составляет 21 век?  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Запишем: 21 век = 2100 лет.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Посмотрите, в записи нынешнего года 2019 отсутствуют сотни. Может, мы что-нибудь напутали? Давайте попробуем разобраться с помощью числового луча. Начертите в тетради числовой луч.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 – Много веков назад люди договорились об условной точке отсчёта времени. Обозначим её как 0. (Её наличие не говорит о том, что до этого момента ничего не происходило). </w:t>
            </w:r>
            <w:r w:rsidR="008E3519">
              <w:t xml:space="preserve"> </w:t>
            </w:r>
            <w:r>
              <w:t xml:space="preserve"> Итак, покажем на числовом луче 100 лет, 200 лет.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– Назовите годы, которые проходили до первого штриха. Какой это шёл век? 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 – Значит, когда заканчивался 100 год, заканчивался и первый век. Дальше начинался второй век.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– Назовите годы, которые проходили с первого до второго штриха. Какой это шёл век? 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 – Теперь давайте покажем часть луча, который охватывает ближайшие к нам века: 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lastRenderedPageBreak/>
              <w:t xml:space="preserve"> – Какой век закончится 31 декабря 1900 года?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  – А 31 декабря 2000 года? 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</w:pPr>
            <w:r>
              <w:t xml:space="preserve">– Какой век начался 1 января 2001 года?  </w:t>
            </w:r>
          </w:p>
          <w:p w:rsidR="00040290" w:rsidRDefault="00040290" w:rsidP="001B7CBC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>
              <w:t xml:space="preserve"> – Значит, мы записали дату верно, и никакой ошибки нет.  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С. 51 №248 устно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С.51№249 устно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С. 51 №250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-Прочитайте задание. Рассмотрите ленту времени.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-В каком году родился дедушка?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В каком году родилась бабушка?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-Назовите годы рождения папы и мамы?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-Ответьте на вопросы учебника</w:t>
            </w:r>
          </w:p>
          <w:p w:rsidR="00040290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-Покажите на ленте времени, какой сейчас год.</w:t>
            </w:r>
          </w:p>
          <w:p w:rsidR="00040290" w:rsidRPr="00930EFF" w:rsidRDefault="00040290" w:rsidP="001B7CBC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-Покажите год вашего рождения и год. в котором вы пошли в школу.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1F5C" w:rsidRDefault="007E1F5C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7.10.2019г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+2100лет</w:t>
            </w:r>
          </w:p>
          <w:p w:rsidR="007E1F5C" w:rsidRDefault="007E1F5C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век= 2100лет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 век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+2 век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+19 век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+20 век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+21 век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+в 1947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+1949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+1975, 1977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1F5C" w:rsidRDefault="007E1F5C" w:rsidP="007E1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7E1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С-д-</w:t>
            </w:r>
            <w:r w:rsidR="007E1F5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мин, 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11.28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ind w:left="57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                                                          7   </w:t>
            </w:r>
            <w:r w:rsidRPr="00A444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Самостоятельная работа с самопроверкой по эталону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Метод «Тестирование»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закрепить полученные знания по изученной теме при помощи теста.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 xml:space="preserve">Технология проведения: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учитель предлагает детям ознакомится с правилами выполнения работы, выведенными на слайде.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ставят в контрольных листах правильный ответ, меняются карточками и сверяют с образцом</w:t>
            </w:r>
          </w:p>
        </w:tc>
        <w:tc>
          <w:tcPr>
            <w:tcW w:w="6663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040290" w:rsidRPr="00610C51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сейчас, ребята, вы поработаете с тестом, и сможете понять, насколько вы усвоили тему «Единицы времени».</w:t>
            </w:r>
          </w:p>
          <w:p w:rsidR="00040290" w:rsidRPr="008E3519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E351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Приложение </w:t>
            </w:r>
            <w:r w:rsidR="008E3519" w:rsidRPr="008E351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3</w:t>
            </w:r>
          </w:p>
          <w:p w:rsidR="00040290" w:rsidRPr="00610C51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48ч =….сут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8ч=….мин</w:t>
            </w:r>
          </w:p>
          <w:p w:rsidR="00040290" w:rsidRPr="00610C51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120мин = ..ч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</w:t>
            </w: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1год =…мес</w:t>
            </w:r>
          </w:p>
          <w:p w:rsidR="00040290" w:rsidRPr="00610C51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1600лет = ..веков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</w:t>
            </w: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700лет = …веков</w:t>
            </w:r>
          </w:p>
          <w:p w:rsidR="00040290" w:rsidRPr="00610C51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4века = …лет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</w:t>
            </w: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веков = ..лет</w:t>
            </w:r>
          </w:p>
          <w:p w:rsidR="00040290" w:rsidRPr="00610C51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1235год это ..век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</w:t>
            </w: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2002 год это .. век</w:t>
            </w:r>
          </w:p>
          <w:p w:rsidR="00040290" w:rsidRPr="00610C51" w:rsidRDefault="00040290" w:rsidP="001B7CBC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0C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Поменяйтесь карточками и проверьте друг друга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Ставят в контрольных листах правильный ответ</w:t>
            </w:r>
          </w:p>
        </w:tc>
        <w:tc>
          <w:tcPr>
            <w:tcW w:w="2268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С-д-7</w:t>
            </w: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45666" w:rsidRPr="00A4448C" w:rsidRDefault="00A45666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С-д-8</w:t>
            </w: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5 мин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11.33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                                                                                   Включение в систему знаний и повторение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соотнести цель учебной деятельности и её результаты, оценить работу детей.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Задачи: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соотнести поставленные цели с их достижением.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 xml:space="preserve">Необходимые материалы: 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оценочные листы, таблица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Единицы времени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», прикреплённая на доску в начале урока.</w:t>
            </w:r>
          </w:p>
          <w:p w:rsidR="00040290" w:rsidRPr="00A4448C" w:rsidRDefault="00040290" w:rsidP="001B7CBC">
            <w:pPr>
              <w:suppressAutoHyphens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Предварительная подготовка: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оценочные листы раздаются детям заранее.</w:t>
            </w:r>
          </w:p>
          <w:p w:rsidR="00040290" w:rsidRDefault="00040290" w:rsidP="001B7CBC">
            <w:pPr>
              <w:suppressAutoHyphens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 xml:space="preserve">Технология проведения: 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предлагает детям вернуться к схеме, которая была вывешена в начале урока и спрашивает, достигли ли цели урока и предлагает оценить себя за работу на уроке в оценочных листах.</w:t>
            </w:r>
          </w:p>
          <w:p w:rsidR="00634807" w:rsidRPr="00634807" w:rsidRDefault="00634807" w:rsidP="001B7CBC">
            <w:pPr>
              <w:suppressAutoHyphens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3480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«3» от 7-10 баллов</w:t>
            </w:r>
          </w:p>
          <w:p w:rsidR="00634807" w:rsidRDefault="00634807" w:rsidP="001B7CBC">
            <w:pPr>
              <w:suppressAutoHyphens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«4» от 11 до 16 баллов</w:t>
            </w:r>
          </w:p>
          <w:p w:rsidR="00634807" w:rsidRPr="00A4448C" w:rsidRDefault="00634807" w:rsidP="001B7CBC">
            <w:pPr>
              <w:suppressAutoHyphens/>
              <w:spacing w:after="0" w:line="240" w:lineRule="auto"/>
              <w:ind w:left="57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«5» от 17-20 баллов</w:t>
            </w:r>
          </w:p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663" w:type="dxa"/>
            <w:shd w:val="clear" w:color="auto" w:fill="auto"/>
          </w:tcPr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вернёмся к схеме, с которой мы начали сегодняшний урок.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Достигли мы сегодня цели на уроке?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Какая была поставлена цель? Почему?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На ваших партах лежат оценочные листы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По каким критериям оценим работу на уроке?</w:t>
            </w: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Оцените свою работу и сдайте мне оценочные листы, я посмотрю и поставлю своё мнение.</w:t>
            </w:r>
          </w:p>
          <w:p w:rsidR="00634807" w:rsidRDefault="00634807" w:rsidP="001B7CBC">
            <w:pPr>
              <w:autoSpaceDE w:val="0"/>
              <w:autoSpaceDN w:val="0"/>
              <w:adjustRightInd w:val="0"/>
              <w:spacing w:before="60"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34807" w:rsidRPr="00634807" w:rsidRDefault="00634807" w:rsidP="006348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807" w:rsidRPr="00634807" w:rsidRDefault="00634807" w:rsidP="006348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807" w:rsidRPr="00634807" w:rsidRDefault="00634807" w:rsidP="006348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807" w:rsidRPr="00634807" w:rsidRDefault="00634807" w:rsidP="006348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34807" w:rsidRDefault="00634807" w:rsidP="006348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634807" w:rsidRDefault="00040290" w:rsidP="006348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 узнали ещё одну единицу времени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+Активность работы на уроке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+сотрудничество в группе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+знаю </w:t>
            </w:r>
            <w:r>
              <w:rPr>
                <w:rFonts w:ascii="Times New Roman" w:hAnsi="Times New Roman"/>
                <w:sz w:val="24"/>
                <w:szCs w:val="24"/>
              </w:rPr>
              <w:t>единиц времени</w:t>
            </w:r>
          </w:p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Моя оценка.</w:t>
            </w:r>
          </w:p>
        </w:tc>
        <w:tc>
          <w:tcPr>
            <w:tcW w:w="2268" w:type="dxa"/>
            <w:shd w:val="clear" w:color="auto" w:fill="auto"/>
          </w:tcPr>
          <w:p w:rsidR="00A45666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Возвращаемся к таблице </w:t>
            </w:r>
            <w:r>
              <w:rPr>
                <w:rFonts w:ascii="Times New Roman" w:hAnsi="Times New Roman"/>
                <w:sz w:val="24"/>
                <w:szCs w:val="24"/>
              </w:rPr>
              <w:t>«Единицы времени»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56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56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8548B" w:rsidRDefault="0048548B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С-д-9</w:t>
            </w:r>
          </w:p>
          <w:p w:rsidR="00040290" w:rsidRPr="00A45666" w:rsidRDefault="00A45666" w:rsidP="00A4566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45666">
              <w:rPr>
                <w:rFonts w:ascii="Times New Roman" w:hAnsi="Times New Roman"/>
                <w:b/>
                <w:sz w:val="24"/>
                <w:szCs w:val="24"/>
              </w:rPr>
              <w:t>Приложение 4</w:t>
            </w: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3 мин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11.36</w:t>
            </w: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Рефлексия учебной деятельности на уроке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Цель: сформулировать своё мнение с достаточной полнотой и точностью.</w:t>
            </w:r>
          </w:p>
        </w:tc>
        <w:tc>
          <w:tcPr>
            <w:tcW w:w="6663" w:type="dxa"/>
            <w:shd w:val="clear" w:color="auto" w:fill="auto"/>
          </w:tcPr>
          <w:p w:rsidR="00BF3B97" w:rsidRDefault="00290A26" w:rsidP="00290A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040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BF3B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«Букет настроения»</w:t>
            </w:r>
          </w:p>
          <w:p w:rsidR="00040290" w:rsidRPr="00290A26" w:rsidRDefault="00290A26" w:rsidP="00290A2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r w:rsidRPr="00290A2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 доске изображена ваза. В конце урока учитель говорит: «Если вам понравилось на уроке, и вы узнали что-то новое, то </w:t>
            </w:r>
            <w:r w:rsidRPr="00290A2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прикрепите к вазе красный цветок, если не понравилось, - голубой».</w:t>
            </w: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290A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290A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4448C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02C1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11.38</w:t>
            </w: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290" w:rsidRPr="00A4448C" w:rsidTr="001B7CBC">
        <w:tc>
          <w:tcPr>
            <w:tcW w:w="15588" w:type="dxa"/>
            <w:gridSpan w:val="5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                                                                                    Домашнее задание</w:t>
            </w:r>
          </w:p>
        </w:tc>
      </w:tr>
      <w:tr w:rsidR="00040290" w:rsidRPr="00A4448C" w:rsidTr="001B7CBC">
        <w:tc>
          <w:tcPr>
            <w:tcW w:w="3397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3" w:type="dxa"/>
            <w:shd w:val="clear" w:color="auto" w:fill="auto"/>
          </w:tcPr>
          <w:p w:rsidR="00040290" w:rsidRPr="00A4448C" w:rsidRDefault="00040290" w:rsidP="001B7C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444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Домашнее задание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с.51 №251-253</w:t>
            </w:r>
          </w:p>
        </w:tc>
        <w:tc>
          <w:tcPr>
            <w:tcW w:w="2551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040290" w:rsidRPr="00A4448C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40290" w:rsidRDefault="00040290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448C">
              <w:rPr>
                <w:rFonts w:ascii="Times New Roman" w:hAnsi="Times New Roman"/>
                <w:sz w:val="24"/>
                <w:szCs w:val="24"/>
              </w:rPr>
              <w:t>2 мин</w:t>
            </w:r>
          </w:p>
          <w:p w:rsidR="00E202C1" w:rsidRPr="00A4448C" w:rsidRDefault="00E202C1" w:rsidP="001B7C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11.40</w:t>
            </w:r>
            <w:bookmarkStart w:id="0" w:name="_GoBack"/>
            <w:bookmarkEnd w:id="0"/>
          </w:p>
        </w:tc>
      </w:tr>
    </w:tbl>
    <w:p w:rsidR="00040290" w:rsidRPr="00A4448C" w:rsidRDefault="00040290" w:rsidP="00040290">
      <w:pPr>
        <w:rPr>
          <w:rFonts w:ascii="Times New Roman" w:hAnsi="Times New Roman"/>
          <w:sz w:val="24"/>
          <w:szCs w:val="24"/>
        </w:rPr>
      </w:pPr>
    </w:p>
    <w:p w:rsidR="00040290" w:rsidRPr="00A4448C" w:rsidRDefault="00040290" w:rsidP="000402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40290" w:rsidRDefault="00040290" w:rsidP="00040290"/>
    <w:p w:rsidR="007E58B9" w:rsidRDefault="007E58B9"/>
    <w:sectPr w:rsidR="007E58B9" w:rsidSect="00040290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245C6"/>
    <w:multiLevelType w:val="hybridMultilevel"/>
    <w:tmpl w:val="1644A67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B46F1"/>
    <w:multiLevelType w:val="hybridMultilevel"/>
    <w:tmpl w:val="D34A70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1415AF"/>
    <w:multiLevelType w:val="hybridMultilevel"/>
    <w:tmpl w:val="32543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3EB"/>
    <w:rsid w:val="00040290"/>
    <w:rsid w:val="00290A26"/>
    <w:rsid w:val="0048548B"/>
    <w:rsid w:val="005953EB"/>
    <w:rsid w:val="005B5C23"/>
    <w:rsid w:val="00634807"/>
    <w:rsid w:val="007C4A77"/>
    <w:rsid w:val="007E1F5C"/>
    <w:rsid w:val="007E58B9"/>
    <w:rsid w:val="008E3519"/>
    <w:rsid w:val="00A45666"/>
    <w:rsid w:val="00BF3B97"/>
    <w:rsid w:val="00E2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5ABD1"/>
  <w15:chartTrackingRefBased/>
  <w15:docId w15:val="{AC0EFF09-A3AA-4947-BA56-7E3DBBC91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2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2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0402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rsid w:val="00040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1684</Words>
  <Characters>9602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2019-10-07T12:28:00Z</dcterms:created>
  <dcterms:modified xsi:type="dcterms:W3CDTF">2019-10-07T19:53:00Z</dcterms:modified>
</cp:coreProperties>
</file>