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6195" w:rsidRPr="00626195" w:rsidRDefault="00626195" w:rsidP="00626195">
      <w:pPr>
        <w:shd w:val="clear" w:color="auto" w:fill="FFFFFF"/>
        <w:spacing w:before="600" w:after="600" w:line="525" w:lineRule="atLeast"/>
        <w:jc w:val="center"/>
        <w:outlineLvl w:val="0"/>
        <w:rPr>
          <w:rFonts w:ascii="Times New Roman" w:eastAsia="Times New Roman" w:hAnsi="Times New Roman" w:cs="Times New Roman"/>
          <w:b/>
          <w:kern w:val="36"/>
          <w:sz w:val="28"/>
          <w:szCs w:val="28"/>
          <w:u w:val="single"/>
          <w:lang w:eastAsia="ru-RU"/>
        </w:rPr>
      </w:pPr>
      <w:r w:rsidRPr="00626195">
        <w:rPr>
          <w:rFonts w:ascii="Times New Roman" w:eastAsia="Times New Roman" w:hAnsi="Times New Roman" w:cs="Times New Roman"/>
          <w:b/>
          <w:kern w:val="36"/>
          <w:sz w:val="28"/>
          <w:szCs w:val="28"/>
          <w:u w:val="single"/>
          <w:lang w:eastAsia="ru-RU"/>
        </w:rPr>
        <w:t>Памятка педагогам по профилактике суицидального поведения</w:t>
      </w:r>
    </w:p>
    <w:p w:rsidR="00626195" w:rsidRPr="00626195" w:rsidRDefault="00626195" w:rsidP="00626195">
      <w:pPr>
        <w:shd w:val="clear" w:color="auto" w:fill="FFFFFF"/>
        <w:spacing w:after="100" w:afterAutospacing="1" w:line="240" w:lineRule="auto"/>
        <w:rPr>
          <w:rFonts w:ascii="Times New Roman" w:eastAsia="Times New Roman" w:hAnsi="Times New Roman" w:cs="Times New Roman"/>
          <w:color w:val="222222"/>
          <w:sz w:val="28"/>
          <w:szCs w:val="28"/>
          <w:lang w:eastAsia="ru-RU"/>
        </w:rPr>
      </w:pPr>
      <w:r w:rsidRPr="00626195">
        <w:rPr>
          <w:rFonts w:ascii="Times New Roman" w:eastAsia="Times New Roman" w:hAnsi="Times New Roman" w:cs="Times New Roman"/>
          <w:b/>
          <w:bCs/>
          <w:iCs/>
          <w:color w:val="21587F"/>
          <w:sz w:val="28"/>
          <w:szCs w:val="28"/>
          <w:lang w:eastAsia="ru-RU"/>
        </w:rPr>
        <w:t xml:space="preserve">Основные мотивы суицидального поведения (по </w:t>
      </w:r>
      <w:proofErr w:type="spellStart"/>
      <w:r w:rsidRPr="00626195">
        <w:rPr>
          <w:rFonts w:ascii="Times New Roman" w:eastAsia="Times New Roman" w:hAnsi="Times New Roman" w:cs="Times New Roman"/>
          <w:b/>
          <w:bCs/>
          <w:iCs/>
          <w:color w:val="21587F"/>
          <w:sz w:val="28"/>
          <w:szCs w:val="28"/>
          <w:lang w:eastAsia="ru-RU"/>
        </w:rPr>
        <w:t>Моховикову</w:t>
      </w:r>
      <w:proofErr w:type="spellEnd"/>
      <w:r w:rsidRPr="00626195">
        <w:rPr>
          <w:rFonts w:ascii="Times New Roman" w:eastAsia="Times New Roman" w:hAnsi="Times New Roman" w:cs="Times New Roman"/>
          <w:b/>
          <w:bCs/>
          <w:iCs/>
          <w:color w:val="21587F"/>
          <w:sz w:val="28"/>
          <w:szCs w:val="28"/>
          <w:lang w:eastAsia="ru-RU"/>
        </w:rPr>
        <w:t>).</w:t>
      </w:r>
    </w:p>
    <w:p w:rsidR="00626195" w:rsidRPr="00626195" w:rsidRDefault="00626195" w:rsidP="00626195">
      <w:pPr>
        <w:numPr>
          <w:ilvl w:val="0"/>
          <w:numId w:val="1"/>
        </w:numPr>
        <w:shd w:val="clear" w:color="auto" w:fill="FFFFFF"/>
        <w:spacing w:before="100" w:beforeAutospacing="1" w:after="100" w:afterAutospacing="1" w:line="240" w:lineRule="auto"/>
        <w:ind w:left="450"/>
        <w:rPr>
          <w:rFonts w:ascii="Times New Roman" w:eastAsia="Times New Roman" w:hAnsi="Times New Roman" w:cs="Times New Roman"/>
          <w:color w:val="222222"/>
          <w:sz w:val="28"/>
          <w:szCs w:val="28"/>
          <w:lang w:eastAsia="ru-RU"/>
        </w:rPr>
      </w:pPr>
      <w:r w:rsidRPr="00626195">
        <w:rPr>
          <w:rFonts w:ascii="Times New Roman" w:eastAsia="Times New Roman" w:hAnsi="Times New Roman" w:cs="Times New Roman"/>
          <w:b/>
          <w:bCs/>
          <w:iCs/>
          <w:color w:val="21587F"/>
          <w:sz w:val="28"/>
          <w:szCs w:val="28"/>
          <w:lang w:eastAsia="ru-RU"/>
        </w:rPr>
        <w:t>Переживание обиды, одиночества, отчужденности и непонимания.</w:t>
      </w:r>
    </w:p>
    <w:p w:rsidR="00626195" w:rsidRPr="00626195" w:rsidRDefault="00626195" w:rsidP="00626195">
      <w:pPr>
        <w:numPr>
          <w:ilvl w:val="0"/>
          <w:numId w:val="1"/>
        </w:numPr>
        <w:shd w:val="clear" w:color="auto" w:fill="FFFFFF"/>
        <w:spacing w:before="100" w:beforeAutospacing="1" w:after="100" w:afterAutospacing="1" w:line="240" w:lineRule="auto"/>
        <w:ind w:left="450"/>
        <w:rPr>
          <w:rFonts w:ascii="Times New Roman" w:eastAsia="Times New Roman" w:hAnsi="Times New Roman" w:cs="Times New Roman"/>
          <w:color w:val="222222"/>
          <w:sz w:val="28"/>
          <w:szCs w:val="28"/>
          <w:lang w:eastAsia="ru-RU"/>
        </w:rPr>
      </w:pPr>
      <w:r w:rsidRPr="00626195">
        <w:rPr>
          <w:rFonts w:ascii="Times New Roman" w:eastAsia="Times New Roman" w:hAnsi="Times New Roman" w:cs="Times New Roman"/>
          <w:b/>
          <w:bCs/>
          <w:iCs/>
          <w:color w:val="21587F"/>
          <w:sz w:val="28"/>
          <w:szCs w:val="28"/>
          <w:lang w:eastAsia="ru-RU"/>
        </w:rPr>
        <w:t>Действительная или мнимая утрата любви родителей, неразделенное чувство и ревность.</w:t>
      </w:r>
    </w:p>
    <w:p w:rsidR="00626195" w:rsidRPr="00626195" w:rsidRDefault="00626195" w:rsidP="00626195">
      <w:pPr>
        <w:numPr>
          <w:ilvl w:val="0"/>
          <w:numId w:val="1"/>
        </w:numPr>
        <w:shd w:val="clear" w:color="auto" w:fill="FFFFFF"/>
        <w:spacing w:before="100" w:beforeAutospacing="1" w:after="100" w:afterAutospacing="1" w:line="240" w:lineRule="auto"/>
        <w:ind w:left="450"/>
        <w:rPr>
          <w:rFonts w:ascii="Times New Roman" w:eastAsia="Times New Roman" w:hAnsi="Times New Roman" w:cs="Times New Roman"/>
          <w:color w:val="222222"/>
          <w:sz w:val="28"/>
          <w:szCs w:val="28"/>
          <w:lang w:eastAsia="ru-RU"/>
        </w:rPr>
      </w:pPr>
      <w:r w:rsidRPr="00626195">
        <w:rPr>
          <w:rFonts w:ascii="Times New Roman" w:eastAsia="Times New Roman" w:hAnsi="Times New Roman" w:cs="Times New Roman"/>
          <w:b/>
          <w:bCs/>
          <w:iCs/>
          <w:color w:val="21587F"/>
          <w:sz w:val="28"/>
          <w:szCs w:val="28"/>
          <w:lang w:eastAsia="ru-RU"/>
        </w:rPr>
        <w:t>Переживания, связанные со смертью, разводом или уходом родителя из семьи.</w:t>
      </w:r>
    </w:p>
    <w:p w:rsidR="00626195" w:rsidRPr="00626195" w:rsidRDefault="00626195" w:rsidP="00626195">
      <w:pPr>
        <w:numPr>
          <w:ilvl w:val="0"/>
          <w:numId w:val="1"/>
        </w:numPr>
        <w:shd w:val="clear" w:color="auto" w:fill="FFFFFF"/>
        <w:spacing w:before="100" w:beforeAutospacing="1" w:after="100" w:afterAutospacing="1" w:line="240" w:lineRule="auto"/>
        <w:ind w:left="450"/>
        <w:rPr>
          <w:rFonts w:ascii="Times New Roman" w:eastAsia="Times New Roman" w:hAnsi="Times New Roman" w:cs="Times New Roman"/>
          <w:color w:val="222222"/>
          <w:sz w:val="28"/>
          <w:szCs w:val="28"/>
          <w:lang w:eastAsia="ru-RU"/>
        </w:rPr>
      </w:pPr>
      <w:r w:rsidRPr="00626195">
        <w:rPr>
          <w:rFonts w:ascii="Times New Roman" w:eastAsia="Times New Roman" w:hAnsi="Times New Roman" w:cs="Times New Roman"/>
          <w:b/>
          <w:bCs/>
          <w:iCs/>
          <w:color w:val="21587F"/>
          <w:sz w:val="28"/>
          <w:szCs w:val="28"/>
          <w:lang w:eastAsia="ru-RU"/>
        </w:rPr>
        <w:t>Чувство вины, стыда, оскорбленного самолюбия, самообвинения.</w:t>
      </w:r>
    </w:p>
    <w:p w:rsidR="00626195" w:rsidRPr="00626195" w:rsidRDefault="00626195" w:rsidP="00626195">
      <w:pPr>
        <w:numPr>
          <w:ilvl w:val="0"/>
          <w:numId w:val="1"/>
        </w:numPr>
        <w:shd w:val="clear" w:color="auto" w:fill="FFFFFF"/>
        <w:spacing w:before="100" w:beforeAutospacing="1" w:after="100" w:afterAutospacing="1" w:line="240" w:lineRule="auto"/>
        <w:ind w:left="450"/>
        <w:rPr>
          <w:rFonts w:ascii="Times New Roman" w:eastAsia="Times New Roman" w:hAnsi="Times New Roman" w:cs="Times New Roman"/>
          <w:color w:val="222222"/>
          <w:sz w:val="28"/>
          <w:szCs w:val="28"/>
          <w:lang w:eastAsia="ru-RU"/>
        </w:rPr>
      </w:pPr>
      <w:r w:rsidRPr="00626195">
        <w:rPr>
          <w:rFonts w:ascii="Times New Roman" w:eastAsia="Times New Roman" w:hAnsi="Times New Roman" w:cs="Times New Roman"/>
          <w:b/>
          <w:bCs/>
          <w:iCs/>
          <w:color w:val="21587F"/>
          <w:sz w:val="28"/>
          <w:szCs w:val="28"/>
          <w:lang w:eastAsia="ru-RU"/>
        </w:rPr>
        <w:t>Боязнь позора, насмешек или унижения.</w:t>
      </w:r>
    </w:p>
    <w:p w:rsidR="00626195" w:rsidRPr="00626195" w:rsidRDefault="00626195" w:rsidP="00626195">
      <w:pPr>
        <w:numPr>
          <w:ilvl w:val="0"/>
          <w:numId w:val="1"/>
        </w:numPr>
        <w:shd w:val="clear" w:color="auto" w:fill="FFFFFF"/>
        <w:spacing w:before="100" w:beforeAutospacing="1" w:after="100" w:afterAutospacing="1" w:line="240" w:lineRule="auto"/>
        <w:ind w:left="450"/>
        <w:rPr>
          <w:rFonts w:ascii="Times New Roman" w:eastAsia="Times New Roman" w:hAnsi="Times New Roman" w:cs="Times New Roman"/>
          <w:color w:val="222222"/>
          <w:sz w:val="28"/>
          <w:szCs w:val="28"/>
          <w:lang w:eastAsia="ru-RU"/>
        </w:rPr>
      </w:pPr>
      <w:r w:rsidRPr="00626195">
        <w:rPr>
          <w:rFonts w:ascii="Times New Roman" w:eastAsia="Times New Roman" w:hAnsi="Times New Roman" w:cs="Times New Roman"/>
          <w:b/>
          <w:bCs/>
          <w:iCs/>
          <w:color w:val="21587F"/>
          <w:sz w:val="28"/>
          <w:szCs w:val="28"/>
          <w:lang w:eastAsia="ru-RU"/>
        </w:rPr>
        <w:t>Страх наказания, нежелание извиниться.</w:t>
      </w:r>
    </w:p>
    <w:p w:rsidR="00626195" w:rsidRPr="00626195" w:rsidRDefault="00626195" w:rsidP="00626195">
      <w:pPr>
        <w:numPr>
          <w:ilvl w:val="0"/>
          <w:numId w:val="1"/>
        </w:numPr>
        <w:shd w:val="clear" w:color="auto" w:fill="FFFFFF"/>
        <w:spacing w:before="100" w:beforeAutospacing="1" w:after="100" w:afterAutospacing="1" w:line="240" w:lineRule="auto"/>
        <w:ind w:left="450"/>
        <w:rPr>
          <w:rFonts w:ascii="Times New Roman" w:eastAsia="Times New Roman" w:hAnsi="Times New Roman" w:cs="Times New Roman"/>
          <w:color w:val="222222"/>
          <w:sz w:val="28"/>
          <w:szCs w:val="28"/>
          <w:lang w:eastAsia="ru-RU"/>
        </w:rPr>
      </w:pPr>
      <w:r w:rsidRPr="00626195">
        <w:rPr>
          <w:rFonts w:ascii="Times New Roman" w:eastAsia="Times New Roman" w:hAnsi="Times New Roman" w:cs="Times New Roman"/>
          <w:b/>
          <w:bCs/>
          <w:iCs/>
          <w:color w:val="21587F"/>
          <w:sz w:val="28"/>
          <w:szCs w:val="28"/>
          <w:lang w:eastAsia="ru-RU"/>
        </w:rPr>
        <w:t>Любовные неудачи, беременность.</w:t>
      </w:r>
    </w:p>
    <w:p w:rsidR="00626195" w:rsidRPr="00626195" w:rsidRDefault="00626195" w:rsidP="00626195">
      <w:pPr>
        <w:numPr>
          <w:ilvl w:val="0"/>
          <w:numId w:val="1"/>
        </w:numPr>
        <w:shd w:val="clear" w:color="auto" w:fill="FFFFFF"/>
        <w:spacing w:before="100" w:beforeAutospacing="1" w:after="100" w:afterAutospacing="1" w:line="240" w:lineRule="auto"/>
        <w:ind w:left="450"/>
        <w:rPr>
          <w:rFonts w:ascii="Times New Roman" w:eastAsia="Times New Roman" w:hAnsi="Times New Roman" w:cs="Times New Roman"/>
          <w:color w:val="222222"/>
          <w:sz w:val="28"/>
          <w:szCs w:val="28"/>
          <w:lang w:eastAsia="ru-RU"/>
        </w:rPr>
      </w:pPr>
      <w:r w:rsidRPr="00626195">
        <w:rPr>
          <w:rFonts w:ascii="Times New Roman" w:eastAsia="Times New Roman" w:hAnsi="Times New Roman" w:cs="Times New Roman"/>
          <w:b/>
          <w:bCs/>
          <w:iCs/>
          <w:color w:val="21587F"/>
          <w:sz w:val="28"/>
          <w:szCs w:val="28"/>
          <w:lang w:eastAsia="ru-RU"/>
        </w:rPr>
        <w:t>Чувство мести, злобы, протеста.</w:t>
      </w:r>
    </w:p>
    <w:p w:rsidR="00626195" w:rsidRPr="00626195" w:rsidRDefault="00626195" w:rsidP="00626195">
      <w:pPr>
        <w:numPr>
          <w:ilvl w:val="0"/>
          <w:numId w:val="1"/>
        </w:numPr>
        <w:shd w:val="clear" w:color="auto" w:fill="FFFFFF"/>
        <w:spacing w:before="100" w:beforeAutospacing="1" w:after="100" w:afterAutospacing="1" w:line="240" w:lineRule="auto"/>
        <w:ind w:left="450"/>
        <w:rPr>
          <w:rFonts w:ascii="Times New Roman" w:eastAsia="Times New Roman" w:hAnsi="Times New Roman" w:cs="Times New Roman"/>
          <w:color w:val="222222"/>
          <w:sz w:val="28"/>
          <w:szCs w:val="28"/>
          <w:lang w:eastAsia="ru-RU"/>
        </w:rPr>
      </w:pPr>
      <w:r w:rsidRPr="00626195">
        <w:rPr>
          <w:rFonts w:ascii="Times New Roman" w:eastAsia="Times New Roman" w:hAnsi="Times New Roman" w:cs="Times New Roman"/>
          <w:b/>
          <w:bCs/>
          <w:iCs/>
          <w:color w:val="21587F"/>
          <w:sz w:val="28"/>
          <w:szCs w:val="28"/>
          <w:lang w:eastAsia="ru-RU"/>
        </w:rPr>
        <w:t>Желание привлечь к себе внимание, вызвать сочувствие, избежать неприятных последствий, уйти от решения проблем.</w:t>
      </w:r>
    </w:p>
    <w:p w:rsidR="00626195" w:rsidRPr="00626195" w:rsidRDefault="00626195" w:rsidP="00626195">
      <w:pPr>
        <w:numPr>
          <w:ilvl w:val="0"/>
          <w:numId w:val="1"/>
        </w:numPr>
        <w:shd w:val="clear" w:color="auto" w:fill="FFFFFF"/>
        <w:spacing w:before="100" w:beforeAutospacing="1" w:after="100" w:afterAutospacing="1" w:line="240" w:lineRule="auto"/>
        <w:ind w:left="450"/>
        <w:rPr>
          <w:rFonts w:ascii="Times New Roman" w:eastAsia="Times New Roman" w:hAnsi="Times New Roman" w:cs="Times New Roman"/>
          <w:color w:val="222222"/>
          <w:sz w:val="28"/>
          <w:szCs w:val="28"/>
          <w:lang w:eastAsia="ru-RU"/>
        </w:rPr>
      </w:pPr>
      <w:r w:rsidRPr="00626195">
        <w:rPr>
          <w:rFonts w:ascii="Times New Roman" w:eastAsia="Times New Roman" w:hAnsi="Times New Roman" w:cs="Times New Roman"/>
          <w:b/>
          <w:bCs/>
          <w:iCs/>
          <w:color w:val="21587F"/>
          <w:sz w:val="28"/>
          <w:szCs w:val="28"/>
          <w:lang w:eastAsia="ru-RU"/>
        </w:rPr>
        <w:t>Сочувствие или подражание значимым людям, героям книг, фильмов, кумирам.</w:t>
      </w:r>
    </w:p>
    <w:p w:rsidR="00626195" w:rsidRPr="00626195" w:rsidRDefault="00626195" w:rsidP="00626195">
      <w:pPr>
        <w:shd w:val="clear" w:color="auto" w:fill="FFFFFF"/>
        <w:spacing w:after="100" w:afterAutospacing="1" w:line="240" w:lineRule="auto"/>
        <w:rPr>
          <w:rFonts w:ascii="Times New Roman" w:eastAsia="Times New Roman" w:hAnsi="Times New Roman" w:cs="Times New Roman"/>
          <w:color w:val="222222"/>
          <w:sz w:val="28"/>
          <w:szCs w:val="28"/>
          <w:lang w:eastAsia="ru-RU"/>
        </w:rPr>
      </w:pPr>
      <w:r w:rsidRPr="00626195">
        <w:rPr>
          <w:rFonts w:ascii="Times New Roman" w:eastAsia="Times New Roman" w:hAnsi="Times New Roman" w:cs="Times New Roman"/>
          <w:b/>
          <w:bCs/>
          <w:iCs/>
          <w:color w:val="21587F"/>
          <w:sz w:val="28"/>
          <w:szCs w:val="28"/>
          <w:lang w:eastAsia="ru-RU"/>
        </w:rPr>
        <w:t xml:space="preserve">По мнению доктора психологических наук </w:t>
      </w:r>
      <w:proofErr w:type="spellStart"/>
      <w:r w:rsidRPr="00626195">
        <w:rPr>
          <w:rFonts w:ascii="Times New Roman" w:eastAsia="Times New Roman" w:hAnsi="Times New Roman" w:cs="Times New Roman"/>
          <w:b/>
          <w:bCs/>
          <w:iCs/>
          <w:color w:val="21587F"/>
          <w:sz w:val="28"/>
          <w:szCs w:val="28"/>
          <w:lang w:eastAsia="ru-RU"/>
        </w:rPr>
        <w:t>А.К.Колеченко</w:t>
      </w:r>
      <w:proofErr w:type="spellEnd"/>
      <w:r w:rsidRPr="00626195">
        <w:rPr>
          <w:rFonts w:ascii="Times New Roman" w:eastAsia="Times New Roman" w:hAnsi="Times New Roman" w:cs="Times New Roman"/>
          <w:b/>
          <w:bCs/>
          <w:iCs/>
          <w:color w:val="21587F"/>
          <w:sz w:val="28"/>
          <w:szCs w:val="28"/>
          <w:lang w:eastAsia="ru-RU"/>
        </w:rPr>
        <w:t xml:space="preserve"> самой важной мотивационной причиной возросшего числа самоубийств среди подростков – отсутствие целей в жизни.</w:t>
      </w:r>
    </w:p>
    <w:p w:rsidR="00626195" w:rsidRPr="00626195" w:rsidRDefault="00626195" w:rsidP="00626195">
      <w:pPr>
        <w:shd w:val="clear" w:color="auto" w:fill="FFFFFF"/>
        <w:spacing w:after="100" w:afterAutospacing="1" w:line="240" w:lineRule="auto"/>
        <w:rPr>
          <w:rFonts w:ascii="Times New Roman" w:eastAsia="Times New Roman" w:hAnsi="Times New Roman" w:cs="Times New Roman"/>
          <w:color w:val="222222"/>
          <w:sz w:val="28"/>
          <w:szCs w:val="28"/>
          <w:lang w:eastAsia="ru-RU"/>
        </w:rPr>
      </w:pPr>
      <w:r>
        <w:rPr>
          <w:rFonts w:ascii="Times New Roman" w:eastAsia="Times New Roman" w:hAnsi="Times New Roman" w:cs="Times New Roman"/>
          <w:b/>
          <w:bCs/>
          <w:iCs/>
          <w:color w:val="21587F"/>
          <w:sz w:val="28"/>
          <w:szCs w:val="28"/>
          <w:lang w:eastAsia="ru-RU"/>
        </w:rPr>
        <w:t>Что в поведении подростка </w:t>
      </w:r>
      <w:r w:rsidRPr="00626195">
        <w:rPr>
          <w:rFonts w:ascii="Times New Roman" w:eastAsia="Times New Roman" w:hAnsi="Times New Roman" w:cs="Times New Roman"/>
          <w:b/>
          <w:bCs/>
          <w:iCs/>
          <w:color w:val="21587F"/>
          <w:sz w:val="28"/>
          <w:szCs w:val="28"/>
          <w:lang w:eastAsia="ru-RU"/>
        </w:rPr>
        <w:t>должно насторожить учителя</w:t>
      </w:r>
      <w:r>
        <w:rPr>
          <w:rFonts w:ascii="Times New Roman" w:eastAsia="Times New Roman" w:hAnsi="Times New Roman" w:cs="Times New Roman"/>
          <w:b/>
          <w:bCs/>
          <w:iCs/>
          <w:color w:val="21587F"/>
          <w:sz w:val="28"/>
          <w:szCs w:val="28"/>
          <w:lang w:eastAsia="ru-RU"/>
        </w:rPr>
        <w:t>:</w:t>
      </w:r>
    </w:p>
    <w:p w:rsidR="00626195" w:rsidRPr="00626195" w:rsidRDefault="00626195" w:rsidP="00626195">
      <w:pPr>
        <w:numPr>
          <w:ilvl w:val="0"/>
          <w:numId w:val="2"/>
        </w:numPr>
        <w:shd w:val="clear" w:color="auto" w:fill="FFFFFF"/>
        <w:spacing w:before="100" w:beforeAutospacing="1" w:after="100" w:afterAutospacing="1" w:line="240" w:lineRule="auto"/>
        <w:ind w:left="450"/>
        <w:rPr>
          <w:rFonts w:ascii="Times New Roman" w:eastAsia="Times New Roman" w:hAnsi="Times New Roman" w:cs="Times New Roman"/>
          <w:color w:val="222222"/>
          <w:sz w:val="28"/>
          <w:szCs w:val="28"/>
          <w:lang w:eastAsia="ru-RU"/>
        </w:rPr>
      </w:pPr>
      <w:r w:rsidRPr="00626195">
        <w:rPr>
          <w:rFonts w:ascii="Times New Roman" w:eastAsia="Times New Roman" w:hAnsi="Times New Roman" w:cs="Times New Roman"/>
          <w:b/>
          <w:bCs/>
          <w:iCs/>
          <w:color w:val="21587F"/>
          <w:sz w:val="28"/>
          <w:szCs w:val="28"/>
          <w:lang w:eastAsia="ru-RU"/>
        </w:rPr>
        <w:t>У подростка длительное время подавленное настроение, пониженный эмоциональный фон, раздражительность.</w:t>
      </w:r>
    </w:p>
    <w:p w:rsidR="00626195" w:rsidRPr="00626195" w:rsidRDefault="00626195" w:rsidP="00626195">
      <w:pPr>
        <w:numPr>
          <w:ilvl w:val="0"/>
          <w:numId w:val="2"/>
        </w:numPr>
        <w:shd w:val="clear" w:color="auto" w:fill="FFFFFF"/>
        <w:spacing w:before="100" w:beforeAutospacing="1" w:after="100" w:afterAutospacing="1" w:line="240" w:lineRule="auto"/>
        <w:ind w:left="450"/>
        <w:rPr>
          <w:rFonts w:ascii="Times New Roman" w:eastAsia="Times New Roman" w:hAnsi="Times New Roman" w:cs="Times New Roman"/>
          <w:color w:val="222222"/>
          <w:sz w:val="28"/>
          <w:szCs w:val="28"/>
          <w:lang w:eastAsia="ru-RU"/>
        </w:rPr>
      </w:pPr>
      <w:r w:rsidRPr="00626195">
        <w:rPr>
          <w:rFonts w:ascii="Times New Roman" w:eastAsia="Times New Roman" w:hAnsi="Times New Roman" w:cs="Times New Roman"/>
          <w:b/>
          <w:bCs/>
          <w:iCs/>
          <w:color w:val="21587F"/>
          <w:sz w:val="28"/>
          <w:szCs w:val="28"/>
          <w:lang w:eastAsia="ru-RU"/>
        </w:rPr>
        <w:t>Резкое изменение поведения. Например, подросток стал неряшливым, не хочет разговаривать с близкими ему людьми, начал раздаривать дорогие ему вещи, теряет интерес к тому, чем раньше любил заниматься, отдаляется от друзей.</w:t>
      </w:r>
    </w:p>
    <w:p w:rsidR="00626195" w:rsidRPr="00626195" w:rsidRDefault="00626195" w:rsidP="00626195">
      <w:pPr>
        <w:numPr>
          <w:ilvl w:val="0"/>
          <w:numId w:val="2"/>
        </w:numPr>
        <w:shd w:val="clear" w:color="auto" w:fill="FFFFFF"/>
        <w:spacing w:before="100" w:beforeAutospacing="1" w:after="100" w:afterAutospacing="1" w:line="240" w:lineRule="auto"/>
        <w:ind w:left="450"/>
        <w:rPr>
          <w:rFonts w:ascii="Times New Roman" w:eastAsia="Times New Roman" w:hAnsi="Times New Roman" w:cs="Times New Roman"/>
          <w:color w:val="222222"/>
          <w:sz w:val="28"/>
          <w:szCs w:val="28"/>
          <w:lang w:eastAsia="ru-RU"/>
        </w:rPr>
      </w:pPr>
      <w:r w:rsidRPr="00626195">
        <w:rPr>
          <w:rFonts w:ascii="Times New Roman" w:eastAsia="Times New Roman" w:hAnsi="Times New Roman" w:cs="Times New Roman"/>
          <w:b/>
          <w:bCs/>
          <w:iCs/>
          <w:color w:val="21587F"/>
          <w:sz w:val="28"/>
          <w:szCs w:val="28"/>
          <w:lang w:eastAsia="ru-RU"/>
        </w:rPr>
        <w:t>Наличие примера суицида в ближайшем окружении, а также среди значимых взрослых или сверстников.</w:t>
      </w:r>
    </w:p>
    <w:p w:rsidR="00626195" w:rsidRPr="00626195" w:rsidRDefault="00626195" w:rsidP="00626195">
      <w:pPr>
        <w:numPr>
          <w:ilvl w:val="0"/>
          <w:numId w:val="2"/>
        </w:numPr>
        <w:shd w:val="clear" w:color="auto" w:fill="FFFFFF"/>
        <w:spacing w:before="100" w:beforeAutospacing="1" w:after="100" w:afterAutospacing="1" w:line="240" w:lineRule="auto"/>
        <w:ind w:left="450"/>
        <w:rPr>
          <w:rFonts w:ascii="Times New Roman" w:eastAsia="Times New Roman" w:hAnsi="Times New Roman" w:cs="Times New Roman"/>
          <w:color w:val="222222"/>
          <w:sz w:val="28"/>
          <w:szCs w:val="28"/>
          <w:lang w:eastAsia="ru-RU"/>
        </w:rPr>
      </w:pPr>
      <w:r w:rsidRPr="00626195">
        <w:rPr>
          <w:rFonts w:ascii="Times New Roman" w:eastAsia="Times New Roman" w:hAnsi="Times New Roman" w:cs="Times New Roman"/>
          <w:b/>
          <w:bCs/>
          <w:iCs/>
          <w:color w:val="21587F"/>
          <w:sz w:val="28"/>
          <w:szCs w:val="28"/>
          <w:lang w:eastAsia="ru-RU"/>
        </w:rPr>
        <w:t>Ребенок прямо или косвенно говорит о желании умереть или убить себя</w:t>
      </w:r>
      <w:r>
        <w:rPr>
          <w:rFonts w:ascii="Times New Roman" w:eastAsia="Times New Roman" w:hAnsi="Times New Roman" w:cs="Times New Roman"/>
          <w:b/>
          <w:bCs/>
          <w:iCs/>
          <w:color w:val="21587F"/>
          <w:sz w:val="28"/>
          <w:szCs w:val="28"/>
          <w:lang w:eastAsia="ru-RU"/>
        </w:rPr>
        <w:t>,</w:t>
      </w:r>
      <w:r w:rsidRPr="00626195">
        <w:rPr>
          <w:rFonts w:ascii="Times New Roman" w:eastAsia="Times New Roman" w:hAnsi="Times New Roman" w:cs="Times New Roman"/>
          <w:b/>
          <w:bCs/>
          <w:iCs/>
          <w:color w:val="21587F"/>
          <w:sz w:val="28"/>
          <w:szCs w:val="28"/>
          <w:lang w:eastAsia="ru-RU"/>
        </w:rPr>
        <w:t xml:space="preserve"> или о нежелании продолжать жизнь. Разговоры о нежелании жить – попытка привлечь внимание взрослого к себе и своим проблемам. Бытует миф, что если человек говорит об этом, то значит, этого не сделает. Однако это не так! Отчаявшийся подросток, на которого не обращают внимания, вполне может довести свое намерение до конца.</w:t>
      </w:r>
    </w:p>
    <w:p w:rsidR="00626195" w:rsidRPr="00626195" w:rsidRDefault="00626195" w:rsidP="00626195">
      <w:pPr>
        <w:numPr>
          <w:ilvl w:val="0"/>
          <w:numId w:val="2"/>
        </w:numPr>
        <w:shd w:val="clear" w:color="auto" w:fill="FFFFFF"/>
        <w:spacing w:before="100" w:beforeAutospacing="1" w:after="100" w:afterAutospacing="1" w:line="240" w:lineRule="auto"/>
        <w:ind w:left="450"/>
        <w:rPr>
          <w:rFonts w:ascii="Times New Roman" w:eastAsia="Times New Roman" w:hAnsi="Times New Roman" w:cs="Times New Roman"/>
          <w:color w:val="222222"/>
          <w:sz w:val="28"/>
          <w:szCs w:val="28"/>
          <w:lang w:eastAsia="ru-RU"/>
        </w:rPr>
      </w:pPr>
      <w:r w:rsidRPr="00626195">
        <w:rPr>
          <w:rFonts w:ascii="Times New Roman" w:eastAsia="Times New Roman" w:hAnsi="Times New Roman" w:cs="Times New Roman"/>
          <w:b/>
          <w:bCs/>
          <w:iCs/>
          <w:color w:val="21587F"/>
          <w:sz w:val="28"/>
          <w:szCs w:val="28"/>
          <w:lang w:eastAsia="ru-RU"/>
        </w:rPr>
        <w:t>Рискованное поведение, в котором высока вероятность причинения вреда своей жизни и здоровью.</w:t>
      </w:r>
    </w:p>
    <w:p w:rsidR="00626195" w:rsidRPr="00626195" w:rsidRDefault="00626195" w:rsidP="00626195">
      <w:pPr>
        <w:shd w:val="clear" w:color="auto" w:fill="FFFFFF"/>
        <w:spacing w:after="100" w:afterAutospacing="1" w:line="240" w:lineRule="auto"/>
        <w:rPr>
          <w:rFonts w:ascii="Times New Roman" w:eastAsia="Times New Roman" w:hAnsi="Times New Roman" w:cs="Times New Roman"/>
          <w:color w:val="222222"/>
          <w:sz w:val="28"/>
          <w:szCs w:val="28"/>
          <w:lang w:eastAsia="ru-RU"/>
        </w:rPr>
      </w:pPr>
      <w:r w:rsidRPr="00626195">
        <w:rPr>
          <w:rFonts w:ascii="Times New Roman" w:eastAsia="Times New Roman" w:hAnsi="Times New Roman" w:cs="Times New Roman"/>
          <w:b/>
          <w:bCs/>
          <w:iCs/>
          <w:color w:val="21587F"/>
          <w:sz w:val="28"/>
          <w:szCs w:val="28"/>
          <w:lang w:eastAsia="ru-RU"/>
        </w:rPr>
        <w:lastRenderedPageBreak/>
        <w:t>Своевременная психологическая поддержка, доброе участие, оказанное подросткам в трудной жизненной ситуации, могут помочь избежать трагедии.</w:t>
      </w:r>
    </w:p>
    <w:p w:rsidR="00626195" w:rsidRPr="00626195" w:rsidRDefault="00626195" w:rsidP="00626195">
      <w:pPr>
        <w:shd w:val="clear" w:color="auto" w:fill="FFFFFF"/>
        <w:spacing w:after="100" w:afterAutospacing="1" w:line="240" w:lineRule="auto"/>
        <w:rPr>
          <w:rFonts w:ascii="Times New Roman" w:eastAsia="Times New Roman" w:hAnsi="Times New Roman" w:cs="Times New Roman"/>
          <w:color w:val="222222"/>
          <w:sz w:val="28"/>
          <w:szCs w:val="28"/>
          <w:lang w:eastAsia="ru-RU"/>
        </w:rPr>
      </w:pPr>
      <w:r>
        <w:rPr>
          <w:rFonts w:ascii="Times New Roman" w:eastAsia="Times New Roman" w:hAnsi="Times New Roman" w:cs="Times New Roman"/>
          <w:b/>
          <w:bCs/>
          <w:iCs/>
          <w:color w:val="21587F"/>
          <w:sz w:val="28"/>
          <w:szCs w:val="28"/>
          <w:lang w:eastAsia="ru-RU"/>
        </w:rPr>
        <w:t>СТРАТЕГИЯ ПОМОЩ</w:t>
      </w:r>
    </w:p>
    <w:p w:rsidR="00626195" w:rsidRPr="00626195" w:rsidRDefault="00626195" w:rsidP="00626195">
      <w:pPr>
        <w:shd w:val="clear" w:color="auto" w:fill="FFFFFF"/>
        <w:spacing w:after="100" w:afterAutospacing="1" w:line="240" w:lineRule="auto"/>
        <w:rPr>
          <w:rFonts w:ascii="Times New Roman" w:eastAsia="Times New Roman" w:hAnsi="Times New Roman" w:cs="Times New Roman"/>
          <w:color w:val="222222"/>
          <w:sz w:val="28"/>
          <w:szCs w:val="28"/>
          <w:lang w:eastAsia="ru-RU"/>
        </w:rPr>
      </w:pPr>
      <w:r w:rsidRPr="00626195">
        <w:rPr>
          <w:rFonts w:ascii="Times New Roman" w:eastAsia="Times New Roman" w:hAnsi="Times New Roman" w:cs="Times New Roman"/>
          <w:b/>
          <w:bCs/>
          <w:iCs/>
          <w:color w:val="21587F"/>
          <w:sz w:val="28"/>
          <w:szCs w:val="28"/>
          <w:lang w:eastAsia="ru-RU"/>
        </w:rPr>
        <w:t>1.</w:t>
      </w:r>
      <w:r>
        <w:rPr>
          <w:rFonts w:ascii="Times New Roman" w:eastAsia="Times New Roman" w:hAnsi="Times New Roman" w:cs="Times New Roman"/>
          <w:b/>
          <w:bCs/>
          <w:iCs/>
          <w:color w:val="21587F"/>
          <w:sz w:val="28"/>
          <w:szCs w:val="28"/>
          <w:lang w:eastAsia="ru-RU"/>
        </w:rPr>
        <w:t xml:space="preserve"> </w:t>
      </w:r>
      <w:r w:rsidRPr="00626195">
        <w:rPr>
          <w:rFonts w:ascii="Times New Roman" w:eastAsia="Times New Roman" w:hAnsi="Times New Roman" w:cs="Times New Roman"/>
          <w:b/>
          <w:bCs/>
          <w:iCs/>
          <w:color w:val="21587F"/>
          <w:sz w:val="28"/>
          <w:szCs w:val="28"/>
          <w:lang w:eastAsia="ru-RU"/>
        </w:rPr>
        <w:t>ВЫСЛУШИВАЙТЕ – «Я слышу тебя». Не пытайтесь утешить словами типа: «Не все так плохо, вам станет лучше, не стоит этого делать». Дайте ему возможность высказаться. Задавайте вопросы, внимательно слушайте.</w:t>
      </w:r>
    </w:p>
    <w:p w:rsidR="00626195" w:rsidRPr="00626195" w:rsidRDefault="00626195" w:rsidP="00626195">
      <w:pPr>
        <w:shd w:val="clear" w:color="auto" w:fill="FFFFFF"/>
        <w:spacing w:after="100" w:afterAutospacing="1" w:line="240" w:lineRule="auto"/>
        <w:rPr>
          <w:rFonts w:ascii="Times New Roman" w:eastAsia="Times New Roman" w:hAnsi="Times New Roman" w:cs="Times New Roman"/>
          <w:color w:val="222222"/>
          <w:sz w:val="28"/>
          <w:szCs w:val="28"/>
          <w:lang w:eastAsia="ru-RU"/>
        </w:rPr>
      </w:pPr>
      <w:r w:rsidRPr="00626195">
        <w:rPr>
          <w:rFonts w:ascii="Times New Roman" w:eastAsia="Times New Roman" w:hAnsi="Times New Roman" w:cs="Times New Roman"/>
          <w:b/>
          <w:bCs/>
          <w:iCs/>
          <w:color w:val="21587F"/>
          <w:sz w:val="28"/>
          <w:szCs w:val="28"/>
          <w:lang w:eastAsia="ru-RU"/>
        </w:rPr>
        <w:t>2.</w:t>
      </w:r>
      <w:r>
        <w:rPr>
          <w:rFonts w:ascii="Times New Roman" w:eastAsia="Times New Roman" w:hAnsi="Times New Roman" w:cs="Times New Roman"/>
          <w:b/>
          <w:bCs/>
          <w:iCs/>
          <w:color w:val="21587F"/>
          <w:sz w:val="28"/>
          <w:szCs w:val="28"/>
          <w:lang w:eastAsia="ru-RU"/>
        </w:rPr>
        <w:t xml:space="preserve"> </w:t>
      </w:r>
      <w:proofErr w:type="gramStart"/>
      <w:r w:rsidRPr="00626195">
        <w:rPr>
          <w:rFonts w:ascii="Times New Roman" w:eastAsia="Times New Roman" w:hAnsi="Times New Roman" w:cs="Times New Roman"/>
          <w:b/>
          <w:bCs/>
          <w:iCs/>
          <w:color w:val="21587F"/>
          <w:sz w:val="28"/>
          <w:szCs w:val="28"/>
          <w:lang w:eastAsia="ru-RU"/>
        </w:rPr>
        <w:t>ОБСУЖДАЙТЕ  -</w:t>
      </w:r>
      <w:proofErr w:type="gramEnd"/>
      <w:r w:rsidRPr="00626195">
        <w:rPr>
          <w:rFonts w:ascii="Times New Roman" w:eastAsia="Times New Roman" w:hAnsi="Times New Roman" w:cs="Times New Roman"/>
          <w:b/>
          <w:bCs/>
          <w:iCs/>
          <w:color w:val="21587F"/>
          <w:sz w:val="28"/>
          <w:szCs w:val="28"/>
          <w:lang w:eastAsia="ru-RU"/>
        </w:rPr>
        <w:t>  открытое обсуждение планов и проблем снимает тревожность. Не бойтесь говорить об этом – большинство людей чувствует неловкость, говоря о своих проблемах (особенно о самоубийстве), и это проявляется в отрицании и избегании этой темы. Беседы не могут усугубить состояние, тогда как избегание этой темы увеличивает тревожность, подозрительность.</w:t>
      </w:r>
    </w:p>
    <w:p w:rsidR="00626195" w:rsidRPr="00626195" w:rsidRDefault="00626195" w:rsidP="00626195">
      <w:pPr>
        <w:pStyle w:val="a3"/>
        <w:numPr>
          <w:ilvl w:val="0"/>
          <w:numId w:val="5"/>
        </w:numPr>
        <w:shd w:val="clear" w:color="auto" w:fill="FFFFFF"/>
        <w:spacing w:before="100" w:beforeAutospacing="1" w:after="100" w:afterAutospacing="1" w:line="240" w:lineRule="auto"/>
        <w:ind w:left="0" w:firstLine="0"/>
        <w:rPr>
          <w:rFonts w:ascii="Times New Roman" w:eastAsia="Times New Roman" w:hAnsi="Times New Roman" w:cs="Times New Roman"/>
          <w:color w:val="222222"/>
          <w:sz w:val="28"/>
          <w:szCs w:val="28"/>
          <w:lang w:eastAsia="ru-RU"/>
        </w:rPr>
      </w:pPr>
      <w:r w:rsidRPr="00626195">
        <w:rPr>
          <w:rFonts w:ascii="Times New Roman" w:eastAsia="Times New Roman" w:hAnsi="Times New Roman" w:cs="Times New Roman"/>
          <w:b/>
          <w:bCs/>
          <w:iCs/>
          <w:color w:val="21587F"/>
          <w:sz w:val="28"/>
          <w:szCs w:val="28"/>
          <w:lang w:eastAsia="ru-RU"/>
        </w:rPr>
        <w:t>БУДЬТЕ ВНИМАТЕЛЬНЫ к косвенным показателям. Каждое шутливое упоминание или угрозу следует воспринимать всерьез. Подростки часто отрицают, что говорили всерьез, пытаются высмеивать психолога за его излишнюю тревожность, могут изображать гнев.</w:t>
      </w:r>
    </w:p>
    <w:p w:rsidR="00626195" w:rsidRPr="00626195" w:rsidRDefault="00626195" w:rsidP="00626195">
      <w:pPr>
        <w:shd w:val="clear" w:color="auto" w:fill="FFFFFF"/>
        <w:spacing w:after="100" w:afterAutospacing="1" w:line="240" w:lineRule="auto"/>
        <w:rPr>
          <w:rFonts w:ascii="Times New Roman" w:eastAsia="Times New Roman" w:hAnsi="Times New Roman" w:cs="Times New Roman"/>
          <w:color w:val="222222"/>
          <w:sz w:val="28"/>
          <w:szCs w:val="28"/>
          <w:lang w:eastAsia="ru-RU"/>
        </w:rPr>
      </w:pPr>
      <w:r w:rsidRPr="00626195">
        <w:rPr>
          <w:rFonts w:ascii="Times New Roman" w:eastAsia="Times New Roman" w:hAnsi="Times New Roman" w:cs="Times New Roman"/>
          <w:b/>
          <w:bCs/>
          <w:iCs/>
          <w:color w:val="21587F"/>
          <w:sz w:val="28"/>
          <w:szCs w:val="28"/>
          <w:lang w:eastAsia="ru-RU"/>
        </w:rPr>
        <w:t>4.</w:t>
      </w:r>
      <w:r>
        <w:rPr>
          <w:rFonts w:ascii="Times New Roman" w:eastAsia="Times New Roman" w:hAnsi="Times New Roman" w:cs="Times New Roman"/>
          <w:b/>
          <w:bCs/>
          <w:iCs/>
          <w:color w:val="21587F"/>
          <w:sz w:val="28"/>
          <w:szCs w:val="28"/>
          <w:lang w:eastAsia="ru-RU"/>
        </w:rPr>
        <w:t xml:space="preserve"> </w:t>
      </w:r>
      <w:r w:rsidRPr="00626195">
        <w:rPr>
          <w:rFonts w:ascii="Times New Roman" w:eastAsia="Times New Roman" w:hAnsi="Times New Roman" w:cs="Times New Roman"/>
          <w:b/>
          <w:bCs/>
          <w:iCs/>
          <w:color w:val="21587F"/>
          <w:sz w:val="28"/>
          <w:szCs w:val="28"/>
          <w:lang w:eastAsia="ru-RU"/>
        </w:rPr>
        <w:t>ЗАДАВАЙТЕ ВОПРОСЫ -  обобщайте, проводите рефрейминг – «такое впечатление, что ты на самом деле говоришь о…», «большинство людей задумывалось о самоубийстве…».  Если Вы получаете утвердительный ответ, переходите на конкретику. Недосказанное, затаенное Вы должны сделать явным. Помогите подростку открыто говорить о своих замыслах.</w:t>
      </w:r>
    </w:p>
    <w:p w:rsidR="00626195" w:rsidRPr="00626195" w:rsidRDefault="00626195" w:rsidP="00626195">
      <w:pPr>
        <w:shd w:val="clear" w:color="auto" w:fill="FFFFFF"/>
        <w:spacing w:after="100" w:afterAutospacing="1" w:line="240" w:lineRule="auto"/>
        <w:rPr>
          <w:rFonts w:ascii="Times New Roman" w:eastAsia="Times New Roman" w:hAnsi="Times New Roman" w:cs="Times New Roman"/>
          <w:color w:val="222222"/>
          <w:sz w:val="28"/>
          <w:szCs w:val="28"/>
          <w:lang w:eastAsia="ru-RU"/>
        </w:rPr>
      </w:pPr>
      <w:r w:rsidRPr="00626195">
        <w:rPr>
          <w:rFonts w:ascii="Times New Roman" w:eastAsia="Times New Roman" w:hAnsi="Times New Roman" w:cs="Times New Roman"/>
          <w:b/>
          <w:bCs/>
          <w:iCs/>
          <w:color w:val="21587F"/>
          <w:sz w:val="28"/>
          <w:szCs w:val="28"/>
          <w:lang w:eastAsia="ru-RU"/>
        </w:rPr>
        <w:t>5.</w:t>
      </w:r>
      <w:r>
        <w:rPr>
          <w:rFonts w:ascii="Times New Roman" w:eastAsia="Times New Roman" w:hAnsi="Times New Roman" w:cs="Times New Roman"/>
          <w:b/>
          <w:bCs/>
          <w:iCs/>
          <w:color w:val="21587F"/>
          <w:sz w:val="28"/>
          <w:szCs w:val="28"/>
          <w:lang w:eastAsia="ru-RU"/>
        </w:rPr>
        <w:t xml:space="preserve"> </w:t>
      </w:r>
      <w:r w:rsidRPr="00626195">
        <w:rPr>
          <w:rFonts w:ascii="Times New Roman" w:eastAsia="Times New Roman" w:hAnsi="Times New Roman" w:cs="Times New Roman"/>
          <w:b/>
          <w:bCs/>
          <w:iCs/>
          <w:color w:val="21587F"/>
          <w:sz w:val="28"/>
          <w:szCs w:val="28"/>
          <w:lang w:eastAsia="ru-RU"/>
        </w:rPr>
        <w:t>ПОДЧЕРКИВАЙТЕ ВРЕМЕННЫЙ ХАРАКТЕР ПРОБЛЕМ. Признайте, что его чувства очень сильны, проблемы сложны – узнайте, чем Вы можете помощь. Поскольку он Вам уже доверяет, узнайте, кто еще мог бы помочь ему в этой ситуации.</w:t>
      </w:r>
    </w:p>
    <w:p w:rsidR="00626195" w:rsidRPr="00626195" w:rsidRDefault="00626195" w:rsidP="00626195">
      <w:pPr>
        <w:shd w:val="clear" w:color="auto" w:fill="FFFFFF"/>
        <w:spacing w:before="100" w:beforeAutospacing="1" w:after="100" w:afterAutospacing="1" w:line="240" w:lineRule="auto"/>
        <w:rPr>
          <w:rFonts w:ascii="Times New Roman" w:eastAsia="Times New Roman" w:hAnsi="Times New Roman" w:cs="Times New Roman"/>
          <w:color w:val="222222"/>
          <w:sz w:val="28"/>
          <w:szCs w:val="28"/>
          <w:lang w:eastAsia="ru-RU"/>
        </w:rPr>
      </w:pPr>
      <w:r>
        <w:rPr>
          <w:rFonts w:ascii="Times New Roman" w:eastAsia="Times New Roman" w:hAnsi="Times New Roman" w:cs="Times New Roman"/>
          <w:b/>
          <w:bCs/>
          <w:iCs/>
          <w:color w:val="21587F"/>
          <w:sz w:val="28"/>
          <w:szCs w:val="28"/>
          <w:lang w:eastAsia="ru-RU"/>
        </w:rPr>
        <w:t xml:space="preserve">6. </w:t>
      </w:r>
      <w:r w:rsidRPr="00626195">
        <w:rPr>
          <w:rFonts w:ascii="Times New Roman" w:eastAsia="Times New Roman" w:hAnsi="Times New Roman" w:cs="Times New Roman"/>
          <w:b/>
          <w:bCs/>
          <w:iCs/>
          <w:color w:val="21587F"/>
          <w:sz w:val="28"/>
          <w:szCs w:val="28"/>
          <w:lang w:eastAsia="ru-RU"/>
        </w:rPr>
        <w:t>Не употреблять общие фразы «Да ты не думай об этом», «Ну, всё не так плохо», «Не стоит этого делать» и т.д. Это может привести к обратному эффекту. Отговаривая, не упирать на чувство долга. Это может подтолкнуть к роковому шагу: «А вот посмотрим, значу ли я что-нибудь для вас!».</w:t>
      </w:r>
    </w:p>
    <w:p w:rsidR="00626195" w:rsidRPr="00626195" w:rsidRDefault="00626195" w:rsidP="00626195">
      <w:pPr>
        <w:shd w:val="clear" w:color="auto" w:fill="FFFFFF"/>
        <w:spacing w:before="100" w:beforeAutospacing="1" w:after="100" w:afterAutospacing="1" w:line="240" w:lineRule="auto"/>
        <w:rPr>
          <w:rFonts w:ascii="Times New Roman" w:eastAsia="Times New Roman" w:hAnsi="Times New Roman" w:cs="Times New Roman"/>
          <w:color w:val="222222"/>
          <w:sz w:val="28"/>
          <w:szCs w:val="28"/>
          <w:lang w:eastAsia="ru-RU"/>
        </w:rPr>
      </w:pPr>
      <w:r w:rsidRPr="00626195">
        <w:rPr>
          <w:rFonts w:ascii="Times New Roman" w:eastAsia="Times New Roman" w:hAnsi="Times New Roman" w:cs="Times New Roman"/>
          <w:b/>
          <w:bCs/>
          <w:iCs/>
          <w:color w:val="21587F"/>
          <w:sz w:val="28"/>
          <w:szCs w:val="28"/>
          <w:lang w:eastAsia="ru-RU"/>
        </w:rPr>
        <w:t>При малейшем подозрении на суицид – обращайтесь к специалистам!</w:t>
      </w:r>
    </w:p>
    <w:p w:rsidR="003F15CB" w:rsidRPr="00626195" w:rsidRDefault="003F15CB">
      <w:pPr>
        <w:rPr>
          <w:rFonts w:ascii="Times New Roman" w:hAnsi="Times New Roman" w:cs="Times New Roman"/>
          <w:sz w:val="28"/>
          <w:szCs w:val="28"/>
        </w:rPr>
      </w:pPr>
      <w:bookmarkStart w:id="0" w:name="_GoBack"/>
      <w:bookmarkEnd w:id="0"/>
    </w:p>
    <w:sectPr w:rsidR="003F15CB" w:rsidRPr="00626195" w:rsidSect="00626195">
      <w:pgSz w:w="11906" w:h="16838"/>
      <w:pgMar w:top="1134" w:right="850" w:bottom="1134" w:left="1701" w:header="708" w:footer="708" w:gutter="0"/>
      <w:pgBorders w:offsetFrom="page">
        <w:top w:val="thinThickSmallGap" w:sz="24" w:space="24" w:color="auto"/>
        <w:left w:val="thinThickSmallGap" w:sz="24" w:space="24" w:color="auto"/>
        <w:bottom w:val="thinThickSmallGap" w:sz="24" w:space="24" w:color="auto"/>
        <w:right w:val="thinThick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57368"/>
    <w:multiLevelType w:val="multilevel"/>
    <w:tmpl w:val="3B2C6C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B877A1"/>
    <w:multiLevelType w:val="hybridMultilevel"/>
    <w:tmpl w:val="5A74791A"/>
    <w:lvl w:ilvl="0" w:tplc="37645536">
      <w:start w:val="3"/>
      <w:numFmt w:val="decimal"/>
      <w:lvlText w:val="%1."/>
      <w:lvlJc w:val="left"/>
      <w:pPr>
        <w:ind w:left="720" w:hanging="360"/>
      </w:pPr>
      <w:rPr>
        <w:rFonts w:hint="default"/>
        <w:b/>
        <w:color w:val="21587F"/>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F15433"/>
    <w:multiLevelType w:val="hybridMultilevel"/>
    <w:tmpl w:val="852C898C"/>
    <w:lvl w:ilvl="0" w:tplc="4A1A56BA">
      <w:start w:val="7"/>
      <w:numFmt w:val="decimal"/>
      <w:lvlText w:val="%1."/>
      <w:lvlJc w:val="left"/>
      <w:pPr>
        <w:ind w:left="720" w:hanging="360"/>
      </w:pPr>
      <w:rPr>
        <w:rFonts w:hint="default"/>
        <w:b/>
        <w:color w:val="21587F"/>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555545A"/>
    <w:multiLevelType w:val="multilevel"/>
    <w:tmpl w:val="A6905BB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328460D"/>
    <w:multiLevelType w:val="multilevel"/>
    <w:tmpl w:val="64EE7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E8B6F22"/>
    <w:multiLevelType w:val="multilevel"/>
    <w:tmpl w:val="5A3869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0"/>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23D"/>
    <w:rsid w:val="0025223D"/>
    <w:rsid w:val="003F15CB"/>
    <w:rsid w:val="006261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032C4"/>
  <w15:chartTrackingRefBased/>
  <w15:docId w15:val="{A0455A63-E225-4DD4-A7F3-5736E7D1F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261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5169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553</Words>
  <Characters>3153</Characters>
  <Application>Microsoft Office Word</Application>
  <DocSecurity>0</DocSecurity>
  <Lines>26</Lines>
  <Paragraphs>7</Paragraphs>
  <ScaleCrop>false</ScaleCrop>
  <Company/>
  <LinksUpToDate>false</LinksUpToDate>
  <CharactersWithSpaces>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2019-11-19T07:38:00Z</dcterms:created>
  <dcterms:modified xsi:type="dcterms:W3CDTF">2019-11-19T07:42:00Z</dcterms:modified>
</cp:coreProperties>
</file>