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F2A3A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F3CDC">
        <w:rPr>
          <w:rFonts w:ascii="Times New Roman" w:hAnsi="Times New Roman" w:cs="Times New Roman"/>
          <w:sz w:val="24"/>
          <w:szCs w:val="24"/>
        </w:rPr>
        <w:t>Технологическая карта урока изобразительного искусства Тема урока: «Пейзаж нашей Родины</w:t>
      </w:r>
      <w:bookmarkEnd w:id="0"/>
      <w:r w:rsidRPr="002F3CDC">
        <w:rPr>
          <w:rFonts w:ascii="Times New Roman" w:hAnsi="Times New Roman" w:cs="Times New Roman"/>
          <w:sz w:val="24"/>
          <w:szCs w:val="24"/>
        </w:rPr>
        <w:t>”</w:t>
      </w:r>
    </w:p>
    <w:p w14:paraId="59B3ADAA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Класс:4</w:t>
      </w:r>
    </w:p>
    <w:p w14:paraId="5D1A2E3E" w14:textId="39AA549F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Тема урока: «Пейзаж нашей Родины.  Мой любимый город</w:t>
      </w:r>
      <w:r w:rsidR="002F21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3CD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06CF868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Образовательные ресурсы:</w:t>
      </w:r>
    </w:p>
    <w:p w14:paraId="7F829F98" w14:textId="6A691134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 xml:space="preserve">Учебник.  Изобразительное искусство 4 класс. Авторы: Л.Г. Савенкова, Е.А. </w:t>
      </w:r>
      <w:proofErr w:type="spellStart"/>
      <w:r w:rsidRPr="002F3CDC">
        <w:rPr>
          <w:rFonts w:ascii="Times New Roman" w:hAnsi="Times New Roman" w:cs="Times New Roman"/>
          <w:sz w:val="24"/>
          <w:szCs w:val="24"/>
        </w:rPr>
        <w:t>Ермолинская</w:t>
      </w:r>
      <w:proofErr w:type="spellEnd"/>
      <w:r w:rsidRPr="002F3CDC">
        <w:rPr>
          <w:rFonts w:ascii="Times New Roman" w:hAnsi="Times New Roman" w:cs="Times New Roman"/>
          <w:sz w:val="24"/>
          <w:szCs w:val="24"/>
        </w:rPr>
        <w:t>. Москва Издательский центр «</w:t>
      </w:r>
      <w:proofErr w:type="spellStart"/>
      <w:r w:rsidRPr="002F3CDC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2F3CDC">
        <w:rPr>
          <w:rFonts w:ascii="Times New Roman" w:hAnsi="Times New Roman" w:cs="Times New Roman"/>
          <w:sz w:val="24"/>
          <w:szCs w:val="24"/>
        </w:rPr>
        <w:t>-Граф» 201</w:t>
      </w:r>
      <w:r w:rsidR="002F213D">
        <w:rPr>
          <w:rFonts w:ascii="Times New Roman" w:hAnsi="Times New Roman" w:cs="Times New Roman"/>
          <w:sz w:val="24"/>
          <w:szCs w:val="24"/>
        </w:rPr>
        <w:t>8</w:t>
      </w:r>
      <w:r w:rsidRPr="002F3CDC">
        <w:rPr>
          <w:rFonts w:ascii="Times New Roman" w:hAnsi="Times New Roman" w:cs="Times New Roman"/>
          <w:sz w:val="24"/>
          <w:szCs w:val="24"/>
        </w:rPr>
        <w:t>г.</w:t>
      </w:r>
    </w:p>
    <w:p w14:paraId="5131870C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Тип урока</w:t>
      </w:r>
      <w:r w:rsidRPr="002F3CDC">
        <w:rPr>
          <w:rFonts w:ascii="Times New Roman" w:hAnsi="Times New Roman" w:cs="Times New Roman"/>
          <w:sz w:val="24"/>
          <w:szCs w:val="24"/>
        </w:rPr>
        <w:t> Комбинированный.</w:t>
      </w:r>
    </w:p>
    <w:p w14:paraId="7416C8DF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Цель урока</w:t>
      </w:r>
      <w:r w:rsidRPr="002F3CDC">
        <w:rPr>
          <w:rFonts w:ascii="Times New Roman" w:hAnsi="Times New Roman" w:cs="Times New Roman"/>
          <w:sz w:val="24"/>
          <w:szCs w:val="24"/>
        </w:rPr>
        <w:t>: расширить представление о жанре пейзажа.</w:t>
      </w:r>
    </w:p>
    <w:p w14:paraId="29251A55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Учебные задачи, направленные на достижения предметных результатов:</w:t>
      </w:r>
    </w:p>
    <w:p w14:paraId="0F700A85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Формирование навыков изображения пейзажа, устойчивого интереса к жанру изобразительного искусства – пейзаж, познакомить учащихся с творчеством муромских художников.</w:t>
      </w:r>
    </w:p>
    <w:p w14:paraId="58504969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 Учебные задачи, направленные на достижения метапредметных результатов:</w:t>
      </w:r>
    </w:p>
    <w:p w14:paraId="1B1D2AB9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Понимание учащимися учебной задачи урока, формирование мотивации и умение организовывать  самостоятельную художественно-творческую и предметно-продуктивную деятельность.</w:t>
      </w:r>
    </w:p>
    <w:p w14:paraId="48FCAC0F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 </w:t>
      </w:r>
      <w:r w:rsidRPr="002F3CDC">
        <w:rPr>
          <w:rFonts w:ascii="Times New Roman" w:hAnsi="Times New Roman" w:cs="Times New Roman"/>
          <w:b/>
          <w:bCs/>
          <w:sz w:val="24"/>
          <w:szCs w:val="24"/>
        </w:rPr>
        <w:t>Учебные задачи, направленные на достижения личностных результатов:</w:t>
      </w:r>
    </w:p>
    <w:p w14:paraId="2061A5C6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Воспитание любви к искусству, творчеству, интереса истории культуры малой родины, создание условий для эстетического вкуса.</w:t>
      </w:r>
    </w:p>
    <w:p w14:paraId="5D216D1A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Планируемые  результаты:</w:t>
      </w:r>
    </w:p>
    <w:p w14:paraId="666365EB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 Предметные :</w:t>
      </w:r>
      <w:r w:rsidRPr="002F3CDC">
        <w:rPr>
          <w:rFonts w:ascii="Times New Roman" w:hAnsi="Times New Roman" w:cs="Times New Roman"/>
          <w:sz w:val="24"/>
          <w:szCs w:val="24"/>
        </w:rPr>
        <w:t> научаться представлять информацию подкреплять её рисунками, репродукциями художников.</w:t>
      </w:r>
    </w:p>
    <w:p w14:paraId="0E49E2A8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Метапредметные:</w:t>
      </w:r>
      <w:r w:rsidRPr="002F3CDC">
        <w:rPr>
          <w:rFonts w:ascii="Times New Roman" w:hAnsi="Times New Roman" w:cs="Times New Roman"/>
          <w:sz w:val="24"/>
          <w:szCs w:val="24"/>
        </w:rPr>
        <w:t> научаться определять тему урока ,излагать свое мнение, определять способы достижения цели, выполнять работу по памяти, работать по плану</w:t>
      </w:r>
    </w:p>
    <w:p w14:paraId="43890B4B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Личностные:</w:t>
      </w:r>
      <w:r w:rsidRPr="002F3CDC">
        <w:rPr>
          <w:rFonts w:ascii="Times New Roman" w:hAnsi="Times New Roman" w:cs="Times New Roman"/>
          <w:sz w:val="24"/>
          <w:szCs w:val="24"/>
        </w:rPr>
        <w:t> осваивают новую учебную ситуацию, проявляют интерес к изучению нового материала, критически осмысливают результаты деятельности.</w:t>
      </w:r>
    </w:p>
    <w:p w14:paraId="7B8301ED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Методы и формы обучения</w:t>
      </w:r>
      <w:r w:rsidRPr="002F3CDC">
        <w:rPr>
          <w:rFonts w:ascii="Times New Roman" w:hAnsi="Times New Roman" w:cs="Times New Roman"/>
          <w:sz w:val="24"/>
          <w:szCs w:val="24"/>
        </w:rPr>
        <w:t>: словесный,  наглядно – иллюстративный,  объяснительно – иллюстративный, практический,  выставка,  индивидуальная ,  фронтальная работа.</w:t>
      </w:r>
    </w:p>
    <w:p w14:paraId="6BEDDE73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 </w:t>
      </w:r>
    </w:p>
    <w:p w14:paraId="1F7BDDA3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 </w:t>
      </w:r>
    </w:p>
    <w:p w14:paraId="6DF2736E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Основные понятия:</w:t>
      </w:r>
      <w:r w:rsidRPr="002F3CDC">
        <w:rPr>
          <w:rFonts w:ascii="Times New Roman" w:hAnsi="Times New Roman" w:cs="Times New Roman"/>
          <w:sz w:val="24"/>
          <w:szCs w:val="24"/>
        </w:rPr>
        <w:t> пейзаж, композиция, колорит.</w:t>
      </w:r>
    </w:p>
    <w:p w14:paraId="09432C2A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Художественно-творческое задание:</w:t>
      </w:r>
      <w:r w:rsidRPr="002F3CDC">
        <w:rPr>
          <w:rFonts w:ascii="Times New Roman" w:hAnsi="Times New Roman" w:cs="Times New Roman"/>
          <w:sz w:val="24"/>
          <w:szCs w:val="24"/>
        </w:rPr>
        <w:t> создать пейзаж родного края.</w:t>
      </w:r>
    </w:p>
    <w:p w14:paraId="7101FBA1" w14:textId="62AF9522" w:rsid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Наглядно-демонстративный материал:</w:t>
      </w:r>
      <w:r w:rsidRPr="002F3CDC">
        <w:rPr>
          <w:rFonts w:ascii="Times New Roman" w:hAnsi="Times New Roman" w:cs="Times New Roman"/>
          <w:sz w:val="24"/>
          <w:szCs w:val="24"/>
        </w:rPr>
        <w:t> презентация «Пейзаж нашей Родины.  Мой любимый город ».</w:t>
      </w:r>
    </w:p>
    <w:p w14:paraId="04F91F68" w14:textId="77777777" w:rsidR="002F213D" w:rsidRPr="002F3CDC" w:rsidRDefault="002F213D" w:rsidP="002F3CDC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1" w:tblpY="-1132"/>
        <w:tblW w:w="159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6"/>
        <w:gridCol w:w="2346"/>
        <w:gridCol w:w="3359"/>
        <w:gridCol w:w="2814"/>
        <w:gridCol w:w="4459"/>
      </w:tblGrid>
      <w:tr w:rsidR="002F213D" w:rsidRPr="002F3CDC" w14:paraId="4A98028E" w14:textId="77777777" w:rsidTr="002F213D">
        <w:tc>
          <w:tcPr>
            <w:tcW w:w="299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DCD1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Этап урока /</w:t>
            </w:r>
          </w:p>
          <w:p w14:paraId="3F71E57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учебная ситуация</w:t>
            </w:r>
          </w:p>
        </w:tc>
        <w:tc>
          <w:tcPr>
            <w:tcW w:w="234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DC91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этапа</w:t>
            </w:r>
          </w:p>
        </w:tc>
        <w:tc>
          <w:tcPr>
            <w:tcW w:w="61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8920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Взаимодействие в образовательном процессе</w:t>
            </w:r>
          </w:p>
        </w:tc>
        <w:tc>
          <w:tcPr>
            <w:tcW w:w="44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62CF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деятельности уч-ся, УУД</w:t>
            </w:r>
          </w:p>
        </w:tc>
      </w:tr>
      <w:tr w:rsidR="002F213D" w:rsidRPr="002F3CDC" w14:paraId="339E7C11" w14:textId="77777777" w:rsidTr="002F213D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A6E0F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16CB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3EA5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2DBB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48EF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13D" w:rsidRPr="002F3CDC" w14:paraId="45A5368C" w14:textId="77777777" w:rsidTr="002F213D">
        <w:tc>
          <w:tcPr>
            <w:tcW w:w="1597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A713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Мотивационно – ориентированный блок</w:t>
            </w:r>
          </w:p>
        </w:tc>
      </w:tr>
      <w:tr w:rsidR="002F213D" w:rsidRPr="002F3CDC" w14:paraId="503D58F5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A793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1.Самоопределение к деятельности.</w:t>
            </w:r>
          </w:p>
          <w:p w14:paraId="6E79237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Орг. момент.</w:t>
            </w:r>
          </w:p>
          <w:p w14:paraId="3851BEF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872A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Создать эмоционально – положительный настрой обучающихся.</w:t>
            </w:r>
          </w:p>
          <w:p w14:paraId="4BF472B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10FA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Доброжелательный настрой учителей, приветствие учащихся, проверка готовности к уроку.</w:t>
            </w:r>
          </w:p>
          <w:p w14:paraId="042320B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(звучит спокойная музыка Шопен «Осенний вальс»)      </w:t>
            </w:r>
          </w:p>
          <w:p w14:paraId="52ABB1D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Все сумели мы собраться,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br/>
              <w:t>За работу дружно взяться.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br/>
              <w:t>Будем думать, рассуждать,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br/>
              <w:t>Можем мы урок наш начинать.</w:t>
            </w:r>
          </w:p>
          <w:p w14:paraId="1FD1CA3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– Дорогие ребята, давайте  поприветствуем  друг друга, улыбнемся и поделимся своим хорошим настроением.</w:t>
            </w:r>
          </w:p>
          <w:p w14:paraId="4E475C4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-Вижу у Вас хорошее настроение. Существует такая поговорка: «Все красивое от природы, а доброе от человека». И чтобы окружающий нас мир стал чуточку добрее, давайте начнем с себя и поделимся своим теплом и хорошим настроением с соседом. 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(Упражнение «Подари тепло»).</w:t>
            </w:r>
          </w:p>
          <w:p w14:paraId="22ACB1E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« Посмотрите так ласково в глаза друг дружке, чтобы ваши ладошки потеплели. Вы  почувствовали тепло рук? А теперь каждый по очереди скажет несколько слов своему товарищу, но так нежно и ласково, чтобы ваши ладошки потеплели еще больше…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243D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Выполняют оценку/самооценку готовности по критериям:</w:t>
            </w:r>
          </w:p>
          <w:p w14:paraId="61613CC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-правильность выбора учебных принадлежностей,</w:t>
            </w:r>
          </w:p>
          <w:p w14:paraId="6A66C9C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-правильность и аккуратность расположения предметов на парте,</w:t>
            </w:r>
          </w:p>
          <w:p w14:paraId="0456FB4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-самостоятельность подготовки. Приветствуют учителя.</w:t>
            </w:r>
          </w:p>
          <w:p w14:paraId="17F2D0E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944D5E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0CFE52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296CCE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E3F9B8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93F3DB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A2EE5E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4369BA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DFDE2C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FF1E45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DD143E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026E98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FD8EBF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FE1C82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3C8ADC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4BF7FE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19A041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Дети  поворачиваются лицом друг к другу. Один ребенок  раскрывает свои ладошки, а другой 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накрывает их своими ладонями.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B3A3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Личностные: Готовность и способность обучающихся к саморазвитию и самообразованию на основе мотивации к обучению и познанию.</w:t>
            </w:r>
          </w:p>
          <w:p w14:paraId="4A15771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</w:p>
          <w:p w14:paraId="3485C9A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Контролируют свои действия в классе.</w:t>
            </w:r>
          </w:p>
          <w:p w14:paraId="0B94E20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Осуществляют самоконтроль.</w:t>
            </w:r>
          </w:p>
          <w:p w14:paraId="69B01DC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14:paraId="24724E9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F213D" w:rsidRPr="002F3CDC" w14:paraId="24847490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A9CF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Актуализация знаний.</w:t>
            </w:r>
          </w:p>
          <w:p w14:paraId="4CB5D55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6BB0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Привлечь внимание детей. Создать условия для возникновения у ученика внутренней потребности включения в учебный процесс.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2EE5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-Для того, чтобы узнать, что мы будем  рисовать на  этом уроке вам надо немножко потрудиться.</w:t>
            </w:r>
          </w:p>
          <w:p w14:paraId="287F3D6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Когда я готовилась к уроку, я открыла окно, чтобы проветрить</w:t>
            </w:r>
          </w:p>
          <w:p w14:paraId="346272A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класс. Поднялся сильный ветер, разбросал все мои листочки и теперь я не знаю, как их собрать.</w:t>
            </w:r>
          </w:p>
          <w:p w14:paraId="3FD638C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Помогите мне!   (составление из букв слово «пейзаж»)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13A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14:paraId="5FF7634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0A784F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5A3BA3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52C81D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77DDA1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2256F8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134D54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2E6DDF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Учащиеся составляют слово «пейзаж».</w:t>
            </w:r>
          </w:p>
          <w:p w14:paraId="1DDDDFB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3DB3B2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832C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5A42168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 – нравственной отзывчивости.</w:t>
            </w:r>
          </w:p>
          <w:p w14:paraId="3466FF1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Выдвижение гипотез и их обоснование; умение выражать свои мысли.</w:t>
            </w:r>
          </w:p>
          <w:p w14:paraId="6E555BE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Слушать и понимать речь других; уметь грамотно выражать свои мысли с помощью разговорной речи, во время ответов.</w:t>
            </w:r>
          </w:p>
          <w:p w14:paraId="5BB4072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Контролируют правильность ответов учащихся.</w:t>
            </w:r>
          </w:p>
        </w:tc>
      </w:tr>
      <w:tr w:rsidR="002F213D" w:rsidRPr="002F3CDC" w14:paraId="0F9BFCF3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86DA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3.Проблематизация.</w:t>
            </w:r>
          </w:p>
          <w:p w14:paraId="0F13D2D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мин.</w:t>
            </w:r>
          </w:p>
          <w:p w14:paraId="068BA7B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EFB9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Настроить обучающихся на работу. Осознание необходимости получения новых знаний.</w:t>
            </w:r>
          </w:p>
          <w:p w14:paraId="71F79CD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89FA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42272E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 – Ребята, что для человека самое дорогое?</w:t>
            </w:r>
          </w:p>
          <w:p w14:paraId="489F1DE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 – Что для вас означает слово Родина?</w:t>
            </w:r>
          </w:p>
          <w:p w14:paraId="1B4BD94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(слайд №3)</w:t>
            </w:r>
          </w:p>
          <w:p w14:paraId="47DC2E6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Каждый народ любит природу родного края. О её красоте поют песни, пишут стихи и картины…</w:t>
            </w:r>
          </w:p>
          <w:p w14:paraId="64ECC73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Самая красивая для человека природа там, где он родился. Сегодня мы отправимся в путешествие по родным просторам города Мурома. Заглянем в лес, отправимся в поле, пройдём по берегу реки Оки.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3396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2DD4B7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  Мама и Родина.</w:t>
            </w:r>
          </w:p>
          <w:p w14:paraId="4EA5703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BCEF99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Страна, родной край, где человек родился.</w:t>
            </w:r>
          </w:p>
          <w:p w14:paraId="0E493F1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B06222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559395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AF98C2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282B44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B4B927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D3EA45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732941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8EA7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Формирование духовных и эстетических потребностей.</w:t>
            </w:r>
          </w:p>
          <w:p w14:paraId="55F7871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40719A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Фиксация проблемы.</w:t>
            </w:r>
          </w:p>
          <w:p w14:paraId="6F6F3B3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14:paraId="19404F6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Восприятие  устной информации.</w:t>
            </w:r>
          </w:p>
          <w:p w14:paraId="5332FDC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14:paraId="663DBF0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69D79C8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Умение самостоятельно извлекать нужную информацию.</w:t>
            </w:r>
          </w:p>
        </w:tc>
      </w:tr>
      <w:tr w:rsidR="002F213D" w:rsidRPr="002F3CDC" w14:paraId="28A16A3C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3A1F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Этап целеполагания.</w:t>
            </w:r>
          </w:p>
          <w:p w14:paraId="33A9303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C4DE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познакомить учащихся пейзажем. Мотивация учебной деятельности.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67F0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AB3E1D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Если видишь на картине,</w:t>
            </w:r>
          </w:p>
          <w:p w14:paraId="21EB0AA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Нарисована река,</w:t>
            </w:r>
          </w:p>
          <w:p w14:paraId="5103BE6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         Живописные долины</w:t>
            </w:r>
          </w:p>
          <w:p w14:paraId="17ACF95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И дремучие леса,</w:t>
            </w:r>
          </w:p>
          <w:p w14:paraId="61E6831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Белокурые березки</w:t>
            </w:r>
          </w:p>
          <w:p w14:paraId="633F75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Или старый крепкий дуб,</w:t>
            </w:r>
          </w:p>
          <w:p w14:paraId="148B842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Или вьюга, или ливень,</w:t>
            </w:r>
          </w:p>
          <w:p w14:paraId="475A493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Или солнечный денёк.</w:t>
            </w:r>
          </w:p>
          <w:p w14:paraId="6DB712B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Нарисованный быть может</w:t>
            </w:r>
          </w:p>
          <w:p w14:paraId="2356445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  Или север, или юг.</w:t>
            </w:r>
          </w:p>
          <w:p w14:paraId="3F87635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  И любое время года  </w:t>
            </w:r>
          </w:p>
          <w:p w14:paraId="47FAD5E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Мы в картине разглядим.</w:t>
            </w:r>
          </w:p>
          <w:p w14:paraId="7CEBC0F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Не задумываясь, скажем:</w:t>
            </w:r>
          </w:p>
          <w:p w14:paraId="7B56FF0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     Называется 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пейзажем!</w:t>
            </w:r>
          </w:p>
          <w:p w14:paraId="5383737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4F1325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Ребята, а вы уже догадались, о чем мы будем сегодня говорить?</w:t>
            </w:r>
          </w:p>
          <w:p w14:paraId="6424D71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В:- Ребята, давайте попытаемся сформулировать тему нашего сегодняшнего урока.</w:t>
            </w:r>
          </w:p>
          <w:p w14:paraId="745D9DF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(слайд № 4)        </w:t>
            </w:r>
          </w:p>
          <w:p w14:paraId="46832264" w14:textId="5BC5F9E4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На первом уроке нового учебного года мы обратимся к теме под названием «Пейзаж нашей Родины. Мой любимый город» У каждого из вас есть уголки природы, местечки, где вам приходилось бывать и, которые остались в ваших воспоминаниях.</w:t>
            </w:r>
          </w:p>
          <w:p w14:paraId="2FCB3FC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Какие места родной земли являются для вас самыми любимым?</w:t>
            </w:r>
          </w:p>
          <w:p w14:paraId="2359986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В:- Почему они для вас так дороги?</w:t>
            </w:r>
          </w:p>
          <w:p w14:paraId="3F3826E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Ребята, а какую задачу вы поставите перед собой на этом уроке?</w:t>
            </w:r>
          </w:p>
          <w:p w14:paraId="6838EE9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А как мы будем решать поставленную задачу?</w:t>
            </w:r>
          </w:p>
          <w:p w14:paraId="6B26EB8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F277D5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3900CCB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№5)</w:t>
            </w:r>
          </w:p>
          <w:p w14:paraId="6EBAA5A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Пейзаж-</w:t>
            </w:r>
          </w:p>
          <w:p w14:paraId="0972E13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(франц.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paysage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, от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pays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— страна, местность)         реальный вид какой-либо местности; в изобразительных искусствах — жанр или отдельное произведение, в котором основным предметом       изображения является  естественная или в той или иной степени преображенная человеком природа.</w:t>
            </w:r>
          </w:p>
          <w:p w14:paraId="1736250A" w14:textId="78B9E3CD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Гуляя по осеннему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городу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, я заглянула в музей, и любовалась там пейзажами муромских художников, давайте познакомимся с ними.</w:t>
            </w:r>
          </w:p>
          <w:p w14:paraId="1337BD5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Посмотрите на слайдах</w:t>
            </w:r>
          </w:p>
          <w:p w14:paraId="5C684C4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(№ 6-№ 12) репродукции картин Муромских художников.</w:t>
            </w:r>
          </w:p>
          <w:p w14:paraId="2842780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А.В.Морозов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.  «Ненастье идет», «Золотая осень»</w:t>
            </w:r>
          </w:p>
          <w:p w14:paraId="1902E47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(слайд №13)</w:t>
            </w:r>
          </w:p>
          <w:p w14:paraId="1F0410E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А.В. Морозов работал в жанре –пейзаж. Большую часть творчества составляют лирические пейзажи, воспевающие 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муромские леса, красавицу Оку, родные и любимые с детства места.</w:t>
            </w:r>
          </w:p>
          <w:p w14:paraId="7A09866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(слайд № 14)</w:t>
            </w:r>
          </w:p>
          <w:p w14:paraId="5A75C30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В.А.Батаев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. «На Троицкой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площади»,«Август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на реке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Ушне»,«Золотые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березки».</w:t>
            </w:r>
          </w:p>
          <w:p w14:paraId="72C7EAF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 Владимир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Батаев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— певец пейзажа, его кудесник. И тема его работ — русский пейзаж. Древний муромский край всегда в центре его внимания. Муром – Родина художника. 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Батаев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— певец малых городов, деревень, родных просторов.</w:t>
            </w:r>
          </w:p>
          <w:p w14:paraId="7A8CDBA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(слайд  № 15)</w:t>
            </w:r>
          </w:p>
          <w:p w14:paraId="08D316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Алексей Андреевич Морозов.</w:t>
            </w:r>
          </w:p>
          <w:p w14:paraId="5A678DB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1B4322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Что объединяет эти картины?</w:t>
            </w:r>
          </w:p>
          <w:p w14:paraId="08F483A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 называют  художников, изображающих природу?</w:t>
            </w:r>
          </w:p>
          <w:p w14:paraId="276C02E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Художник – пейзажист передает в картине образ природы, ее красоту, свое отношение к ней, свое настроение: радостное и светлое, грустное и тревожное.</w:t>
            </w:r>
          </w:p>
          <w:p w14:paraId="75B7175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 – Сейчас какое время года ?</w:t>
            </w:r>
          </w:p>
          <w:p w14:paraId="0C07B89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В:- Заметили ли вы  красоту осенний природы?</w:t>
            </w:r>
          </w:p>
          <w:p w14:paraId="1F40DA5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:-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А как меняется природа? Что вы наблюдали?</w:t>
            </w:r>
          </w:p>
          <w:p w14:paraId="1605D80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Какое  настроение вызывает  осень?</w:t>
            </w:r>
          </w:p>
          <w:p w14:paraId="793D983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B05C36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7559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7B0A3FC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</w:p>
          <w:p w14:paraId="533E175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012B1F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842E5A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797191C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4F29C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A6A6AE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F943E0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51C035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EB8B29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EA8151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13EAD4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8B9D3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О пейзаже.</w:t>
            </w:r>
          </w:p>
          <w:p w14:paraId="431C42C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E3B358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Пейзаж родного города.</w:t>
            </w:r>
          </w:p>
          <w:p w14:paraId="308200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59CA4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DB2AE5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AD7D6B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554F56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757893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4372B0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37A090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BB8290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30ADE3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2FABFF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8A3291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6D3B32" w14:textId="55107F49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О:- Парки и скверы города </w:t>
            </w:r>
          </w:p>
          <w:p w14:paraId="278491B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Улицы родного города.</w:t>
            </w:r>
          </w:p>
          <w:p w14:paraId="23D77EF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D2F716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впечатляют красотой пейзажа.</w:t>
            </w:r>
          </w:p>
          <w:p w14:paraId="401E267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FB60628" w14:textId="74EFFD1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О:- Изобразить пейзаж родного города.</w:t>
            </w:r>
          </w:p>
          <w:p w14:paraId="65171A7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25E998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Чтобы решить поставленную задачу, мы должны познакомиться с жанром 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«пейзаж»,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 творчеством художников – пейзажистов.</w:t>
            </w:r>
          </w:p>
          <w:p w14:paraId="42348B2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Научится выполнять пейзаж.</w:t>
            </w:r>
          </w:p>
          <w:p w14:paraId="74CB89C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F72322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AFAA9F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D56E0C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8FA757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B79D03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B34BFD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1B0855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BF8BD6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0875EA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448048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9E2048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ED5BC2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8A0656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C5F31E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B0B478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AC5197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66E758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A03FD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CBD2B8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03C153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06AEC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76BF34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6361466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5D6EC8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13CF4B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A8441F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EE3200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A51A0F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897E79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69C3B8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2A3D82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2A7EF4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F92C5C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CBAB82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237FEA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931D70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8136A3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BDE495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9B0A9D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9711E2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39FD2E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56BD6F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523A2A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3235BA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E7FC29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65A4D5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156CF8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A63AF8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D52A1B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11EB9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88846C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F10970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A7F249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5AAB730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E69640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C305EF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6B87A4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E36FCD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На картинах  изображены. пейзажи.</w:t>
            </w:r>
          </w:p>
          <w:p w14:paraId="1E8F575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художники-пейзажисты.</w:t>
            </w:r>
          </w:p>
          <w:p w14:paraId="7C159EB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4766F4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E96E0D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D3D465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2C153F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DBE55F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Осень</w:t>
            </w:r>
          </w:p>
          <w:p w14:paraId="79F5940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D3D284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Да</w:t>
            </w:r>
          </w:p>
          <w:p w14:paraId="0E3E6A1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B78760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 – Листья пожелтели. Стало холодно.</w:t>
            </w:r>
          </w:p>
          <w:p w14:paraId="2753DE0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77A82D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 Когда дождь – то все вокруг темно, мрачно – настроение грустное. Когда солнце – настроение радостное, веселое.</w:t>
            </w:r>
          </w:p>
          <w:p w14:paraId="11F993E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EAC923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1F46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Личностные:</w:t>
            </w:r>
          </w:p>
          <w:p w14:paraId="07BA555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Уважение к истории культуры своего Отечества.</w:t>
            </w:r>
          </w:p>
          <w:p w14:paraId="12687B0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 Обобщают информацию о жанре пейзажа, строят 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осознанное и произвольное речевое высказывание в устной форме о работе художника.</w:t>
            </w:r>
          </w:p>
          <w:p w14:paraId="4D4419D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Участвуют в диалоге с учителем, излагают своё мнение.</w:t>
            </w:r>
          </w:p>
          <w:p w14:paraId="489F978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Фиксация проблемы.</w:t>
            </w:r>
          </w:p>
          <w:p w14:paraId="2D851B1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14:paraId="666E182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F213D" w:rsidRPr="002F3CDC" w14:paraId="5425801D" w14:textId="77777777" w:rsidTr="002F213D">
        <w:trPr>
          <w:trHeight w:val="598"/>
        </w:trPr>
        <w:tc>
          <w:tcPr>
            <w:tcW w:w="1597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5400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II. Организационно – деятельностный блок</w:t>
            </w:r>
          </w:p>
        </w:tc>
      </w:tr>
      <w:tr w:rsidR="002F213D" w:rsidRPr="002F3CDC" w14:paraId="47694DD0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0CE3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Моделирование учебной деятельности.</w:t>
            </w:r>
          </w:p>
          <w:p w14:paraId="42E52E7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3599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: Обсуждение плана деятельности,.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42E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(слайд № 19)</w:t>
            </w:r>
          </w:p>
          <w:p w14:paraId="3313845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А сейчас закройте глаза, и давайте мы с вами совершим воображаемое путешествие в 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осенний лес, парк, рощу или, в любое другое любимое вами место города Мурома.</w:t>
            </w:r>
          </w:p>
          <w:p w14:paraId="0EC8D11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Открыли глаза.</w:t>
            </w:r>
          </w:p>
          <w:p w14:paraId="4909AD1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Кто-нибудь хочет описать, что он представил?</w:t>
            </w:r>
          </w:p>
          <w:p w14:paraId="1341B6A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B09DF9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Подберите название тому рисунку, который вы бы хотели нарисовать?</w:t>
            </w:r>
          </w:p>
          <w:p w14:paraId="24D38E6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Попробуем изобразить, то, что вы вообразили.</w:t>
            </w:r>
          </w:p>
          <w:p w14:paraId="630AEA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4D2E54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19D4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4DEC264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78652E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728511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60BB0CD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2E92E5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6A4627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B62C11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97110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Листопад в парке и мы с родителями гуляем.</w:t>
            </w:r>
          </w:p>
          <w:p w14:paraId="6C75532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039A37" w14:textId="2780DEE1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  Назову свою картину «Осенняя прогулка по родному городу».</w:t>
            </w:r>
          </w:p>
          <w:p w14:paraId="61401FD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A90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Личностные: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Способность к эмоционально-ценностному освоению мира.</w:t>
            </w:r>
          </w:p>
          <w:p w14:paraId="0AEAC87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 Находить ответы на вопросы, используя свой жизненный опыт и формацию, полученную на уроке.</w:t>
            </w:r>
          </w:p>
          <w:p w14:paraId="6C1A023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Восприятие ответы обучающихся.</w:t>
            </w:r>
          </w:p>
          <w:p w14:paraId="3CD377D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Принимают и сохраняют учебную цель и задачу через систему промежуточных действий.</w:t>
            </w:r>
          </w:p>
          <w:p w14:paraId="17A8F26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F213D" w:rsidRPr="002F3CDC" w14:paraId="194111E6" w14:textId="77777777" w:rsidTr="002F213D">
        <w:trPr>
          <w:trHeight w:val="2400"/>
        </w:trPr>
        <w:tc>
          <w:tcPr>
            <w:tcW w:w="299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AF4F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Этап конструирования  нового способа деятельности.</w:t>
            </w:r>
          </w:p>
          <w:p w14:paraId="43F4576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учебной задачи.</w:t>
            </w:r>
          </w:p>
          <w:p w14:paraId="0FC9388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(первичное ознакомление)</w:t>
            </w:r>
          </w:p>
          <w:p w14:paraId="358A321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3мин.</w:t>
            </w:r>
          </w:p>
        </w:tc>
        <w:tc>
          <w:tcPr>
            <w:tcW w:w="234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F714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Подготовить учащихся к</w:t>
            </w:r>
          </w:p>
          <w:p w14:paraId="129A302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выполнению самостоятельной творческой работе.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5FCD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(слайд № 20)</w:t>
            </w:r>
          </w:p>
          <w:p w14:paraId="7231B88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Какой этап работы будет следующей? </w:t>
            </w:r>
          </w:p>
          <w:p w14:paraId="788190A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Правильно, если вы хотите изобразить на земле много предметов, то как удобнее расположить лист?</w:t>
            </w:r>
          </w:p>
          <w:p w14:paraId="1D98112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А когда нужно располагать лист вертикально?</w:t>
            </w:r>
          </w:p>
          <w:p w14:paraId="6DD6794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Каков следующий шаг?</w:t>
            </w:r>
          </w:p>
          <w:p w14:paraId="57F6910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Затем?</w:t>
            </w:r>
          </w:p>
          <w:p w14:paraId="292667E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Что дальше?</w:t>
            </w:r>
          </w:p>
          <w:p w14:paraId="416DB34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Теперь мы должны проверить  пропорции.</w:t>
            </w:r>
          </w:p>
          <w:p w14:paraId="2883B63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 – Какими они  должны быть?</w:t>
            </w:r>
          </w:p>
          <w:p w14:paraId="5FF2F6E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F71DB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13AC8F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73DB33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511BB0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441825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203137D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B38FC5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5746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41BEF18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Нужно расположить лист.</w:t>
            </w:r>
          </w:p>
          <w:p w14:paraId="5545842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6EC263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Горизонтально.</w:t>
            </w:r>
          </w:p>
          <w:p w14:paraId="0C82AF2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C85195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92B149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4C114A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Если хочешь нарисовать высокие деревья.</w:t>
            </w:r>
          </w:p>
          <w:p w14:paraId="6E4349C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Провести линию горизонта.</w:t>
            </w:r>
          </w:p>
          <w:p w14:paraId="267226B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Отметим расположение фигур.</w:t>
            </w:r>
          </w:p>
          <w:p w14:paraId="0444290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Рисуем тропинку, кустарники.</w:t>
            </w:r>
          </w:p>
          <w:p w14:paraId="45E5BBC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961351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13E292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О:- Тропинка сужается к линии горизонта,  расширяется ближе к нам, к краю 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листа, ближние деревья крупнее, чем дальние.</w:t>
            </w:r>
          </w:p>
          <w:p w14:paraId="08BE157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B1F1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Личностные:</w:t>
            </w:r>
          </w:p>
          <w:p w14:paraId="7FF4CEE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Развитие самостоятельности в поиске решения различных изобразительных задач.</w:t>
            </w:r>
          </w:p>
          <w:p w14:paraId="6DB194F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Ориентироваться в своей системе знаний: показывают  навыки работы выполнения рисунка.</w:t>
            </w:r>
          </w:p>
          <w:p w14:paraId="50AD5C2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Учатся формули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ровать собствен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softHyphen/>
              <w:t>ное мнение и по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softHyphen/>
              <w:t>зицию.</w:t>
            </w:r>
          </w:p>
          <w:p w14:paraId="25B4ADC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проговаривать последовательность действий на уроке;</w:t>
            </w:r>
          </w:p>
          <w:p w14:paraId="1F7B062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14:paraId="4DA6F63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F213D" w:rsidRPr="002F3CDC" w14:paraId="0AD06B4F" w14:textId="77777777" w:rsidTr="002F213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85D9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AB30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22F1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462C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DA6B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F213D" w:rsidRPr="002F3CDC" w14:paraId="7293B3A8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1601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Этап реализации нового способа деятельности через решение частных задач</w:t>
            </w:r>
          </w:p>
          <w:p w14:paraId="47C0E4A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14D8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Подготовить учащихся к</w:t>
            </w:r>
          </w:p>
          <w:p w14:paraId="08D768D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выполнению самостоятельной творческой работе – созданию фона для пейзажа в технике акварели, повторить правила работы акварелью.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CE5A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(слайд № 21)</w:t>
            </w:r>
          </w:p>
          <w:p w14:paraId="1764103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Дорисовываем рисунок в карандаше и выполняем его в цвете.</w:t>
            </w:r>
          </w:p>
          <w:p w14:paraId="74CDE25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Цвет является одним из выразительных средств  для передачи состояния природы.</w:t>
            </w:r>
          </w:p>
          <w:p w14:paraId="1970385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В:- Какие цвета художник использует, чтобы изобразить пасмурное небо?</w:t>
            </w:r>
          </w:p>
          <w:p w14:paraId="012D045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А  жаркое, летнее голубое небо?</w:t>
            </w:r>
          </w:p>
          <w:p w14:paraId="370C6F0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Сначала закрашиваем небо, оно светлее к линии горизонта.</w:t>
            </w:r>
          </w:p>
          <w:p w14:paraId="730CF95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Что делаем дальше?</w:t>
            </w:r>
          </w:p>
          <w:p w14:paraId="53C6B66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 – О чем мы должны помнить в ходе рисования?</w:t>
            </w:r>
          </w:p>
          <w:p w14:paraId="09507CF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  Последний штрих в рисунке — это что?</w:t>
            </w:r>
          </w:p>
          <w:p w14:paraId="6FD7BB2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Не забывайте работать с палитрой, подбирать правильные оттенки цветов в вашем рисунке.</w:t>
            </w:r>
          </w:p>
          <w:p w14:paraId="42334DF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3AAC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FFB027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B9A39D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6AABAB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EC8BEE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64FF93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51851E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10BCB9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Художник использует серые, темные  оттенки.</w:t>
            </w:r>
          </w:p>
          <w:p w14:paraId="2C8F09B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73CC5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Охристые оттенки.</w:t>
            </w:r>
          </w:p>
          <w:p w14:paraId="2372841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B431EF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9076F5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D479B2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Землю и остальные фигуры.</w:t>
            </w:r>
          </w:p>
          <w:p w14:paraId="0F17D74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Чем ближе фигуры к горизонту, тем они меньше.</w:t>
            </w:r>
          </w:p>
          <w:p w14:paraId="20AA636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Прорисовывание мелких деталей тонкой кистью.</w:t>
            </w:r>
          </w:p>
          <w:p w14:paraId="43B56C5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A4FB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</w:p>
          <w:p w14:paraId="00A056C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Развитие трудолюбия и ответственности на результаты своей деятельности.</w:t>
            </w:r>
          </w:p>
          <w:p w14:paraId="222EC8F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Осуществляют анализ учебного материала; правильно владеют художественными терминами.</w:t>
            </w:r>
          </w:p>
          <w:p w14:paraId="77E0AB6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Строят рассужде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softHyphen/>
              <w:t>ния, понятные для собеседника. Умеют использовать речь для регуляции своего действия.</w:t>
            </w:r>
          </w:p>
          <w:p w14:paraId="011CADE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Формировать умение переносить информацию из вербальной формы в визуальную.</w:t>
            </w:r>
          </w:p>
          <w:p w14:paraId="4448558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14:paraId="2606EBE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F213D" w:rsidRPr="002F3CDC" w14:paraId="604265D6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0389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8. Этап применения общего способа действия для решения частных задач. Самостоятельная 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творческая работа учащихся.</w:t>
            </w:r>
          </w:p>
          <w:p w14:paraId="31676C0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8B98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</w:p>
          <w:p w14:paraId="4EE1B66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применять новые знания в самостоятельной 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творческой деятельности.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0334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Физкультминутка (слайд№18)</w:t>
            </w:r>
          </w:p>
          <w:p w14:paraId="225C60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над развитием мелкой моторики рук. Игры на пальцах. (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В.Цвентарский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14:paraId="4CEEADF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– Ритмичное касание  пальцев обоих рук.</w:t>
            </w:r>
          </w:p>
          <w:p w14:paraId="7B94E80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– Поочередное касание пальцев на обоих руках, начиная с мизинца.</w:t>
            </w:r>
          </w:p>
          <w:p w14:paraId="1A95FB5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6D8AF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 Нам предстоит большая работа.</w:t>
            </w:r>
          </w:p>
          <w:p w14:paraId="41D1620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Давайте разомнем наши пальчики.</w:t>
            </w:r>
          </w:p>
          <w:p w14:paraId="18AA2D3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Дружат в нашем классе девочки и мальчики,</w:t>
            </w:r>
          </w:p>
          <w:p w14:paraId="539550D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 вами мы подружимся маленькие пальчики 1-2-3-4-5.</w:t>
            </w:r>
          </w:p>
          <w:p w14:paraId="224A912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Начинай считать опять 1-2-3-4-5.</w:t>
            </w:r>
          </w:p>
          <w:p w14:paraId="21B08C7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Мы закончили считать.</w:t>
            </w:r>
          </w:p>
          <w:p w14:paraId="0D08B92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    </w:t>
            </w:r>
          </w:p>
          <w:p w14:paraId="22B2AD9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А теперь можете приступать к работе.</w:t>
            </w:r>
          </w:p>
          <w:p w14:paraId="3BBA065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Практическая работа.</w:t>
            </w:r>
          </w:p>
          <w:p w14:paraId="6A932AC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(слайд № 22)</w:t>
            </w:r>
          </w:p>
          <w:p w14:paraId="2ADDCE7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Сейчас каждый из вас решит, что он будет изображать на своей картине. Сделает разметку на альбомном листе. Подумает, в каком настроении вы пребываете и постараетесь передать с помощью цветов своё настроение в картине.</w:t>
            </w:r>
          </w:p>
          <w:p w14:paraId="1A469CD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– А чтобы вдохновить вас на творчество, я предлагаю вам прослушать во время вашей работы музыкальные фрагменты.</w:t>
            </w:r>
          </w:p>
          <w:p w14:paraId="21FB0C3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 не забывает о правиле: 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Если Предметы удаляются – они становятся меньше по размеру. Мелкие детали не прорисовываются, а изображаются пятном.</w:t>
            </w:r>
          </w:p>
          <w:p w14:paraId="3710715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9353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03DBE05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53B380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BE097F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2232C68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0F632B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005110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D6B960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36886B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05804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A174DE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B13972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99B0BB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1D1CB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3E3328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E17538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FEBD84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5D5EAA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A97B2A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8AC998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08B0ED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1C4069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83CF40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56B1E2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970243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E2B3E3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BFE4F5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637BA5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2F56D5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C6F3C4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2683BB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3C70C9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63A7FC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Выполняют задания под музыку П. И. Чайковского  «Октябрь»</w:t>
            </w:r>
          </w:p>
          <w:p w14:paraId="2D44D25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Шопен «Осенний вальс».</w:t>
            </w:r>
          </w:p>
          <w:p w14:paraId="4446B77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7F911D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F4FF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Личностные: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Проявляют физическую активность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 выполнение упражнений,</w:t>
            </w:r>
          </w:p>
          <w:p w14:paraId="071C445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сориентированы на плодотворную работу на уроке, соблюдение норм и правил поведения.</w:t>
            </w:r>
          </w:p>
          <w:p w14:paraId="6275EC7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Применяют но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softHyphen/>
              <w:t>вый способ. Отработка операций, в которых допущены ошибки.</w:t>
            </w:r>
          </w:p>
          <w:p w14:paraId="60FD293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строят продуктивное взаимодействие.</w:t>
            </w:r>
          </w:p>
          <w:p w14:paraId="6B22B4E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2D82521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Умеют корректировать деятельность: вносить изменения в процесс с учетом возникших трудностей и ошибок; намечать способы их устранения.</w:t>
            </w:r>
          </w:p>
          <w:p w14:paraId="7B9500D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  <w:p w14:paraId="1E4F38C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F213D" w:rsidRPr="002F3CDC" w14:paraId="3DACB173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9B56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 Этап презентации.</w:t>
            </w:r>
          </w:p>
          <w:p w14:paraId="1CC046F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068C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Цель:</w:t>
            </w:r>
          </w:p>
          <w:p w14:paraId="4E6F457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успеха.</w:t>
            </w:r>
          </w:p>
          <w:p w14:paraId="1DC9F85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84A292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AAD4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(слайд № 23-27)</w:t>
            </w:r>
          </w:p>
          <w:p w14:paraId="1A76D91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Сегодня вы прикоснулись к миру искусства, став художниками – пейзажистами.</w:t>
            </w:r>
          </w:p>
          <w:p w14:paraId="5C72D55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C705E1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Давайте посмотрим на ваши работы.</w:t>
            </w:r>
          </w:p>
          <w:p w14:paraId="3DD61D0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Насколько вам удалось передать красоту русской природы, её удивительный и загадочный мир </w:t>
            </w:r>
            <w:r w:rsidRPr="002F3C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(показать всем ребятам наиболее удачные работы.)</w:t>
            </w:r>
          </w:p>
          <w:p w14:paraId="5A236CE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Да, сегодня вы многому научились и многого достигли.</w:t>
            </w:r>
          </w:p>
          <w:p w14:paraId="1C14D27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 своих работах вы сумели отразить всю красоту осеннего дня, осенней природы. Рисунки выглядят более привлекательными, если выполнены аккуратно, старательно. Но не у всех получились замечательные работы, но мы ведь только учимся и я уверенна, что эти ребята поняли все свои недочеты в работе и будут стараться исправить их, и, в конце концов мы все превратимся в настоящих художников.</w:t>
            </w:r>
          </w:p>
          <w:p w14:paraId="65DA500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Выставка работ.</w:t>
            </w:r>
          </w:p>
          <w:p w14:paraId="033D1CF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5A8D3CA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D5F8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54260AF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27E9E2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E875AB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9B0496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Просмотр и обсуждение выполненных работ</w:t>
            </w:r>
          </w:p>
          <w:p w14:paraId="4AFC678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C9CF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Личностные: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Воспитание уважительного отношения к творчеству – как своему, так и других людей.</w:t>
            </w:r>
          </w:p>
          <w:p w14:paraId="74BE209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</w:p>
          <w:p w14:paraId="3CF54CE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Слушать и понимать других.</w:t>
            </w:r>
          </w:p>
          <w:p w14:paraId="2993D9C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</w:p>
          <w:p w14:paraId="2815EF4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Учиться оценивать успешность своего задания, признавать ошибки.</w:t>
            </w:r>
          </w:p>
          <w:p w14:paraId="6C8822D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2F213D" w:rsidRPr="002F3CDC" w14:paraId="64A82DC3" w14:textId="77777777" w:rsidTr="002F213D">
        <w:tc>
          <w:tcPr>
            <w:tcW w:w="15974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056A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                                                             III. Рефлексивно-оценочный блок</w:t>
            </w:r>
          </w:p>
        </w:tc>
      </w:tr>
      <w:tr w:rsidR="002F213D" w:rsidRPr="002F3CDC" w14:paraId="48CAD043" w14:textId="77777777" w:rsidTr="002F213D">
        <w:tc>
          <w:tcPr>
            <w:tcW w:w="2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726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 Рефлексия деятельности. Итог урока.</w:t>
            </w:r>
          </w:p>
          <w:p w14:paraId="7D62783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2мин.</w:t>
            </w:r>
          </w:p>
        </w:tc>
        <w:tc>
          <w:tcPr>
            <w:tcW w:w="23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BC8A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краткое обобщение материала урока, самооценка.</w:t>
            </w:r>
          </w:p>
          <w:p w14:paraId="6A3D785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DD0D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№ 28)</w:t>
            </w:r>
          </w:p>
          <w:p w14:paraId="05815C9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  <w:p w14:paraId="4EC8CA5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Подведем итог урока.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Чей пейзаж готов уж к сроку?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Приносите, не ленитесь,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Красотою подивитесь.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Мастеров здесь целый класс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Полюбуемся на вас.</w:t>
            </w:r>
          </w:p>
          <w:p w14:paraId="0807572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CA6599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(слайд № 29)</w:t>
            </w:r>
          </w:p>
          <w:p w14:paraId="34C6DB9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BE296AE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 называется картина на которой изображена природа?</w:t>
            </w: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 называют художников, изображающих природу?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14:paraId="4EBB69D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Чему научились?</w:t>
            </w:r>
          </w:p>
          <w:p w14:paraId="06D8A578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Как мы его рисовали?</w:t>
            </w:r>
          </w:p>
          <w:p w14:paraId="405094D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E6A779B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Чему новому вы научились?</w:t>
            </w:r>
          </w:p>
          <w:p w14:paraId="057B796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CED6D9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B92E9E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E2493B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C44C2D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4F4158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Что понравилось делать?</w:t>
            </w:r>
          </w:p>
          <w:p w14:paraId="32EA272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В:- Что показалось трудным?</w:t>
            </w:r>
          </w:p>
          <w:p w14:paraId="5BEC8723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В:- Картины каких муромских  художников вы рассматривали?</w:t>
            </w:r>
          </w:p>
          <w:p w14:paraId="1C093B9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Какие картины вам понравились?</w:t>
            </w:r>
          </w:p>
          <w:p w14:paraId="294086B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(слайд № 30)</w:t>
            </w:r>
          </w:p>
          <w:p w14:paraId="2B7E1445" w14:textId="15F32034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Домашнее задание: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сходите с родителями на прогулку по родному городу, используя художественное решение выполни пейзаж родного города, который остался в ваших воспоминаниях.</w:t>
            </w:r>
          </w:p>
          <w:p w14:paraId="1EDC6E7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6851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14:paraId="08AC0C7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B65D2B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C50BE5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0A415D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1E6659F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ED5450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66C6D7B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754E791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E878F7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11979FAD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00D5625A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Пейзаж.</w:t>
            </w:r>
          </w:p>
          <w:p w14:paraId="152ADA8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280D6F7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Художники-пейзажисты.</w:t>
            </w:r>
          </w:p>
          <w:p w14:paraId="2679FD1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30EF16D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5F4AF54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Рисовать пейзаж.</w:t>
            </w:r>
          </w:p>
          <w:p w14:paraId="59B08077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По памяти.</w:t>
            </w:r>
          </w:p>
          <w:p w14:paraId="633D4B51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14:paraId="417F467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Правильно подбирать цвета, смешивать цвета, чтобы получить другой, правильно и красиво располагать фигуры на листе, соблюдая пропорции, тщательно вырисовывать мелкие детали.</w:t>
            </w:r>
          </w:p>
          <w:p w14:paraId="4ABEBCC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О:- Смешивать цвета.</w:t>
            </w:r>
          </w:p>
          <w:p w14:paraId="125D536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О:- Придумать сюжет пейзажа.</w:t>
            </w:r>
          </w:p>
          <w:p w14:paraId="2155248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О:-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А.В.Морозов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.  «Ненастье идет», «Золотая осень».</w:t>
            </w:r>
          </w:p>
          <w:p w14:paraId="5A664865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О:- Картины Владимира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Батаева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«На Троицкой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площади»,«Август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на реке </w:t>
            </w:r>
            <w:proofErr w:type="spellStart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Ушне»,«Золотые</w:t>
            </w:r>
            <w:proofErr w:type="spellEnd"/>
            <w:r w:rsidRPr="002F3CDC">
              <w:rPr>
                <w:rFonts w:ascii="Times New Roman" w:hAnsi="Times New Roman" w:cs="Times New Roman"/>
                <w:sz w:val="24"/>
                <w:szCs w:val="24"/>
              </w:rPr>
              <w:t xml:space="preserve"> березки».</w:t>
            </w:r>
          </w:p>
        </w:tc>
        <w:tc>
          <w:tcPr>
            <w:tcW w:w="44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43B3C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Личностные:</w:t>
            </w:r>
          </w:p>
          <w:p w14:paraId="54913FE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Самооценка.</w:t>
            </w:r>
          </w:p>
          <w:p w14:paraId="634CF886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Адекватное понимание причин успеха/неуспеха в учебной деятельности.</w:t>
            </w:r>
          </w:p>
          <w:p w14:paraId="1AE71FB2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Познавательные: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Перерабатывать полученную информацию: делать выводы в результате совместной работы всего класса.</w:t>
            </w:r>
          </w:p>
          <w:p w14:paraId="2FB7C289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Формулирование собственных мыслей высказывание и обоснование собственной точки зрения.</w:t>
            </w:r>
          </w:p>
          <w:p w14:paraId="37AED790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Регулятивные:</w:t>
            </w: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Соотношение своих действий с планируемыми результатами.</w:t>
            </w:r>
          </w:p>
          <w:p w14:paraId="49908854" w14:textId="77777777" w:rsidR="002F213D" w:rsidRPr="002F3CDC" w:rsidRDefault="002F213D" w:rsidP="002F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C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41F4E6A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Оснащения рабочего места педагога:</w:t>
      </w:r>
      <w:r w:rsidRPr="002F3CDC">
        <w:rPr>
          <w:rFonts w:ascii="Times New Roman" w:hAnsi="Times New Roman" w:cs="Times New Roman"/>
          <w:sz w:val="24"/>
          <w:szCs w:val="24"/>
        </w:rPr>
        <w:t> мультимедийный  проектор, компьютер, экран,  акустические колонки.</w:t>
      </w:r>
    </w:p>
    <w:p w14:paraId="70102D52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Музыкальный ряд: </w:t>
      </w:r>
      <w:r w:rsidRPr="002F3CDC">
        <w:rPr>
          <w:rFonts w:ascii="Times New Roman" w:hAnsi="Times New Roman" w:cs="Times New Roman"/>
          <w:sz w:val="24"/>
          <w:szCs w:val="24"/>
        </w:rPr>
        <w:t>Аудио запись: Шопен «Осенний вальс»,  «Вивальди  «Осень», Чайковский « Времена года»</w:t>
      </w:r>
    </w:p>
    <w:p w14:paraId="37A78386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 xml:space="preserve">Межпредметные и </w:t>
      </w:r>
      <w:proofErr w:type="spellStart"/>
      <w:r w:rsidRPr="002F3CDC">
        <w:rPr>
          <w:rFonts w:ascii="Times New Roman" w:hAnsi="Times New Roman" w:cs="Times New Roman"/>
          <w:b/>
          <w:bCs/>
          <w:sz w:val="24"/>
          <w:szCs w:val="24"/>
        </w:rPr>
        <w:t>внутрипредметные</w:t>
      </w:r>
      <w:proofErr w:type="spellEnd"/>
      <w:r w:rsidRPr="002F3CDC">
        <w:rPr>
          <w:rFonts w:ascii="Times New Roman" w:hAnsi="Times New Roman" w:cs="Times New Roman"/>
          <w:b/>
          <w:bCs/>
          <w:sz w:val="24"/>
          <w:szCs w:val="24"/>
        </w:rPr>
        <w:t xml:space="preserve"> связи: </w:t>
      </w:r>
      <w:r w:rsidRPr="002F3CDC">
        <w:rPr>
          <w:rFonts w:ascii="Times New Roman" w:hAnsi="Times New Roman" w:cs="Times New Roman"/>
          <w:sz w:val="24"/>
          <w:szCs w:val="24"/>
        </w:rPr>
        <w:t>искусство, литература, музыка, история родного края.</w:t>
      </w:r>
    </w:p>
    <w:p w14:paraId="306D7257" w14:textId="54E7FBB1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Организация рабочего места учащихся:</w:t>
      </w:r>
      <w:r w:rsidRPr="002F3CDC">
        <w:rPr>
          <w:rFonts w:ascii="Times New Roman" w:hAnsi="Times New Roman" w:cs="Times New Roman"/>
          <w:sz w:val="24"/>
          <w:szCs w:val="24"/>
        </w:rPr>
        <w:t xml:space="preserve"> учебник.  Изобразительное искусство 4 класс. Авторы: Л.Г. Савенкова, Е.А. </w:t>
      </w:r>
      <w:proofErr w:type="spellStart"/>
      <w:r w:rsidRPr="002F3CDC">
        <w:rPr>
          <w:rFonts w:ascii="Times New Roman" w:hAnsi="Times New Roman" w:cs="Times New Roman"/>
          <w:sz w:val="24"/>
          <w:szCs w:val="24"/>
        </w:rPr>
        <w:t>Ермолинская</w:t>
      </w:r>
      <w:proofErr w:type="spellEnd"/>
      <w:r w:rsidRPr="002F3CDC">
        <w:rPr>
          <w:rFonts w:ascii="Times New Roman" w:hAnsi="Times New Roman" w:cs="Times New Roman"/>
          <w:sz w:val="24"/>
          <w:szCs w:val="24"/>
        </w:rPr>
        <w:t>. Москва Издательский центр «</w:t>
      </w:r>
      <w:proofErr w:type="spellStart"/>
      <w:r w:rsidRPr="002F3CDC">
        <w:rPr>
          <w:rFonts w:ascii="Times New Roman" w:hAnsi="Times New Roman" w:cs="Times New Roman"/>
          <w:sz w:val="24"/>
          <w:szCs w:val="24"/>
        </w:rPr>
        <w:t>Вентана</w:t>
      </w:r>
      <w:proofErr w:type="spellEnd"/>
      <w:r w:rsidRPr="002F3CDC">
        <w:rPr>
          <w:rFonts w:ascii="Times New Roman" w:hAnsi="Times New Roman" w:cs="Times New Roman"/>
          <w:sz w:val="24"/>
          <w:szCs w:val="24"/>
        </w:rPr>
        <w:t>-Граф» 201</w:t>
      </w:r>
      <w:r w:rsidR="002F213D">
        <w:rPr>
          <w:rFonts w:ascii="Times New Roman" w:hAnsi="Times New Roman" w:cs="Times New Roman"/>
          <w:sz w:val="24"/>
          <w:szCs w:val="24"/>
        </w:rPr>
        <w:t>8</w:t>
      </w:r>
      <w:r w:rsidRPr="002F3CDC">
        <w:rPr>
          <w:rFonts w:ascii="Times New Roman" w:hAnsi="Times New Roman" w:cs="Times New Roman"/>
          <w:sz w:val="24"/>
          <w:szCs w:val="24"/>
        </w:rPr>
        <w:t>г., белый лист бумаги формат А 4,акварельные краски, кисти, карандаш.</w:t>
      </w:r>
    </w:p>
    <w:p w14:paraId="71C83218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урока</w:t>
      </w:r>
    </w:p>
    <w:p w14:paraId="55CD1528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 </w:t>
      </w:r>
    </w:p>
    <w:p w14:paraId="37B1856F" w14:textId="77777777" w:rsidR="002F3CDC" w:rsidRPr="002F3CDC" w:rsidRDefault="002F3CDC" w:rsidP="002F3CDC">
      <w:pPr>
        <w:rPr>
          <w:rFonts w:ascii="Times New Roman" w:hAnsi="Times New Roman" w:cs="Times New Roman"/>
          <w:sz w:val="24"/>
          <w:szCs w:val="24"/>
        </w:rPr>
      </w:pPr>
      <w:r w:rsidRPr="002F3CDC">
        <w:rPr>
          <w:rFonts w:ascii="Times New Roman" w:hAnsi="Times New Roman" w:cs="Times New Roman"/>
          <w:sz w:val="24"/>
          <w:szCs w:val="24"/>
        </w:rPr>
        <w:t> </w:t>
      </w:r>
    </w:p>
    <w:p w14:paraId="438942B3" w14:textId="77777777" w:rsidR="000317A3" w:rsidRDefault="000317A3"/>
    <w:sectPr w:rsidR="000317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60"/>
    <w:rsid w:val="000317A3"/>
    <w:rsid w:val="002F213D"/>
    <w:rsid w:val="002F3CDC"/>
    <w:rsid w:val="00D0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7AB3"/>
  <w15:chartTrackingRefBased/>
  <w15:docId w15:val="{800EFE5B-82CA-4BF0-A8A9-656A2AE81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917483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2637</Words>
  <Characters>15035</Characters>
  <Application>Microsoft Office Word</Application>
  <DocSecurity>0</DocSecurity>
  <Lines>125</Lines>
  <Paragraphs>35</Paragraphs>
  <ScaleCrop>false</ScaleCrop>
  <Company/>
  <LinksUpToDate>false</LinksUpToDate>
  <CharactersWithSpaces>17637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X751L</dc:creator>
  <cp:keywords/>
  <dc:description/>
  <cp:lastModifiedBy>Asus X751L</cp:lastModifiedBy>
  <cp:revision>5</cp:revision>
  <dcterms:created xsi:type="dcterms:W3CDTF">2019-12-01T10:19:00Z</dcterms:created>
  <dcterms:modified xsi:type="dcterms:W3CDTF">2019-12-01T10:29:00Z</dcterms:modified>
</cp:coreProperties>
</file>