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1A" w:rsidRPr="0011411A" w:rsidRDefault="0011411A" w:rsidP="001141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Открытый урок математики в 3классе.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Тип урока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: обобщение и систематизация знаний.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Тема: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Табличное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умножение и деление. Решение задач.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Методы обучения: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 наглядный, словесный, проблемно-поисковый.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Формы организации познавательной деятельности: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индивидуальная, групповая, работа в парах.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: Организовать деятельность учащихся по закреплению табличного умножения и деления чисел 2-9,  понятий: двузначное и однозначное число,  разрядные слагаемые; создать условия для реализации метода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взаимообучения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Предметные задачи урока: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повторить переместительное свойство умножения и свойство умножения суммы на число;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-формировать  представления о способах  табличного умножения и деления;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способствовать использованию нового при решении задач.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Метапредметные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задачи урока: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- формировать интерес к познанию математических законов,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способностик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самоизменению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и саморазвитию 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(личностные);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- развивать умение контролировать и оценивать свои действия при сотрудничестве с учителем и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одноклассниками,на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основе рефлексивной самоорганизации; 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(регулятивные)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развиватьпознавательный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интерес, творческие способности, волю, эмоции. Развивать внимание, память,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математическуюречь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>;  умения выделять главное, существенное в изучаемом материале. Формировать умения сравнивать,  обобщать   изучаемые   факты   и   понятия;  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(познавательные);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- воспитывать культуру поведения, ответственность; прививать любовь к математике;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воспитыватьумения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выслушивать и уважать мнение другого человека в работе парами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(коммуникативные).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Средства обучения: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Компьютер, проектор, презентация.</w:t>
      </w:r>
    </w:p>
    <w:p w:rsidR="0011411A" w:rsidRPr="0011411A" w:rsidRDefault="0011411A" w:rsidP="001141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Ход урока.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І. Организационный момент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i/>
          <w:iCs/>
          <w:color w:val="000000"/>
          <w:sz w:val="28"/>
        </w:rPr>
        <w:t>Цель: внешняя и внутренняя подготовка к уроку.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Математика – королева наук!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Без неё не летят корабли,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Без неё не поделишь ни акра земли,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Даже хлеба не купишь, рубля не сочтёшь,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Что почём, не узнаешь,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А узнав, не поймёшь!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-Это всё о математике. Вы согласны с автором этих строк? Есть желающие поспорить? Проверка готовности к уроку.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 xml:space="preserve">І </w:t>
      </w: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І.Мотивация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 xml:space="preserve"> (самоопределение) к учебной  деятельности.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i/>
          <w:iCs/>
          <w:color w:val="000000"/>
          <w:sz w:val="28"/>
        </w:rPr>
        <w:t>Цель:1) включить учащихся в учебную деятельность; 2)определить содержательные рамки урока: продолжаем работать над умножением чисел.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lastRenderedPageBreak/>
        <w:t> -   Мы будем ребята продолжать работать над таблицей умножения и деления, будем ее закреплять, и чтобы наши знания проходили результативно, вам понадобится умение наблюдать, сравнивать, обобщать и делать выводы. К тому же вы должны быть очень внимательными.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- Предлагаю проверить своё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внимание.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 xml:space="preserve"> 2</w:t>
      </w:r>
    </w:p>
    <w:p w:rsidR="0011411A" w:rsidRPr="0011411A" w:rsidRDefault="0011411A" w:rsidP="0011411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Решение логической задачи: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Таня, Арина и Валя заняли призовые места на математической олимпиаде. Известно, что место Вали нечётное, Таня заняла не первое место, а место Арины выше, чем у Вали. Распределите места между девочками.</w:t>
      </w:r>
    </w:p>
    <w:p w:rsidR="0011411A" w:rsidRPr="0011411A" w:rsidRDefault="0011411A" w:rsidP="0011411A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- Предложите, как будем 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рассуждать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. (Здесь удобно использовать таблицу)</w:t>
      </w:r>
    </w:p>
    <w:tbl>
      <w:tblPr>
        <w:tblW w:w="12000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97"/>
        <w:gridCol w:w="3001"/>
        <w:gridCol w:w="3001"/>
        <w:gridCol w:w="3001"/>
      </w:tblGrid>
      <w:tr w:rsidR="0011411A" w:rsidRPr="0011411A" w:rsidTr="0011411A"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1411A">
              <w:rPr>
                <w:rFonts w:ascii="Times New Roman" w:eastAsia="Times New Roman" w:hAnsi="Times New Roman" w:cs="Times New Roman"/>
                <w:color w:val="000000"/>
                <w:sz w:val="28"/>
              </w:rPr>
              <w:t>1место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1411A">
              <w:rPr>
                <w:rFonts w:ascii="Times New Roman" w:eastAsia="Times New Roman" w:hAnsi="Times New Roman" w:cs="Times New Roman"/>
                <w:color w:val="000000"/>
                <w:sz w:val="28"/>
              </w:rPr>
              <w:t>2 место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1411A">
              <w:rPr>
                <w:rFonts w:ascii="Times New Roman" w:eastAsia="Times New Roman" w:hAnsi="Times New Roman" w:cs="Times New Roman"/>
                <w:color w:val="000000"/>
                <w:sz w:val="28"/>
              </w:rPr>
              <w:t>3 место</w:t>
            </w:r>
          </w:p>
        </w:tc>
      </w:tr>
      <w:tr w:rsidR="0011411A" w:rsidRPr="0011411A" w:rsidTr="0011411A"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1411A"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Таня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1411A">
              <w:rPr>
                <w:rFonts w:ascii="Times New Roman" w:eastAsia="Times New Roman" w:hAnsi="Times New Roman" w:cs="Times New Roman"/>
                <w:color w:val="000000"/>
                <w:sz w:val="28"/>
              </w:rPr>
              <w:t>+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11411A" w:rsidRPr="0011411A" w:rsidTr="0011411A"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1411A">
              <w:rPr>
                <w:rFonts w:ascii="Times New Roman" w:eastAsia="Times New Roman" w:hAnsi="Times New Roman" w:cs="Times New Roman"/>
                <w:color w:val="000000"/>
                <w:sz w:val="28"/>
              </w:rPr>
              <w:t>Арина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1411A">
              <w:rPr>
                <w:rFonts w:ascii="Times New Roman" w:eastAsia="Times New Roman" w:hAnsi="Times New Roman" w:cs="Times New Roman"/>
                <w:color w:val="000000"/>
                <w:sz w:val="28"/>
              </w:rPr>
              <w:t>+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11411A" w:rsidRPr="0011411A" w:rsidTr="0011411A"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1411A">
              <w:rPr>
                <w:rFonts w:ascii="Times New Roman" w:eastAsia="Times New Roman" w:hAnsi="Times New Roman" w:cs="Times New Roman"/>
                <w:color w:val="000000"/>
                <w:sz w:val="28"/>
              </w:rPr>
              <w:t>Валя</w:t>
            </w: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411A" w:rsidRPr="0011411A" w:rsidRDefault="0011411A" w:rsidP="0011411A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1411A">
              <w:rPr>
                <w:rFonts w:ascii="Times New Roman" w:eastAsia="Times New Roman" w:hAnsi="Times New Roman" w:cs="Times New Roman"/>
                <w:color w:val="000000"/>
                <w:sz w:val="28"/>
              </w:rPr>
              <w:t>+</w:t>
            </w:r>
          </w:p>
        </w:tc>
      </w:tr>
    </w:tbl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( В задаче сказано, что у Вали нечётное место, то есть  либо 1- е,  либо 3 - е. Также сказано, что у Арины выше, чем у Вали. Значит, у 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Вали  3 </w:t>
      </w: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место.Таня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> заняла не 1 место, и не 3 место, значит – 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2 </w:t>
      </w: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место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.Остаётся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1-е  место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для 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Арины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ІІІ.Актуализация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 xml:space="preserve"> знаний.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Устный счет.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Ребята,  повторим ранее изученное.</w:t>
      </w:r>
    </w:p>
    <w:p w:rsidR="0011411A" w:rsidRPr="0011411A" w:rsidRDefault="0011411A" w:rsidP="0011411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Арифметический диктант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а) Увеличьте 9 в 4 раза. (36)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б) Найдите  сумму чисел 18 и 36. (54)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в) Найдите частное 42 и 6. (7)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г) Произведение двух чисел равно 54, первый множитель-6. Найдите второй множитель. (9)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д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>) Чему равно делимое, если делитель равен 8, а частное равно 4? (32)</w:t>
      </w:r>
    </w:p>
    <w:p w:rsidR="0011411A" w:rsidRPr="0011411A" w:rsidRDefault="0011411A" w:rsidP="0011411A">
      <w:pPr>
        <w:numPr>
          <w:ilvl w:val="0"/>
          <w:numId w:val="3"/>
        </w:numPr>
        <w:shd w:val="clear" w:color="auto" w:fill="FFFFFF"/>
        <w:spacing w:after="0" w:line="240" w:lineRule="auto"/>
        <w:ind w:left="502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  <w:u w:val="single"/>
        </w:rPr>
        <w:t>Проверка в парах (учащиеся обмениваются тетрадями)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-На какие две группы можно разделить  полученные числа?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1 группа- 36, 54, 32 (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двузначные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, чётные)</w:t>
      </w:r>
    </w:p>
    <w:p w:rsidR="0011411A" w:rsidRPr="0011411A" w:rsidRDefault="0011411A" w:rsidP="0011411A">
      <w:pPr>
        <w:numPr>
          <w:ilvl w:val="0"/>
          <w:numId w:val="4"/>
        </w:numPr>
        <w:shd w:val="clear" w:color="auto" w:fill="FFFFFF"/>
        <w:spacing w:after="0" w:line="240" w:lineRule="auto"/>
        <w:ind w:left="436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группа- 7, 9 (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однозначные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, нечётные) 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 3</w:t>
      </w:r>
    </w:p>
    <w:p w:rsidR="0011411A" w:rsidRPr="0011411A" w:rsidRDefault="0011411A" w:rsidP="0011411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Числа первой группы представьте 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в виде суммы разрядных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слагаемых: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36=30+6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54=50+4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32=30+2</w:t>
      </w:r>
    </w:p>
    <w:p w:rsidR="0011411A" w:rsidRPr="0011411A" w:rsidRDefault="0011411A" w:rsidP="0011411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Найди значение  выражений.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Calibri" w:eastAsia="Times New Roman" w:hAnsi="Calibri" w:cs="Arial"/>
          <w:color w:val="000000"/>
          <w:sz w:val="28"/>
        </w:rPr>
        <w:t>(40+5) : 9                             1*3+3*3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(31+14) : 5                           10*2+6*2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(30+6) : 6                           0*2+5*2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Задание: «</w:t>
      </w:r>
      <w:proofErr w:type="spellStart"/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Да-нет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»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 остальные учащиеся работают с учителем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4∙7=28        произведение 7 и 9=63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6∙7=7∙6       частное 45 и 9 =6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28:7=3        4 увеличить в 9 раз =36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ІV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. Организация восприятия. Повторение изученного материала. Решение задач.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i/>
          <w:iCs/>
          <w:color w:val="000000"/>
          <w:sz w:val="28"/>
        </w:rPr>
        <w:t>Цель:1) организовать выявление и фиксацию детьми места и причины затруднения;2) согласовать и зафиксировать цель и тему урока.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 4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-Чем похожи и чем отличаются данные выражения? Найдите лишнее.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6*4 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25+44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5*7 8*9 8*5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(Все примеры на нахождение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произведения.Даны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случаи табличного умножения, лишний пример 25+44)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Задание:(работа в тетрадях).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На доске примеры, их нужно решить. Каждому ответу соответствует буква. Кто быстрее прочитает, что написано на доске?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36:4       у                        16:8      б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27:9       ч                        24:3      л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24:4       и                     60:10       и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15:5∙8    т                    28:4∙6      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ц</w:t>
      </w:r>
      <w:proofErr w:type="spellEnd"/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21:3∙5    а                    (90-9):9    у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35-а; 2-б; 24-т; 6-и; 3-ч; 9-у; 8-л; 42-ц;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Работа в группах</w:t>
      </w:r>
    </w:p>
    <w:p w:rsidR="0011411A" w:rsidRPr="0011411A" w:rsidRDefault="0011411A" w:rsidP="0011411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Задание: реши задачу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В школьном дворе росло 12 берез, а ребят в 4 раза меньше.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720" w:hanging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       Чего не хватает? Какой вопрос?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720" w:hanging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       Кто может решить без разбора? Кому помочь?</w:t>
      </w:r>
    </w:p>
    <w:p w:rsidR="0011411A" w:rsidRPr="0011411A" w:rsidRDefault="0011411A" w:rsidP="0011411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Задание:  реши задачу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     В двух вазах 25 яблок. Когда из первой взяли 5 яблок. Сколько яблок осталось в вазе?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720" w:hanging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       Кто может решить без разбора? Кому помочь?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Физкультминутка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Все умеем мы считать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Раз, два, три, четыре, пять! (Шагаем на месте.)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Все умеем мы считать, (Хлопаем в ладоши.)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Отдыхать умеем тоже (Прыжки на месте.)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Руки за спину положим, (Руки за спину.)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Голову поднимем выше (Подняли голову выше.)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И легко-легко подышим. (Глубокий вдох-выдох.)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Подтянитесь на носочках —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Столько раз,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Ровно сколько, сколько пальцев (Показали, сколько пальцев на руках.)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На руке у вас. (Поднимаемся на носочках 10раз.)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Раз, два, три, четыре, пять, (Хлопаем в ладоши.)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Топаем ногами. (Топаем ногами.)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Раз, два, три, четыре, пять, (Прыжки на месте.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Хлопаем руками. (Хлопаем в ладоши.)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V.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. Работа с учебником.</w:t>
      </w:r>
    </w:p>
    <w:p w:rsidR="0011411A" w:rsidRPr="0011411A" w:rsidRDefault="0011411A" w:rsidP="0011411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Коллективная работа, №1 с. 68</w:t>
      </w:r>
    </w:p>
    <w:p w:rsidR="0011411A" w:rsidRPr="0011411A" w:rsidRDefault="0011411A" w:rsidP="0011411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lastRenderedPageBreak/>
        <w:t>Парная работа, №2 с. 69</w:t>
      </w:r>
    </w:p>
    <w:p w:rsidR="0011411A" w:rsidRPr="0011411A" w:rsidRDefault="0011411A" w:rsidP="0011411A">
      <w:pPr>
        <w:numPr>
          <w:ilvl w:val="0"/>
          <w:numId w:val="11"/>
        </w:numPr>
        <w:shd w:val="clear" w:color="auto" w:fill="FFFFFF"/>
        <w:spacing w:after="0" w:line="240" w:lineRule="auto"/>
        <w:ind w:left="78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Рефлексия успешности.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Оцените себя с помощью «лесенки успеха» 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 5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420" w:hanging="42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(Ставят соответствующий знак на полях в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тетради.Подсказка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на слайде.)</w:t>
      </w:r>
    </w:p>
    <w:p w:rsidR="0011411A" w:rsidRPr="0011411A" w:rsidRDefault="0011411A" w:rsidP="001141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sz w:val="20"/>
          <w:szCs w:val="20"/>
        </w:rPr>
      </w:pP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Электроннаяфизминутка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для </w:t>
      </w: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глаз.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 xml:space="preserve"> 6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  Понаблюдаем за настоящими звёздами на ночном небе!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Расслабьтесь, работают только ваши глазки.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VІ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.Включение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 xml:space="preserve"> в систему знаний и повторения.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142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Применение изученных </w:t>
      </w: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знаний.Коллективное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решение задачи двумя способами.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142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Ученье везде найдёт примененье! Используем новый приём вычислений при решении задач.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502" w:hanging="502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 7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502" w:hanging="502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Прочитайте.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Три класса сделали к празднику каждый по 6 масок зверей и по 4 масок птиц. Сколько всего масок они сделали?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Объясните рисунок. Решаем задачу двумя способами.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  <w:u w:val="single"/>
        </w:rPr>
        <w:t>Первый способ: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-По сколько масок сделал каждый класс? (6+4)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-Сколько было классов? (3)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Составляем выражение: (6+4)*3=10*3=30 (м.)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  <w:u w:val="single"/>
        </w:rPr>
        <w:t>Второй способ: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-Сколько масок зверей сделали 3 класса? (6*3)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-Сколько масок птиц сделали 4 класса? (4*3)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Составляем выражение: 6*3+4*3=18+12=30 (м.)</w:t>
      </w:r>
    </w:p>
    <w:p w:rsidR="0011411A" w:rsidRPr="0011411A" w:rsidRDefault="0011411A" w:rsidP="0011411A">
      <w:pPr>
        <w:numPr>
          <w:ilvl w:val="0"/>
          <w:numId w:val="12"/>
        </w:numPr>
        <w:shd w:val="clear" w:color="auto" w:fill="FFFFFF"/>
        <w:spacing w:after="0" w:line="240" w:lineRule="auto"/>
        <w:ind w:left="78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Самостоятельная работа с самопроверкой по эталону.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Решение задачи разными способами.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 Прочтите.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- Воспользуйтесь краткой записью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задачи.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 xml:space="preserve"> 8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Пейзажей –  3зала по 8к.</w:t>
      </w:r>
      <w:r w:rsidRPr="0011411A">
        <w:rPr>
          <w:rFonts w:ascii="Calibri" w:eastAsia="Times New Roman" w:hAnsi="Calibri" w:cs="Arial"/>
          <w:color w:val="000000"/>
          <w:sz w:val="20"/>
          <w:szCs w:val="20"/>
          <w:bdr w:val="single" w:sz="2" w:space="0" w:color="000000" w:frame="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Портретов – 3зала по10к. ? картин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Натюрмортов – 3 зала по 4к.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8 * 3 + 10 * 3 + 4* 3 = 66 (к)</w:t>
      </w:r>
    </w:p>
    <w:p w:rsidR="0011411A" w:rsidRPr="0011411A" w:rsidRDefault="0011411A" w:rsidP="0011411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Геометрический </w:t>
      </w: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материалпо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теме «Площадь», «Периметр».Дифференцированная работа.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Ребята, предлагаю сразу 2 задания на тему «Площадь» и «Периметр». Выберите одно из них.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 9</w:t>
      </w:r>
    </w:p>
    <w:p w:rsidR="0011411A" w:rsidRPr="0011411A" w:rsidRDefault="0011411A" w:rsidP="0011411A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Длина прямоугольника 9 см, ширина 5 см. Найдите площадь и периметр.</w:t>
      </w:r>
    </w:p>
    <w:p w:rsidR="0011411A" w:rsidRPr="0011411A" w:rsidRDefault="0011411A" w:rsidP="0011411A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Площадь прямоугольной клумбы 24м².  Каким может быть периметр этой клумбы, если длина и ширина клумбы – целое количество метров? (Попробуй найти все возможные решения)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Подсказка:  S = axb,24 =        </w:t>
      </w: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х</w:t>
      </w:r>
      <w:proofErr w:type="spellEnd"/>
      <w:r w:rsidRPr="0011411A">
        <w:rPr>
          <w:rFonts w:ascii="Calibri" w:eastAsia="Times New Roman" w:hAnsi="Calibri" w:cs="Arial"/>
          <w:color w:val="000000"/>
          <w:sz w:val="20"/>
          <w:szCs w:val="20"/>
          <w:bdr w:val="single" w:sz="2" w:space="0" w:color="000000" w:frame="1"/>
        </w:rPr>
        <w:pict>
          <v:shape id="_x0000_i1026" type="#_x0000_t75" alt="" style="width:24pt;height:24pt"/>
        </w:pict>
      </w:r>
      <w:r w:rsidRPr="0011411A">
        <w:rPr>
          <w:rFonts w:ascii="Calibri" w:eastAsia="Times New Roman" w:hAnsi="Calibri" w:cs="Arial"/>
          <w:color w:val="000000"/>
          <w:sz w:val="20"/>
          <w:szCs w:val="20"/>
          <w:bdr w:val="single" w:sz="2" w:space="0" w:color="000000" w:frame="1"/>
        </w:rPr>
        <w:pict>
          <v:shape id="_x0000_i1027" type="#_x0000_t75" alt="" style="width:24pt;height:24pt"/>
        </w:pic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Проверка по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эталону.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 xml:space="preserve"> 15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«Проверь себя»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1 группа.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а =9 см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b=5см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 S=? см²  Р = ?см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Решение: S= а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 S=9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5 = 45 (см²)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Р = (а +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b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2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Р = (9 + 5)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2 = 28(см)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-Каким способом вы вычислили?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2группа.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24 =6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4                 Р = (6+4)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2 = 20(см)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24 = 8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3                 Р = (8 + 3)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2 = 22(см)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24 = 24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1              Р = (24 + 1) </w:t>
      </w:r>
      <w:proofErr w:type="spellStart"/>
      <w:r w:rsidRPr="0011411A"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  <w:r w:rsidRPr="0011411A">
        <w:rPr>
          <w:rFonts w:ascii="Times New Roman" w:eastAsia="Times New Roman" w:hAnsi="Times New Roman" w:cs="Times New Roman"/>
          <w:color w:val="000000"/>
          <w:sz w:val="28"/>
        </w:rPr>
        <w:t xml:space="preserve"> 2 = 50(см)</w:t>
      </w:r>
    </w:p>
    <w:p w:rsidR="0011411A" w:rsidRPr="0011411A" w:rsidRDefault="0011411A" w:rsidP="001141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sz w:val="20"/>
          <w:szCs w:val="20"/>
        </w:rPr>
      </w:pP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VII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.Рефлексия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 xml:space="preserve"> учебной </w:t>
      </w:r>
      <w:proofErr w:type="spellStart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деятельности.Приём</w:t>
      </w:r>
      <w:proofErr w:type="spellEnd"/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 xml:space="preserve"> «Шкала»</w:t>
      </w:r>
      <w:r w:rsidRPr="0011411A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</w:rPr>
        <w:t>Слайд 10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Наш урок подошёл к концу. Какую же </w:t>
      </w: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«звёздочку» знаний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мы закрепили?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 Ребята, определите, насколько важна та работа, которой мы сегодня занимались?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-А теперь оцените по 10- бальной шкале работу на уроке с разных позиций: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„Я“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        0________10       (Каждый отмечает в тетради)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„Мы“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    0________10       (На доске  красным магнитиком)</w:t>
      </w:r>
    </w:p>
    <w:p w:rsidR="0011411A" w:rsidRPr="0011411A" w:rsidRDefault="0011411A" w:rsidP="001141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b/>
          <w:bCs/>
          <w:color w:val="000000"/>
          <w:sz w:val="28"/>
        </w:rPr>
        <w:t>„Дело“</w:t>
      </w:r>
      <w:r w:rsidRPr="0011411A">
        <w:rPr>
          <w:rFonts w:ascii="Times New Roman" w:eastAsia="Times New Roman" w:hAnsi="Times New Roman" w:cs="Times New Roman"/>
          <w:color w:val="000000"/>
          <w:sz w:val="28"/>
        </w:rPr>
        <w:t>   0________10        (На доске  красным магнитиком)</w:t>
      </w:r>
    </w:p>
    <w:p w:rsidR="0011411A" w:rsidRPr="0011411A" w:rsidRDefault="0011411A" w:rsidP="0011411A">
      <w:pPr>
        <w:shd w:val="clear" w:color="auto" w:fill="FFFFFF"/>
        <w:spacing w:line="240" w:lineRule="auto"/>
        <w:jc w:val="center"/>
        <w:rPr>
          <w:rFonts w:ascii="Calibri" w:eastAsia="Times New Roman" w:hAnsi="Calibri" w:cs="Arial"/>
          <w:color w:val="000000"/>
          <w:sz w:val="20"/>
          <w:szCs w:val="20"/>
        </w:rPr>
      </w:pPr>
      <w:r w:rsidRPr="0011411A">
        <w:rPr>
          <w:rFonts w:ascii="Times New Roman" w:eastAsia="Times New Roman" w:hAnsi="Times New Roman" w:cs="Times New Roman"/>
          <w:color w:val="000000"/>
          <w:sz w:val="28"/>
        </w:rPr>
        <w:t>-Спасибо за работу!</w:t>
      </w:r>
    </w:p>
    <w:p w:rsidR="0011411A" w:rsidRPr="0011411A" w:rsidRDefault="0011411A" w:rsidP="00114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11A">
        <w:rPr>
          <w:rFonts w:ascii="Arial" w:eastAsia="Times New Roman" w:hAnsi="Arial" w:cs="Arial"/>
          <w:color w:val="444444"/>
          <w:sz w:val="23"/>
          <w:szCs w:val="23"/>
        </w:rPr>
        <w:br/>
      </w:r>
    </w:p>
    <w:p w:rsidR="0024247C" w:rsidRDefault="0024247C"/>
    <w:sectPr w:rsidR="00242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C5479"/>
    <w:multiLevelType w:val="multilevel"/>
    <w:tmpl w:val="C56A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7345C8"/>
    <w:multiLevelType w:val="multilevel"/>
    <w:tmpl w:val="B924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052B0E"/>
    <w:multiLevelType w:val="multilevel"/>
    <w:tmpl w:val="D180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D4139C"/>
    <w:multiLevelType w:val="multilevel"/>
    <w:tmpl w:val="D450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8F2F3B"/>
    <w:multiLevelType w:val="multilevel"/>
    <w:tmpl w:val="66FE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F112F5"/>
    <w:multiLevelType w:val="multilevel"/>
    <w:tmpl w:val="F0D4B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873EC9"/>
    <w:multiLevelType w:val="multilevel"/>
    <w:tmpl w:val="FB60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6941AF"/>
    <w:multiLevelType w:val="multilevel"/>
    <w:tmpl w:val="0B7E56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3C594C"/>
    <w:multiLevelType w:val="multilevel"/>
    <w:tmpl w:val="27B2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40049E"/>
    <w:multiLevelType w:val="multilevel"/>
    <w:tmpl w:val="9AE0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532521"/>
    <w:multiLevelType w:val="multilevel"/>
    <w:tmpl w:val="3DF42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4F4F41"/>
    <w:multiLevelType w:val="multilevel"/>
    <w:tmpl w:val="7F7052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75A9A"/>
    <w:multiLevelType w:val="multilevel"/>
    <w:tmpl w:val="243C8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2019CE"/>
    <w:multiLevelType w:val="multilevel"/>
    <w:tmpl w:val="5642B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832A8E"/>
    <w:multiLevelType w:val="multilevel"/>
    <w:tmpl w:val="9BC8DD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1"/>
  </w:num>
  <w:num w:numId="5">
    <w:abstractNumId w:val="10"/>
  </w:num>
  <w:num w:numId="6">
    <w:abstractNumId w:val="7"/>
  </w:num>
  <w:num w:numId="7">
    <w:abstractNumId w:val="3"/>
  </w:num>
  <w:num w:numId="8">
    <w:abstractNumId w:val="5"/>
  </w:num>
  <w:num w:numId="9">
    <w:abstractNumId w:val="4"/>
  </w:num>
  <w:num w:numId="10">
    <w:abstractNumId w:val="2"/>
  </w:num>
  <w:num w:numId="11">
    <w:abstractNumId w:val="0"/>
  </w:num>
  <w:num w:numId="12">
    <w:abstractNumId w:val="8"/>
  </w:num>
  <w:num w:numId="13">
    <w:abstractNumId w:val="9"/>
  </w:num>
  <w:num w:numId="14">
    <w:abstractNumId w:val="12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1411A"/>
    <w:rsid w:val="0011411A"/>
    <w:rsid w:val="00242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141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1411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3">
    <w:name w:val="c3"/>
    <w:basedOn w:val="a"/>
    <w:rsid w:val="0011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1411A"/>
  </w:style>
  <w:style w:type="paragraph" w:customStyle="1" w:styleId="c1">
    <w:name w:val="c1"/>
    <w:basedOn w:val="a"/>
    <w:rsid w:val="0011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1411A"/>
  </w:style>
  <w:style w:type="character" w:customStyle="1" w:styleId="c10">
    <w:name w:val="c10"/>
    <w:basedOn w:val="a0"/>
    <w:rsid w:val="0011411A"/>
  </w:style>
  <w:style w:type="character" w:customStyle="1" w:styleId="c30">
    <w:name w:val="c30"/>
    <w:basedOn w:val="a0"/>
    <w:rsid w:val="0011411A"/>
  </w:style>
  <w:style w:type="paragraph" w:customStyle="1" w:styleId="c18">
    <w:name w:val="c18"/>
    <w:basedOn w:val="a"/>
    <w:rsid w:val="0011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11411A"/>
  </w:style>
  <w:style w:type="character" w:customStyle="1" w:styleId="c13">
    <w:name w:val="c13"/>
    <w:basedOn w:val="a0"/>
    <w:rsid w:val="0011411A"/>
  </w:style>
  <w:style w:type="character" w:customStyle="1" w:styleId="c23">
    <w:name w:val="c23"/>
    <w:basedOn w:val="a0"/>
    <w:rsid w:val="0011411A"/>
  </w:style>
  <w:style w:type="character" w:customStyle="1" w:styleId="c32">
    <w:name w:val="c32"/>
    <w:basedOn w:val="a0"/>
    <w:rsid w:val="0011411A"/>
  </w:style>
  <w:style w:type="paragraph" w:customStyle="1" w:styleId="c8">
    <w:name w:val="c8"/>
    <w:basedOn w:val="a"/>
    <w:rsid w:val="0011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11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2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06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2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40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1302</Words>
  <Characters>7423</Characters>
  <Application>Microsoft Office Word</Application>
  <DocSecurity>0</DocSecurity>
  <Lines>61</Lines>
  <Paragraphs>17</Paragraphs>
  <ScaleCrop>false</ScaleCrop>
  <Company>Reanimator Extreme Edition</Company>
  <LinksUpToDate>false</LinksUpToDate>
  <CharactersWithSpaces>8708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3</cp:revision>
  <dcterms:created xsi:type="dcterms:W3CDTF">2019-10-19T08:39:00Z</dcterms:created>
  <dcterms:modified xsi:type="dcterms:W3CDTF">2019-10-19T08:39:00Z</dcterms:modified>
</cp:coreProperties>
</file>