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310E3C">
        <w:rPr>
          <w:rFonts w:ascii="Times New Roman" w:hAnsi="Times New Roman"/>
          <w:b/>
          <w:bCs/>
          <w:sz w:val="28"/>
          <w:szCs w:val="28"/>
        </w:rPr>
        <w:t>Классный час «День Конституции и государственные символы РФ»</w:t>
      </w:r>
    </w:p>
    <w:bookmarkEnd w:id="0"/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Цели: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1. Воспитать у детей уважительное отношение к государственным символам России, Конституции - основному закону страны;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2. Расширить представления учащихся о родной стране: современной государственной символике, о преемственности в ней;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3. Познакомить с историей Государственного герба, флага и гимна России;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4. Развивать интерес к истории России, воспитывать чувство гордости и патриотизма;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ХОД КЛАССНОГО ЧАСА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Воспитатель: Ребята, 12 декабря наша страна будет отмечать праздник.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Какой праздник отмечает наша страна 12 декабря? (День Конституции)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Что такое конституция? (Конституция – основной закон страны)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Воспитатель: Конституция Российской Федерации — основной закон Российской Федерации; единый, имеющий высшую юридическую силу, прямое действие и верховенство на всей территории Российской Федерации политико-правовой акт, посредством которого народ учредил основные принципы устройства общества и государства, определил субъекта государственной власти, механизм ее осуществления, закрепил охраняемые государством права, свободы и обязанности человека и гражданина.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В истории Российской Федерации было пять конституций, включая ныне действующую. Первая была принята ещё в 1918 году, а последняя - 12 декабря 1993 года по результатам всенародного голосования (референдума), и с тех пор День Конституции является одним из самых значимых государственных праздников России.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Переплет из тончайшей кожи красного цвета, накладной серебряный герб России и тисненая золотом </w:t>
      </w:r>
      <w:r w:rsidRPr="00310E3C">
        <w:rPr>
          <w:rFonts w:ascii="Times New Roman" w:hAnsi="Times New Roman"/>
          <w:sz w:val="24"/>
          <w:szCs w:val="24"/>
        </w:rPr>
        <w:t>надпись:</w:t>
      </w:r>
      <w:r w:rsidRPr="00310E3C">
        <w:rPr>
          <w:rFonts w:ascii="Times New Roman" w:hAnsi="Times New Roman"/>
          <w:sz w:val="24"/>
          <w:szCs w:val="24"/>
        </w:rPr>
        <w:t xml:space="preserve"> «Конституция России» — так выглядит «экземпляр номер один» основного закона страны. Так называемое инаугурационное издание Конституции РФ хранится в библиот</w:t>
      </w:r>
      <w:r>
        <w:rPr>
          <w:rFonts w:ascii="Times New Roman" w:hAnsi="Times New Roman"/>
          <w:sz w:val="24"/>
          <w:szCs w:val="24"/>
        </w:rPr>
        <w:t>еке главы государства в Кремле.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310E3C">
        <w:rPr>
          <w:rFonts w:ascii="Times New Roman" w:hAnsi="Times New Roman"/>
          <w:b/>
          <w:sz w:val="24"/>
          <w:szCs w:val="24"/>
          <w:u w:val="single"/>
        </w:rPr>
        <w:t xml:space="preserve">Воспитатель: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Каждый человек, живущий на нашей планете, испытывает чувство гордости за свою Родину, свой народ и страну, свою землю и её историю. А олицетворяют родную землю её символы.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b/>
          <w:sz w:val="24"/>
          <w:szCs w:val="24"/>
        </w:rPr>
        <w:t>Символы</w:t>
      </w:r>
      <w:r w:rsidRPr="00310E3C">
        <w:rPr>
          <w:rFonts w:ascii="Times New Roman" w:hAnsi="Times New Roman"/>
          <w:sz w:val="24"/>
          <w:szCs w:val="24"/>
        </w:rPr>
        <w:t xml:space="preserve"> – это условные знаки или изображения, имеющие для человека или целого народа очень важное значение. Эти символы закреплены Основным Законом нашей страны – Конституцией. Обеспечивает выполнение Конституции на территории страны глава государства. В Российской Федерации - это Президент.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- Какие символы в нашей стране вы знаете? (флаг, гимн, герб)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- Флаг России. Итак, наш первый символ – </w:t>
      </w:r>
      <w:proofErr w:type="spellStart"/>
      <w:r w:rsidRPr="00310E3C">
        <w:rPr>
          <w:rFonts w:ascii="Times New Roman" w:hAnsi="Times New Roman"/>
          <w:sz w:val="24"/>
          <w:szCs w:val="24"/>
        </w:rPr>
        <w:t>триколор</w:t>
      </w:r>
      <w:proofErr w:type="spellEnd"/>
      <w:r w:rsidRPr="00310E3C">
        <w:rPr>
          <w:rFonts w:ascii="Times New Roman" w:hAnsi="Times New Roman"/>
          <w:sz w:val="24"/>
          <w:szCs w:val="24"/>
        </w:rPr>
        <w:t xml:space="preserve">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- Какой символ мы обычно так называем? (Флаг)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- Что такое флаг? (это символ государства)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- Какие цвета у Российского флага? (белый, синий, красный)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- Что означают эти цвета? (Белый – благородство, синий – честность, красный – кроль </w:t>
      </w:r>
      <w:r w:rsidRPr="00310E3C">
        <w:rPr>
          <w:rFonts w:ascii="Times New Roman" w:hAnsi="Times New Roman"/>
          <w:sz w:val="24"/>
          <w:szCs w:val="24"/>
        </w:rPr>
        <w:lastRenderedPageBreak/>
        <w:t xml:space="preserve">пролитая за Отечество, смелость и </w:t>
      </w:r>
      <w:proofErr w:type="spellStart"/>
      <w:r w:rsidRPr="00310E3C">
        <w:rPr>
          <w:rFonts w:ascii="Times New Roman" w:hAnsi="Times New Roman"/>
          <w:sz w:val="24"/>
          <w:szCs w:val="24"/>
        </w:rPr>
        <w:t>великодущие</w:t>
      </w:r>
      <w:proofErr w:type="spellEnd"/>
      <w:r w:rsidRPr="00310E3C">
        <w:rPr>
          <w:rFonts w:ascii="Times New Roman" w:hAnsi="Times New Roman"/>
          <w:sz w:val="24"/>
          <w:szCs w:val="24"/>
        </w:rPr>
        <w:t>, присущие русским людям)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Молодцы, а помните ли вы последовательность расположения цветов Российского флага? Задание. Раскрасьте флаг</w:t>
      </w:r>
      <w:r>
        <w:rPr>
          <w:rFonts w:ascii="Times New Roman" w:hAnsi="Times New Roman"/>
          <w:sz w:val="24"/>
          <w:szCs w:val="24"/>
        </w:rPr>
        <w:t xml:space="preserve"> России в своих рабочих листах.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b/>
          <w:sz w:val="24"/>
          <w:szCs w:val="24"/>
          <w:u w:val="single"/>
        </w:rPr>
        <w:t>Воспитатель</w:t>
      </w:r>
      <w:r w:rsidRPr="00310E3C">
        <w:rPr>
          <w:rFonts w:ascii="Times New Roman" w:hAnsi="Times New Roman"/>
          <w:sz w:val="24"/>
          <w:szCs w:val="24"/>
        </w:rPr>
        <w:t xml:space="preserve">: Российский </w:t>
      </w:r>
      <w:proofErr w:type="spellStart"/>
      <w:r w:rsidRPr="00310E3C">
        <w:rPr>
          <w:rFonts w:ascii="Times New Roman" w:hAnsi="Times New Roman"/>
          <w:sz w:val="24"/>
          <w:szCs w:val="24"/>
        </w:rPr>
        <w:t>триколор</w:t>
      </w:r>
      <w:proofErr w:type="spellEnd"/>
      <w:r w:rsidRPr="00310E3C">
        <w:rPr>
          <w:rFonts w:ascii="Times New Roman" w:hAnsi="Times New Roman"/>
          <w:sz w:val="24"/>
          <w:szCs w:val="24"/>
        </w:rPr>
        <w:t xml:space="preserve"> имеет длинную историю. Однако флаг существовал на Руси не всегда.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История утверждает, что первые пятьсот лет Россия не имела единого флага. Роль флага в истории средних веков на Руси исполняла чудотворная икона, с которой шли в бой княжеские дружины. Обычно перед походом или боем у чудотворной иконы совершалась общая молитва.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Первое упоминание в истории России о флаге датируется второй половиной </w:t>
      </w:r>
      <w:r w:rsidRPr="00310E3C">
        <w:rPr>
          <w:rFonts w:ascii="Times New Roman" w:hAnsi="Times New Roman"/>
          <w:sz w:val="24"/>
          <w:szCs w:val="24"/>
          <w:lang w:val="en-US"/>
        </w:rPr>
        <w:t>XVII</w:t>
      </w:r>
      <w:r w:rsidRPr="00310E3C">
        <w:rPr>
          <w:rFonts w:ascii="Times New Roman" w:hAnsi="Times New Roman"/>
          <w:sz w:val="24"/>
          <w:szCs w:val="24"/>
        </w:rPr>
        <w:t xml:space="preserve"> века. Флаг был введен в употребление московским царем Алексеем Михайловичем. Это был бело-сине-красный флаг, который предназначался для русских кораблей, плавающих по Каспийскому морю. Он одновременно исполнял роль опознавательного и сигнального знака, потому что на Каспии плавали еще корабли арабов и турок и такой флаг был хорошо виден издали.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В 1668 г. был спущен на воду первый русский военный корабль «Орел». На этом корабле по указу царя Алексея Михайловича был поднят бело-сине-красный флаг с н</w:t>
      </w:r>
      <w:r>
        <w:rPr>
          <w:rFonts w:ascii="Times New Roman" w:hAnsi="Times New Roman"/>
          <w:sz w:val="24"/>
          <w:szCs w:val="24"/>
        </w:rPr>
        <w:t xml:space="preserve">ашитым на нем двуглавым орлом.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b/>
          <w:sz w:val="24"/>
          <w:szCs w:val="24"/>
          <w:u w:val="single"/>
        </w:rPr>
        <w:t>Воспитатель:</w:t>
      </w:r>
      <w:r w:rsidRPr="00310E3C">
        <w:rPr>
          <w:rFonts w:ascii="Times New Roman" w:hAnsi="Times New Roman"/>
          <w:sz w:val="24"/>
          <w:szCs w:val="24"/>
        </w:rPr>
        <w:t xml:space="preserve"> Петр </w:t>
      </w:r>
      <w:r w:rsidRPr="00310E3C">
        <w:rPr>
          <w:rFonts w:ascii="Times New Roman" w:hAnsi="Times New Roman"/>
          <w:sz w:val="24"/>
          <w:szCs w:val="24"/>
          <w:lang w:val="en-US"/>
        </w:rPr>
        <w:t>I</w:t>
      </w:r>
      <w:r w:rsidRPr="00310E3C">
        <w:rPr>
          <w:rFonts w:ascii="Times New Roman" w:hAnsi="Times New Roman"/>
          <w:sz w:val="24"/>
          <w:szCs w:val="24"/>
        </w:rPr>
        <w:t xml:space="preserve"> утвердил трехцветный флаг в качестве отличительного знака кораблей русского флота. При этом основная цель флага - отличать в бою свои корабли от чужих и принадлежность корабля к государству.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Так в 1699 году Петр </w:t>
      </w:r>
      <w:r w:rsidRPr="00310E3C">
        <w:rPr>
          <w:rFonts w:ascii="Times New Roman" w:hAnsi="Times New Roman"/>
          <w:sz w:val="24"/>
          <w:szCs w:val="24"/>
          <w:lang w:val="en-US"/>
        </w:rPr>
        <w:t>I</w:t>
      </w:r>
      <w:r w:rsidRPr="00310E3C">
        <w:rPr>
          <w:rFonts w:ascii="Times New Roman" w:hAnsi="Times New Roman"/>
          <w:sz w:val="24"/>
          <w:szCs w:val="24"/>
        </w:rPr>
        <w:t xml:space="preserve"> придал морскому флагу, под которым ходили торговые суда, статус флага государственного - главного символа страны. К этому времени окончательно сложилась и символика цветов флага. Трехцветное знамя Петра </w:t>
      </w:r>
      <w:r w:rsidRPr="00310E3C">
        <w:rPr>
          <w:rFonts w:ascii="Times New Roman" w:hAnsi="Times New Roman"/>
          <w:sz w:val="24"/>
          <w:szCs w:val="24"/>
          <w:lang w:val="en-US"/>
        </w:rPr>
        <w:t>I</w:t>
      </w:r>
      <w:r w:rsidRPr="00310E3C">
        <w:rPr>
          <w:rFonts w:ascii="Times New Roman" w:hAnsi="Times New Roman"/>
          <w:sz w:val="24"/>
          <w:szCs w:val="24"/>
        </w:rPr>
        <w:t xml:space="preserve"> просуществовало в качестве государственного флага России до революции 1917 года.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До 1991 года </w:t>
      </w:r>
      <w:proofErr w:type="spellStart"/>
      <w:r w:rsidRPr="00310E3C">
        <w:rPr>
          <w:rFonts w:ascii="Times New Roman" w:hAnsi="Times New Roman"/>
          <w:sz w:val="24"/>
          <w:szCs w:val="24"/>
        </w:rPr>
        <w:t>триколор</w:t>
      </w:r>
      <w:proofErr w:type="spellEnd"/>
      <w:r w:rsidRPr="00310E3C">
        <w:rPr>
          <w:rFonts w:ascii="Times New Roman" w:hAnsi="Times New Roman"/>
          <w:sz w:val="24"/>
          <w:szCs w:val="24"/>
        </w:rPr>
        <w:t xml:space="preserve"> заменял красный флаг СССР. В СССР красному знамени было придано еще одно значение - свет восходящего солнца.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b/>
          <w:sz w:val="24"/>
          <w:szCs w:val="24"/>
          <w:u w:val="single"/>
        </w:rPr>
        <w:t>Воспитатель:</w:t>
      </w:r>
      <w:r w:rsidRPr="00310E3C">
        <w:rPr>
          <w:rFonts w:ascii="Times New Roman" w:hAnsi="Times New Roman"/>
          <w:sz w:val="24"/>
          <w:szCs w:val="24"/>
        </w:rPr>
        <w:t xml:space="preserve"> 22</w:t>
      </w:r>
      <w:r w:rsidRPr="00310E3C">
        <w:rPr>
          <w:rFonts w:ascii="Times New Roman" w:hAnsi="Times New Roman"/>
          <w:sz w:val="24"/>
          <w:szCs w:val="24"/>
        </w:rPr>
        <w:t xml:space="preserve"> августа 1991 года было принято Постановление Верховного Совета Российской Федерации о Государственном флаге РСФСР, которое вернуло права дореволюционному трехцветному флагу. Указом президента Ельцина исторический флаг был повторно утвержден и день 22 августа был объявлен </w:t>
      </w:r>
      <w:r w:rsidRPr="00310E3C">
        <w:rPr>
          <w:rFonts w:ascii="Times New Roman" w:hAnsi="Times New Roman"/>
          <w:sz w:val="24"/>
          <w:szCs w:val="24"/>
        </w:rPr>
        <w:t>днем</w:t>
      </w:r>
      <w:r w:rsidRPr="00310E3C">
        <w:rPr>
          <w:rFonts w:ascii="Times New Roman" w:hAnsi="Times New Roman"/>
          <w:sz w:val="24"/>
          <w:szCs w:val="24"/>
        </w:rPr>
        <w:t xml:space="preserve"> государственного флага России.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По данным опроса ВЦОМ, </w:t>
      </w:r>
      <w:proofErr w:type="spellStart"/>
      <w:r w:rsidRPr="00310E3C">
        <w:rPr>
          <w:rFonts w:ascii="Times New Roman" w:hAnsi="Times New Roman"/>
          <w:sz w:val="24"/>
          <w:szCs w:val="24"/>
        </w:rPr>
        <w:t>триколор</w:t>
      </w:r>
      <w:proofErr w:type="spellEnd"/>
      <w:r w:rsidRPr="00310E3C">
        <w:rPr>
          <w:rFonts w:ascii="Times New Roman" w:hAnsi="Times New Roman"/>
          <w:sz w:val="24"/>
          <w:szCs w:val="24"/>
        </w:rPr>
        <w:t xml:space="preserve"> – один из самых популярных среди россиян государственных символов. Каждый второй гражданин связывает с ним такие эмоции, как гордость и восхищение. Пишут стихи, сочиняют </w:t>
      </w:r>
      <w:r w:rsidRPr="00310E3C">
        <w:rPr>
          <w:rFonts w:ascii="Times New Roman" w:hAnsi="Times New Roman"/>
          <w:sz w:val="24"/>
          <w:szCs w:val="24"/>
        </w:rPr>
        <w:t>песни,</w:t>
      </w:r>
      <w:r>
        <w:rPr>
          <w:rFonts w:ascii="Times New Roman" w:hAnsi="Times New Roman"/>
          <w:sz w:val="24"/>
          <w:szCs w:val="24"/>
        </w:rPr>
        <w:t xml:space="preserve"> посвященные нашему </w:t>
      </w:r>
      <w:proofErr w:type="spellStart"/>
      <w:r>
        <w:rPr>
          <w:rFonts w:ascii="Times New Roman" w:hAnsi="Times New Roman"/>
          <w:sz w:val="24"/>
          <w:szCs w:val="24"/>
        </w:rPr>
        <w:t>триколору</w:t>
      </w:r>
      <w:proofErr w:type="spellEnd"/>
      <w:r>
        <w:rPr>
          <w:rFonts w:ascii="Times New Roman" w:hAnsi="Times New Roman"/>
          <w:sz w:val="24"/>
          <w:szCs w:val="24"/>
        </w:rPr>
        <w:t xml:space="preserve">…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b/>
          <w:sz w:val="24"/>
          <w:szCs w:val="24"/>
          <w:u w:val="single"/>
        </w:rPr>
        <w:t>Воспитатель:</w:t>
      </w:r>
      <w:r w:rsidRPr="00310E3C">
        <w:rPr>
          <w:rFonts w:ascii="Times New Roman" w:hAnsi="Times New Roman"/>
          <w:sz w:val="24"/>
          <w:szCs w:val="24"/>
        </w:rPr>
        <w:t xml:space="preserve"> Следующий</w:t>
      </w:r>
      <w:r w:rsidRPr="00310E3C">
        <w:rPr>
          <w:rFonts w:ascii="Times New Roman" w:hAnsi="Times New Roman"/>
          <w:b/>
          <w:sz w:val="24"/>
          <w:szCs w:val="24"/>
        </w:rPr>
        <w:t xml:space="preserve"> символ государства – это гимн.</w:t>
      </w:r>
      <w:r w:rsidRPr="00310E3C">
        <w:rPr>
          <w:rFonts w:ascii="Times New Roman" w:hAnsi="Times New Roman"/>
          <w:sz w:val="24"/>
          <w:szCs w:val="24"/>
        </w:rPr>
        <w:t xml:space="preserve">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1. Знаете ли вы, что такое гимн? (торжественная песня или мелодия, которая исполняется в особых, торжественных случаях)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История гимнов России по историческим меркам довольно </w:t>
      </w:r>
      <w:r w:rsidRPr="00310E3C">
        <w:rPr>
          <w:rFonts w:ascii="Times New Roman" w:hAnsi="Times New Roman"/>
          <w:sz w:val="24"/>
          <w:szCs w:val="24"/>
        </w:rPr>
        <w:t>невелика</w:t>
      </w:r>
      <w:r w:rsidRPr="00310E3C">
        <w:rPr>
          <w:rFonts w:ascii="Times New Roman" w:hAnsi="Times New Roman"/>
          <w:sz w:val="24"/>
          <w:szCs w:val="24"/>
        </w:rPr>
        <w:t>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В России вплоть до ХУП века во время государственных церемоний вместо гимна исполнялись православные церковные песнопения. По данным справочной службы ИТАР - </w:t>
      </w:r>
      <w:proofErr w:type="spellStart"/>
      <w:r w:rsidRPr="00310E3C">
        <w:rPr>
          <w:rFonts w:ascii="Times New Roman" w:hAnsi="Times New Roman"/>
          <w:sz w:val="24"/>
          <w:szCs w:val="24"/>
        </w:rPr>
        <w:t>Тасс</w:t>
      </w:r>
      <w:proofErr w:type="spellEnd"/>
      <w:r w:rsidRPr="00310E3C">
        <w:rPr>
          <w:rFonts w:ascii="Times New Roman" w:hAnsi="Times New Roman"/>
          <w:sz w:val="24"/>
          <w:szCs w:val="24"/>
        </w:rPr>
        <w:t>, в эпоху Петра Великого во время всевозможных торжеств стали исполняться «</w:t>
      </w:r>
      <w:proofErr w:type="spellStart"/>
      <w:r w:rsidRPr="00310E3C">
        <w:rPr>
          <w:rFonts w:ascii="Times New Roman" w:hAnsi="Times New Roman"/>
          <w:sz w:val="24"/>
          <w:szCs w:val="24"/>
        </w:rPr>
        <w:t>виватные</w:t>
      </w:r>
      <w:proofErr w:type="spellEnd"/>
      <w:r w:rsidRPr="00310E3C">
        <w:rPr>
          <w:rFonts w:ascii="Times New Roman" w:hAnsi="Times New Roman"/>
          <w:sz w:val="24"/>
          <w:szCs w:val="24"/>
        </w:rPr>
        <w:t xml:space="preserve"> канты» - патриотические песнопения. Позднее роль официального гимна исполнял </w:t>
      </w:r>
      <w:r w:rsidRPr="00310E3C">
        <w:rPr>
          <w:rFonts w:ascii="Times New Roman" w:hAnsi="Times New Roman"/>
          <w:sz w:val="24"/>
          <w:szCs w:val="24"/>
        </w:rPr>
        <w:lastRenderedPageBreak/>
        <w:t>старейший русский «Преображенский марш Петра Великого». К концу Х1Х века марш элитного полка Российской империи стал главным в России.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С 1816 года первым официальным государственным гимном России стал английский гимн «Боже, храни короля». Гимн получил название «Молитва русских». Как все </w:t>
      </w:r>
      <w:proofErr w:type="spellStart"/>
      <w:r w:rsidRPr="00310E3C">
        <w:rPr>
          <w:rFonts w:ascii="Times New Roman" w:hAnsi="Times New Roman"/>
          <w:sz w:val="24"/>
          <w:szCs w:val="24"/>
        </w:rPr>
        <w:t>гимнические</w:t>
      </w:r>
      <w:proofErr w:type="spellEnd"/>
      <w:r w:rsidRPr="00310E3C">
        <w:rPr>
          <w:rFonts w:ascii="Times New Roman" w:hAnsi="Times New Roman"/>
          <w:sz w:val="24"/>
          <w:szCs w:val="24"/>
        </w:rPr>
        <w:t xml:space="preserve"> песнопения, текст «Молитвы» был кратким и легко запоминающимся.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По указанию Николая 1 в 1833 году им была написана музыка российского государственного гимна на слова (уже другие) Василия Жуковского. Впервые «Боже, Царя храни» прозвучал 11 декабря 1833 года в Большом театре.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По указу Николая 1 от 31 декабря 1833 года гимн «Боже, Царя храни» был объявлен государственным и оставался единственным и официальным гимном вплоть до 2 марта 1917 года, дня отречения императора Николая П от престола.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После Февральской революции непродолжительное время роль гимна выполняла французская «Марсельеза». После Октябрьской революции и до 1 января 1944 года государственным гимном Советского Союза был «Интернационал».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С 1944 по 1990 официальным гимном страны был «Гимн СССР», авторами являлись: слова – Михалкова С., музыка – Александрова А.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12 июня 1990 года была принята Декларация о государственном суверенитете РСФСР и создана комиссия из ведущих деятелей литературы и искусства по созданию гимна.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В 1993 году указом президента РФ была утверждена мелодия государственного гимна России. Им стала «Патриотическая песня» Михаила Глинки.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      В 2000 году президент России Владимир Владимирович Путин вернул гимн СССР на слова Михалкова. Слова были изменены под гимн Российской Федерации.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Воспитатель: Во время национальных праздников, подъема Государственного флага РФ, торжественных собраний, во время проведения воинских ритуалов и спортивных соревнований. При исполнении гимна любой страны люди, слушающие его, встают, мужчины снимают головные уборы. Так проявляется уваж</w:t>
      </w:r>
      <w:r>
        <w:rPr>
          <w:rFonts w:ascii="Times New Roman" w:hAnsi="Times New Roman"/>
          <w:sz w:val="24"/>
          <w:szCs w:val="24"/>
        </w:rPr>
        <w:t>ение к стране, чей гимн звучит.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 w:rsidRPr="00310E3C">
        <w:rPr>
          <w:rFonts w:ascii="Times New Roman" w:hAnsi="Times New Roman"/>
          <w:b/>
          <w:sz w:val="24"/>
          <w:szCs w:val="24"/>
        </w:rPr>
        <w:t>Герб Росси</w:t>
      </w:r>
      <w:r w:rsidRPr="00310E3C">
        <w:rPr>
          <w:rFonts w:ascii="Times New Roman" w:hAnsi="Times New Roman"/>
          <w:b/>
          <w:sz w:val="24"/>
          <w:szCs w:val="24"/>
        </w:rPr>
        <w:t>и. Наш следующий символ – Герб.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Вы знаете, что такое герб? (эмблема, наследственный отличительный знак, сочетание фигур и предметов, которым придаётся символическое значение, выражающее и</w:t>
      </w:r>
      <w:r>
        <w:rPr>
          <w:rFonts w:ascii="Times New Roman" w:hAnsi="Times New Roman"/>
          <w:sz w:val="24"/>
          <w:szCs w:val="24"/>
        </w:rPr>
        <w:t>сторические традиции владельца)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b/>
          <w:sz w:val="24"/>
          <w:szCs w:val="24"/>
          <w:u w:val="single"/>
        </w:rPr>
        <w:t>Воспитатель</w:t>
      </w:r>
      <w:r w:rsidRPr="00310E3C">
        <w:rPr>
          <w:rFonts w:ascii="Times New Roman" w:hAnsi="Times New Roman"/>
          <w:b/>
          <w:sz w:val="24"/>
          <w:szCs w:val="24"/>
          <w:u w:val="single"/>
        </w:rPr>
        <w:t>:</w:t>
      </w:r>
      <w:r w:rsidRPr="00310E3C">
        <w:rPr>
          <w:rFonts w:ascii="Times New Roman" w:hAnsi="Times New Roman"/>
          <w:sz w:val="24"/>
          <w:szCs w:val="24"/>
        </w:rPr>
        <w:t xml:space="preserve"> Герб государства нер</w:t>
      </w:r>
      <w:r>
        <w:rPr>
          <w:rFonts w:ascii="Times New Roman" w:hAnsi="Times New Roman"/>
          <w:sz w:val="24"/>
          <w:szCs w:val="24"/>
        </w:rPr>
        <w:t xml:space="preserve">азрывно связан с его историей.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ученик: Двуглавый орел в России впервые появился на государственной печати Великого князя Ивана </w:t>
      </w:r>
      <w:r w:rsidRPr="00310E3C">
        <w:rPr>
          <w:rFonts w:ascii="Times New Roman" w:hAnsi="Times New Roman"/>
          <w:sz w:val="24"/>
          <w:szCs w:val="24"/>
          <w:lang w:val="en-US"/>
        </w:rPr>
        <w:t>III</w:t>
      </w:r>
      <w:r w:rsidRPr="00310E3C">
        <w:rPr>
          <w:rFonts w:ascii="Times New Roman" w:hAnsi="Times New Roman"/>
          <w:sz w:val="24"/>
          <w:szCs w:val="24"/>
        </w:rPr>
        <w:t xml:space="preserve"> в 1497 году. Печать была двусторонняя: на лицевой стороне изображался всадник, поражающий копьем змея - символ великокняжеской власти, а на обор</w:t>
      </w:r>
      <w:r>
        <w:rPr>
          <w:rFonts w:ascii="Times New Roman" w:hAnsi="Times New Roman"/>
          <w:sz w:val="24"/>
          <w:szCs w:val="24"/>
        </w:rPr>
        <w:t>отной стороне – двуглавый орел.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ученик: </w:t>
      </w:r>
      <w:r w:rsidRPr="00310E3C">
        <w:rPr>
          <w:rFonts w:ascii="Times New Roman" w:hAnsi="Times New Roman"/>
          <w:sz w:val="24"/>
          <w:szCs w:val="24"/>
        </w:rPr>
        <w:t>в</w:t>
      </w:r>
      <w:r w:rsidRPr="00310E3C">
        <w:rPr>
          <w:rFonts w:ascii="Times New Roman" w:hAnsi="Times New Roman"/>
          <w:sz w:val="24"/>
          <w:szCs w:val="24"/>
        </w:rPr>
        <w:t xml:space="preserve"> те времена, когда Иоанн </w:t>
      </w:r>
      <w:r w:rsidRPr="00310E3C">
        <w:rPr>
          <w:rFonts w:ascii="Times New Roman" w:hAnsi="Times New Roman"/>
          <w:sz w:val="24"/>
          <w:szCs w:val="24"/>
          <w:lang w:val="en-US"/>
        </w:rPr>
        <w:t>III</w:t>
      </w:r>
      <w:r w:rsidRPr="00310E3C">
        <w:rPr>
          <w:rFonts w:ascii="Times New Roman" w:hAnsi="Times New Roman"/>
          <w:sz w:val="24"/>
          <w:szCs w:val="24"/>
        </w:rPr>
        <w:t xml:space="preserve"> (</w:t>
      </w:r>
      <w:r w:rsidRPr="00310E3C">
        <w:rPr>
          <w:rFonts w:ascii="Times New Roman" w:hAnsi="Times New Roman"/>
          <w:sz w:val="24"/>
          <w:szCs w:val="24"/>
        </w:rPr>
        <w:t>1462.</w:t>
      </w:r>
      <w:r w:rsidRPr="00310E3C">
        <w:rPr>
          <w:rFonts w:ascii="Times New Roman" w:hAnsi="Times New Roman"/>
          <w:sz w:val="24"/>
          <w:szCs w:val="24"/>
        </w:rPr>
        <w:t xml:space="preserve"> 1505) стал во главе Московского княжества, русские княжества враждовали между собой. Иоанн </w:t>
      </w:r>
      <w:r w:rsidRPr="00310E3C">
        <w:rPr>
          <w:rFonts w:ascii="Times New Roman" w:hAnsi="Times New Roman"/>
          <w:sz w:val="24"/>
          <w:szCs w:val="24"/>
          <w:lang w:val="en-US"/>
        </w:rPr>
        <w:t>III</w:t>
      </w:r>
      <w:r w:rsidRPr="00310E3C">
        <w:rPr>
          <w:rFonts w:ascii="Times New Roman" w:hAnsi="Times New Roman"/>
          <w:sz w:val="24"/>
          <w:szCs w:val="24"/>
        </w:rPr>
        <w:t xml:space="preserve"> захотел объединить все русские земли под началом Москвы в одно сильное государство. Целых пятьдесят лет собирал он российские княжества. И мирным путем, и военными действиями, и, наконец, добился своего. Стал он называть себя не Великим князем Московским, а Государем Всея Руси. При нем Русь окончательно освободилась от Золотой Орды. Государство было молодое и поэтому орел на его гербе, унаследованном от Византии, был похож на молодого орленка.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lastRenderedPageBreak/>
        <w:t xml:space="preserve">ученик: Последующие правители изменяли так или иначе герб, но двуглавый орел оставался неизменным.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ученик: За основу современного герба взят герб Петра </w:t>
      </w:r>
      <w:r w:rsidRPr="00310E3C">
        <w:rPr>
          <w:rFonts w:ascii="Times New Roman" w:hAnsi="Times New Roman"/>
          <w:sz w:val="24"/>
          <w:szCs w:val="24"/>
          <w:lang w:val="en-US"/>
        </w:rPr>
        <w:t>I</w:t>
      </w:r>
      <w:r w:rsidRPr="00310E3C">
        <w:rPr>
          <w:rFonts w:ascii="Times New Roman" w:hAnsi="Times New Roman"/>
          <w:sz w:val="24"/>
          <w:szCs w:val="24"/>
        </w:rPr>
        <w:t xml:space="preserve">. Петр </w:t>
      </w:r>
      <w:r w:rsidRPr="00310E3C">
        <w:rPr>
          <w:rFonts w:ascii="Times New Roman" w:hAnsi="Times New Roman"/>
          <w:sz w:val="24"/>
          <w:szCs w:val="24"/>
          <w:lang w:val="en-US"/>
        </w:rPr>
        <w:t>I</w:t>
      </w:r>
      <w:r w:rsidRPr="00310E3C">
        <w:rPr>
          <w:rFonts w:ascii="Times New Roman" w:hAnsi="Times New Roman"/>
          <w:sz w:val="24"/>
          <w:szCs w:val="24"/>
        </w:rPr>
        <w:t xml:space="preserve"> (1682-1725) многое сделал для укрепления России. Россия Петра </w:t>
      </w:r>
      <w:r w:rsidRPr="00310E3C">
        <w:rPr>
          <w:rFonts w:ascii="Times New Roman" w:hAnsi="Times New Roman"/>
          <w:sz w:val="24"/>
          <w:szCs w:val="24"/>
          <w:lang w:val="en-US"/>
        </w:rPr>
        <w:t>I</w:t>
      </w:r>
      <w:r w:rsidRPr="00310E3C">
        <w:rPr>
          <w:rFonts w:ascii="Times New Roman" w:hAnsi="Times New Roman"/>
          <w:sz w:val="24"/>
          <w:szCs w:val="24"/>
        </w:rPr>
        <w:t xml:space="preserve"> стала огромной и крепкой державой. Петр гордо назвал нашу страну Российской Империя, а сам стал Императором. В герб Петр </w:t>
      </w:r>
      <w:r w:rsidRPr="00310E3C">
        <w:rPr>
          <w:rFonts w:ascii="Times New Roman" w:hAnsi="Times New Roman"/>
          <w:sz w:val="24"/>
          <w:szCs w:val="24"/>
          <w:lang w:val="en-US"/>
        </w:rPr>
        <w:t>I</w:t>
      </w:r>
      <w:r w:rsidRPr="00310E3C">
        <w:rPr>
          <w:rFonts w:ascii="Times New Roman" w:hAnsi="Times New Roman"/>
          <w:sz w:val="24"/>
          <w:szCs w:val="24"/>
        </w:rPr>
        <w:t xml:space="preserve"> внес свои изменения. Короны стали императорские, их соединила синяя лента. На груди орла появилась цепь с ордена Андрея Первозванного. Этот орден был учинен Петром за высшие заслуги. Орел стал изображаться черным, а не золотым по примеру европейских государств.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ученик: Но современный двуглавый орел золотого цвета, а не черного, и помещён он на красном геральдическом щите. Это сочетание цветов было утверждено през</w:t>
      </w:r>
      <w:r>
        <w:rPr>
          <w:rFonts w:ascii="Times New Roman" w:hAnsi="Times New Roman"/>
          <w:sz w:val="24"/>
          <w:szCs w:val="24"/>
        </w:rPr>
        <w:t xml:space="preserve">идентом в 30 ноября 1993 года.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Опишите, как выгля</w:t>
      </w:r>
      <w:r>
        <w:rPr>
          <w:rFonts w:ascii="Times New Roman" w:hAnsi="Times New Roman"/>
          <w:sz w:val="24"/>
          <w:szCs w:val="24"/>
        </w:rPr>
        <w:t xml:space="preserve">дит герб Российской Федерации. </w:t>
      </w:r>
    </w:p>
    <w:p w:rsid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b/>
          <w:sz w:val="24"/>
          <w:szCs w:val="24"/>
          <w:u w:val="single"/>
        </w:rPr>
        <w:t>Воспитатель</w:t>
      </w:r>
      <w:r w:rsidRPr="00310E3C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 1. Что символизирует всадник, поражающий копье</w:t>
      </w:r>
      <w:r>
        <w:rPr>
          <w:rFonts w:ascii="Times New Roman" w:hAnsi="Times New Roman"/>
          <w:sz w:val="24"/>
          <w:szCs w:val="24"/>
        </w:rPr>
        <w:t>м змея? (победу добра над злом)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2. Что символизирует двуглавый орел? (Россия - одна из немногих стран мира, расположенных сразу на двух материках - Европе и Азии. Поэтому одна голова орла обращена на Восток, другая - на Запад при едином теле - едином направлении; символизируют в новых условиях суверенитет как всей Российской Федерации, так и ее частей, субъектов Ф</w:t>
      </w:r>
      <w:r>
        <w:rPr>
          <w:rFonts w:ascii="Times New Roman" w:hAnsi="Times New Roman"/>
          <w:sz w:val="24"/>
          <w:szCs w:val="24"/>
        </w:rPr>
        <w:t>едерации;)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 xml:space="preserve">3. Что символизирует скипетр и держава? (единая власть и сильное </w:t>
      </w:r>
      <w:r w:rsidRPr="00310E3C">
        <w:rPr>
          <w:rFonts w:ascii="Times New Roman" w:hAnsi="Times New Roman"/>
          <w:sz w:val="24"/>
          <w:szCs w:val="24"/>
        </w:rPr>
        <w:t>государство)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Чтец: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Нет края на свете красивей,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Нет Родины в мире светлей!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Россия, Россия, Россия, –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может быть сердцу милей?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Кто был тебе равен по силе?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Терпел пораженья любой!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Россия, Россия, Россия, –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в горе и счастье – с тобой!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Россия! Как Синюю птицу,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Тебя бережём мы и чтим,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А если нарушат границу,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грудью тебя защитим!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И если бы нас вдруг спросили: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«А чем дорога вам страна?»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– Да тем, что для всех нас Россия,</w:t>
      </w:r>
    </w:p>
    <w:p w:rsid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10E3C">
        <w:rPr>
          <w:rFonts w:ascii="Times New Roman" w:hAnsi="Times New Roman"/>
          <w:sz w:val="24"/>
          <w:szCs w:val="24"/>
        </w:rPr>
        <w:t>Как мама родная, – одна!</w:t>
      </w:r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В. </w:t>
      </w:r>
      <w:proofErr w:type="spellStart"/>
      <w:r>
        <w:rPr>
          <w:rFonts w:ascii="Times New Roman" w:hAnsi="Times New Roman"/>
          <w:sz w:val="24"/>
          <w:szCs w:val="24"/>
        </w:rPr>
        <w:t>Гудимов</w:t>
      </w:r>
      <w:proofErr w:type="spellEnd"/>
    </w:p>
    <w:p w:rsidR="00310E3C" w:rsidRPr="00310E3C" w:rsidRDefault="00310E3C" w:rsidP="00310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en-US"/>
        </w:rPr>
      </w:pPr>
      <w:r w:rsidRPr="00310E3C">
        <w:rPr>
          <w:rFonts w:ascii="Times New Roman" w:hAnsi="Times New Roman"/>
          <w:b/>
          <w:sz w:val="24"/>
          <w:szCs w:val="24"/>
          <w:u w:val="single"/>
        </w:rPr>
        <w:t>Воспитатель</w:t>
      </w:r>
      <w:r w:rsidRPr="00310E3C">
        <w:rPr>
          <w:rFonts w:ascii="Times New Roman" w:hAnsi="Times New Roman"/>
          <w:sz w:val="24"/>
          <w:szCs w:val="24"/>
        </w:rPr>
        <w:t xml:space="preserve">: Ребята, наша страна – великая и мы должны гордиться ее. Быть достойными гражданами своей страны, т.к. каждый из нас – частичка России. </w:t>
      </w:r>
      <w:r w:rsidRPr="00310E3C">
        <w:rPr>
          <w:rFonts w:ascii="Times New Roman" w:hAnsi="Times New Roman"/>
          <w:sz w:val="24"/>
          <w:szCs w:val="24"/>
          <w:lang w:val="en-US"/>
        </w:rPr>
        <w:t xml:space="preserve">И </w:t>
      </w:r>
      <w:proofErr w:type="spellStart"/>
      <w:r w:rsidRPr="00310E3C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310E3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10E3C">
        <w:rPr>
          <w:rFonts w:ascii="Times New Roman" w:hAnsi="Times New Roman"/>
          <w:sz w:val="24"/>
          <w:szCs w:val="24"/>
          <w:lang w:val="en-US"/>
        </w:rPr>
        <w:t>всех</w:t>
      </w:r>
      <w:proofErr w:type="spellEnd"/>
      <w:r w:rsidRPr="00310E3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10E3C">
        <w:rPr>
          <w:rFonts w:ascii="Times New Roman" w:hAnsi="Times New Roman"/>
          <w:sz w:val="24"/>
          <w:szCs w:val="24"/>
          <w:lang w:val="en-US"/>
        </w:rPr>
        <w:t>нас</w:t>
      </w:r>
      <w:proofErr w:type="spellEnd"/>
      <w:r w:rsidRPr="00310E3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10E3C">
        <w:rPr>
          <w:rFonts w:ascii="Times New Roman" w:hAnsi="Times New Roman"/>
          <w:sz w:val="24"/>
          <w:szCs w:val="24"/>
          <w:lang w:val="en-US"/>
        </w:rPr>
        <w:t>зависит</w:t>
      </w:r>
      <w:proofErr w:type="spellEnd"/>
      <w:r w:rsidRPr="00310E3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10E3C">
        <w:rPr>
          <w:rFonts w:ascii="Times New Roman" w:hAnsi="Times New Roman"/>
          <w:sz w:val="24"/>
          <w:szCs w:val="24"/>
          <w:lang w:val="en-US"/>
        </w:rPr>
        <w:t>будущее</w:t>
      </w:r>
      <w:proofErr w:type="spellEnd"/>
      <w:r w:rsidRPr="00310E3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10E3C">
        <w:rPr>
          <w:rFonts w:ascii="Times New Roman" w:hAnsi="Times New Roman"/>
          <w:sz w:val="24"/>
          <w:szCs w:val="24"/>
          <w:lang w:val="en-US"/>
        </w:rPr>
        <w:t>нашей</w:t>
      </w:r>
      <w:proofErr w:type="spellEnd"/>
      <w:r w:rsidRPr="00310E3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10E3C">
        <w:rPr>
          <w:rFonts w:ascii="Times New Roman" w:hAnsi="Times New Roman"/>
          <w:sz w:val="24"/>
          <w:szCs w:val="24"/>
          <w:lang w:val="en-US"/>
        </w:rPr>
        <w:t>Родины</w:t>
      </w:r>
      <w:proofErr w:type="spellEnd"/>
      <w:r w:rsidRPr="00310E3C">
        <w:rPr>
          <w:rFonts w:ascii="Times New Roman" w:hAnsi="Times New Roman"/>
          <w:sz w:val="24"/>
          <w:szCs w:val="24"/>
          <w:lang w:val="en-US"/>
        </w:rPr>
        <w:t>.</w:t>
      </w:r>
    </w:p>
    <w:p w:rsidR="00C74CB5" w:rsidRPr="00310E3C" w:rsidRDefault="00C74CB5" w:rsidP="00310E3C">
      <w:pPr>
        <w:rPr>
          <w:rFonts w:ascii="Times New Roman" w:hAnsi="Times New Roman"/>
          <w:sz w:val="24"/>
          <w:szCs w:val="24"/>
        </w:rPr>
      </w:pPr>
    </w:p>
    <w:sectPr w:rsidR="00C74CB5" w:rsidRPr="00310E3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E07"/>
    <w:rsid w:val="00310E3C"/>
    <w:rsid w:val="00835E07"/>
    <w:rsid w:val="00C7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2EE6A"/>
  <w15:chartTrackingRefBased/>
  <w15:docId w15:val="{94D8A6A3-C026-4034-9FFD-C2AF9783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E3C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1599</Words>
  <Characters>9116</Characters>
  <Application>Microsoft Office Word</Application>
  <DocSecurity>0</DocSecurity>
  <Lines>75</Lines>
  <Paragraphs>21</Paragraphs>
  <ScaleCrop>false</ScaleCrop>
  <Company/>
  <LinksUpToDate>false</LinksUpToDate>
  <CharactersWithSpaces>10694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2</cp:revision>
  <dcterms:created xsi:type="dcterms:W3CDTF">2019-12-11T04:27:00Z</dcterms:created>
  <dcterms:modified xsi:type="dcterms:W3CDTF">2019-12-11T04:35:00Z</dcterms:modified>
</cp:coreProperties>
</file>