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949" w:rsidRDefault="00756949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                                                        </w:t>
      </w: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756949" w:rsidP="00C35BA9">
      <w:pPr>
        <w:jc w:val="center"/>
        <w:rPr>
          <w:b/>
          <w:color w:val="333333"/>
          <w:sz w:val="28"/>
          <w:szCs w:val="28"/>
        </w:rPr>
      </w:pPr>
      <w:r w:rsidRPr="00221F53">
        <w:rPr>
          <w:b/>
          <w:color w:val="333333"/>
          <w:sz w:val="28"/>
          <w:szCs w:val="28"/>
        </w:rPr>
        <w:t>Повторительно-обобщающий урок</w:t>
      </w:r>
    </w:p>
    <w:p w:rsidR="00756949" w:rsidRDefault="00756949" w:rsidP="00C35BA9">
      <w:pPr>
        <w:jc w:val="center"/>
        <w:rPr>
          <w:b/>
          <w:color w:val="333333"/>
          <w:sz w:val="28"/>
          <w:szCs w:val="28"/>
        </w:rPr>
      </w:pPr>
      <w:r w:rsidRPr="00221F53">
        <w:rPr>
          <w:b/>
          <w:color w:val="333333"/>
          <w:sz w:val="28"/>
          <w:szCs w:val="28"/>
        </w:rPr>
        <w:t>«Цивилизации Древнего Востока»</w:t>
      </w: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Предмет: история</w:t>
      </w:r>
    </w:p>
    <w:p w:rsidR="00E32E96" w:rsidRDefault="00E32E96" w:rsidP="00756949">
      <w:pPr>
        <w:rPr>
          <w:b/>
          <w:color w:val="333333"/>
          <w:sz w:val="28"/>
          <w:szCs w:val="28"/>
        </w:rPr>
      </w:pPr>
      <w:r w:rsidRPr="00221F53">
        <w:rPr>
          <w:b/>
          <w:color w:val="333333"/>
          <w:sz w:val="28"/>
          <w:szCs w:val="28"/>
        </w:rPr>
        <w:t>К</w:t>
      </w:r>
      <w:r w:rsidR="00756949" w:rsidRPr="00221F53">
        <w:rPr>
          <w:b/>
          <w:color w:val="333333"/>
          <w:sz w:val="28"/>
          <w:szCs w:val="28"/>
        </w:rPr>
        <w:t>ласс</w:t>
      </w:r>
      <w:r>
        <w:rPr>
          <w:b/>
          <w:color w:val="333333"/>
          <w:sz w:val="28"/>
          <w:szCs w:val="28"/>
        </w:rPr>
        <w:t>: 5</w:t>
      </w: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756949" w:rsidRDefault="00C35BA9" w:rsidP="00C35BA9">
      <w:pPr>
        <w:jc w:val="right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Учитель: </w:t>
      </w:r>
      <w:proofErr w:type="spellStart"/>
      <w:r>
        <w:rPr>
          <w:b/>
          <w:color w:val="333333"/>
          <w:sz w:val="28"/>
          <w:szCs w:val="28"/>
        </w:rPr>
        <w:t>Пентина</w:t>
      </w:r>
      <w:proofErr w:type="spellEnd"/>
      <w:r>
        <w:rPr>
          <w:b/>
          <w:color w:val="333333"/>
          <w:sz w:val="28"/>
          <w:szCs w:val="28"/>
        </w:rPr>
        <w:t xml:space="preserve"> Г.</w:t>
      </w:r>
      <w:r w:rsidR="00E32E96">
        <w:rPr>
          <w:b/>
          <w:color w:val="333333"/>
          <w:sz w:val="28"/>
          <w:szCs w:val="28"/>
        </w:rPr>
        <w:t>Е.</w:t>
      </w:r>
      <w:r w:rsidR="00756949" w:rsidRPr="00221F53">
        <w:rPr>
          <w:b/>
          <w:color w:val="333333"/>
          <w:sz w:val="28"/>
          <w:szCs w:val="28"/>
        </w:rPr>
        <w:t xml:space="preserve"> </w:t>
      </w:r>
      <w:r w:rsidR="00E32E96">
        <w:rPr>
          <w:b/>
          <w:color w:val="333333"/>
          <w:sz w:val="28"/>
          <w:szCs w:val="28"/>
        </w:rPr>
        <w:t xml:space="preserve"> </w:t>
      </w: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rPr>
          <w:b/>
          <w:color w:val="333333"/>
          <w:sz w:val="28"/>
          <w:szCs w:val="28"/>
        </w:rPr>
      </w:pPr>
    </w:p>
    <w:p w:rsidR="00C35BA9" w:rsidRDefault="00C35BA9" w:rsidP="00C35BA9">
      <w:pPr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2017г.</w:t>
      </w: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E32E96" w:rsidRDefault="00E32E96" w:rsidP="00756949">
      <w:pPr>
        <w:rPr>
          <w:b/>
          <w:color w:val="333333"/>
          <w:sz w:val="28"/>
          <w:szCs w:val="28"/>
        </w:rPr>
      </w:pPr>
    </w:p>
    <w:p w:rsidR="00C35BA9" w:rsidRDefault="00C35BA9" w:rsidP="00756949">
      <w:pPr>
        <w:autoSpaceDE w:val="0"/>
        <w:autoSpaceDN w:val="0"/>
        <w:adjustRightInd w:val="0"/>
        <w:spacing w:before="120"/>
        <w:rPr>
          <w:b/>
          <w:color w:val="333333"/>
        </w:rPr>
      </w:pPr>
      <w:r>
        <w:rPr>
          <w:b/>
          <w:color w:val="333333"/>
        </w:rPr>
        <w:lastRenderedPageBreak/>
        <w:t xml:space="preserve">Дата: </w:t>
      </w:r>
      <w:r w:rsidR="004646A6">
        <w:rPr>
          <w:b/>
          <w:color w:val="333333"/>
        </w:rPr>
        <w:t>1</w:t>
      </w:r>
      <w:r>
        <w:rPr>
          <w:b/>
          <w:color w:val="333333"/>
        </w:rPr>
        <w:t>9.10. 2017г.</w:t>
      </w:r>
    </w:p>
    <w:p w:rsidR="00C35BA9" w:rsidRPr="004646A6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646A6">
        <w:rPr>
          <w:b/>
          <w:bCs/>
          <w:iCs/>
          <w:color w:val="000000"/>
        </w:rPr>
        <w:t>Тип урока:</w:t>
      </w:r>
      <w:r w:rsidRPr="004646A6">
        <w:rPr>
          <w:rStyle w:val="apple-converted-space"/>
          <w:b/>
          <w:bCs/>
          <w:iCs/>
          <w:color w:val="000000"/>
        </w:rPr>
        <w:t> </w:t>
      </w:r>
      <w:r w:rsidRPr="004646A6">
        <w:rPr>
          <w:iCs/>
          <w:color w:val="000000"/>
        </w:rPr>
        <w:t>урок повторение</w:t>
      </w:r>
    </w:p>
    <w:p w:rsidR="00C35BA9" w:rsidRPr="004646A6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646A6">
        <w:rPr>
          <w:b/>
          <w:bCs/>
          <w:iCs/>
          <w:color w:val="000000"/>
        </w:rPr>
        <w:t>Формы:</w:t>
      </w:r>
      <w:r w:rsidRPr="004646A6">
        <w:rPr>
          <w:rStyle w:val="apple-converted-space"/>
          <w:b/>
          <w:bCs/>
          <w:iCs/>
          <w:color w:val="000000"/>
        </w:rPr>
        <w:t> </w:t>
      </w:r>
      <w:r w:rsidRPr="004646A6">
        <w:rPr>
          <w:iCs/>
          <w:color w:val="000000"/>
        </w:rPr>
        <w:t>групповая, индивидуальная</w:t>
      </w:r>
    </w:p>
    <w:p w:rsidR="00C35BA9" w:rsidRPr="004646A6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646A6">
        <w:rPr>
          <w:b/>
          <w:bCs/>
          <w:iCs/>
          <w:color w:val="000000"/>
        </w:rPr>
        <w:t>Методы:</w:t>
      </w:r>
      <w:r w:rsidRPr="004646A6">
        <w:rPr>
          <w:rStyle w:val="apple-converted-space"/>
          <w:b/>
          <w:bCs/>
          <w:iCs/>
          <w:color w:val="000000"/>
        </w:rPr>
        <w:t> </w:t>
      </w:r>
      <w:r w:rsidRPr="004646A6">
        <w:rPr>
          <w:iCs/>
          <w:color w:val="000000"/>
        </w:rPr>
        <w:t>исследовательский метод, метод сравнения, практический метод, практический метод (упражнения); метод контроля.</w:t>
      </w:r>
    </w:p>
    <w:p w:rsidR="00C35BA9" w:rsidRPr="004646A6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646A6">
        <w:rPr>
          <w:b/>
          <w:bCs/>
          <w:color w:val="000000"/>
        </w:rPr>
        <w:t>Цель:</w:t>
      </w:r>
      <w:r w:rsidRPr="004646A6">
        <w:rPr>
          <w:rStyle w:val="apple-converted-space"/>
          <w:color w:val="000000"/>
        </w:rPr>
        <w:t> </w:t>
      </w:r>
      <w:r w:rsidRPr="004646A6">
        <w:rPr>
          <w:iCs/>
          <w:color w:val="000000"/>
        </w:rPr>
        <w:t>обобщить и систематизировать знания учащихся по теме «Древний Восток»</w:t>
      </w:r>
    </w:p>
    <w:p w:rsidR="00C35BA9" w:rsidRPr="004646A6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646A6">
        <w:rPr>
          <w:b/>
          <w:bCs/>
          <w:color w:val="000000"/>
        </w:rPr>
        <w:t>Задачи:</w:t>
      </w:r>
    </w:p>
    <w:p w:rsidR="00C35BA9" w:rsidRPr="004646A6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646A6">
        <w:rPr>
          <w:b/>
          <w:bCs/>
          <w:iCs/>
          <w:color w:val="000000"/>
        </w:rPr>
        <w:t>Образовательные</w:t>
      </w:r>
      <w:r w:rsidRPr="004646A6">
        <w:rPr>
          <w:iCs/>
          <w:color w:val="000000"/>
        </w:rPr>
        <w:t>:</w:t>
      </w:r>
    </w:p>
    <w:p w:rsidR="00C35BA9" w:rsidRPr="004646A6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646A6">
        <w:rPr>
          <w:iCs/>
          <w:color w:val="000000"/>
        </w:rPr>
        <w:t>Систематизировать, обобщить и закрепить знания по истории Древнего Востока.</w:t>
      </w:r>
    </w:p>
    <w:p w:rsidR="00C35BA9" w:rsidRPr="004646A6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646A6">
        <w:rPr>
          <w:b/>
          <w:bCs/>
          <w:iCs/>
          <w:color w:val="000000"/>
        </w:rPr>
        <w:t>Развивающие</w:t>
      </w:r>
      <w:r w:rsidRPr="004646A6">
        <w:rPr>
          <w:iCs/>
          <w:color w:val="000000"/>
        </w:rPr>
        <w:t>:</w:t>
      </w:r>
    </w:p>
    <w:p w:rsidR="00C35BA9" w:rsidRPr="004646A6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646A6">
        <w:rPr>
          <w:iCs/>
          <w:color w:val="000000"/>
        </w:rPr>
        <w:t xml:space="preserve">Формирование умения прослеживать причинно-следственные </w:t>
      </w:r>
      <w:proofErr w:type="spellStart"/>
      <w:r w:rsidRPr="004646A6">
        <w:rPr>
          <w:iCs/>
          <w:color w:val="000000"/>
        </w:rPr>
        <w:t>связи</w:t>
      </w:r>
      <w:proofErr w:type="gramStart"/>
      <w:r w:rsidRPr="004646A6">
        <w:rPr>
          <w:iCs/>
          <w:color w:val="000000"/>
        </w:rPr>
        <w:t>;д</w:t>
      </w:r>
      <w:proofErr w:type="gramEnd"/>
      <w:r w:rsidRPr="004646A6">
        <w:rPr>
          <w:iCs/>
          <w:color w:val="000000"/>
        </w:rPr>
        <w:t>елать</w:t>
      </w:r>
      <w:proofErr w:type="spellEnd"/>
      <w:r w:rsidRPr="004646A6">
        <w:rPr>
          <w:iCs/>
          <w:color w:val="000000"/>
        </w:rPr>
        <w:t xml:space="preserve"> оценочные </w:t>
      </w:r>
      <w:proofErr w:type="spellStart"/>
      <w:r w:rsidRPr="004646A6">
        <w:rPr>
          <w:iCs/>
          <w:color w:val="000000"/>
        </w:rPr>
        <w:t>выводы;использовать</w:t>
      </w:r>
      <w:proofErr w:type="spellEnd"/>
      <w:r w:rsidRPr="004646A6">
        <w:rPr>
          <w:iCs/>
          <w:color w:val="000000"/>
        </w:rPr>
        <w:t xml:space="preserve"> различные источники информации;</w:t>
      </w:r>
    </w:p>
    <w:p w:rsidR="00C35BA9" w:rsidRPr="004646A6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646A6">
        <w:rPr>
          <w:iCs/>
          <w:color w:val="000000"/>
        </w:rPr>
        <w:t xml:space="preserve">Продолжать развивать </w:t>
      </w:r>
      <w:proofErr w:type="gramStart"/>
      <w:r w:rsidRPr="004646A6">
        <w:rPr>
          <w:iCs/>
          <w:color w:val="000000"/>
        </w:rPr>
        <w:t>у учащихся способности к историческому воображению через работу с символами на уроке</w:t>
      </w:r>
      <w:proofErr w:type="gramEnd"/>
      <w:r w:rsidRPr="004646A6">
        <w:rPr>
          <w:iCs/>
          <w:color w:val="000000"/>
        </w:rPr>
        <w:t>.</w:t>
      </w:r>
    </w:p>
    <w:p w:rsidR="00C35BA9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Воспитательные</w:t>
      </w:r>
      <w:r>
        <w:rPr>
          <w:i/>
          <w:iCs/>
          <w:color w:val="000000"/>
        </w:rPr>
        <w:t>:</w:t>
      </w:r>
    </w:p>
    <w:p w:rsidR="00C35BA9" w:rsidRPr="004646A6" w:rsidRDefault="00C35BA9" w:rsidP="00C35B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646A6">
        <w:rPr>
          <w:iCs/>
          <w:color w:val="000000"/>
        </w:rPr>
        <w:t>Вызывать у учащихся интерес к учению, желание узнавать новое, ранее неизвестное;</w:t>
      </w:r>
    </w:p>
    <w:p w:rsidR="00756949" w:rsidRPr="00221F53" w:rsidRDefault="00756949" w:rsidP="00756949">
      <w:pPr>
        <w:autoSpaceDE w:val="0"/>
        <w:autoSpaceDN w:val="0"/>
        <w:adjustRightInd w:val="0"/>
        <w:spacing w:before="120"/>
        <w:rPr>
          <w:color w:val="333333"/>
        </w:rPr>
      </w:pPr>
      <w:proofErr w:type="gramStart"/>
      <w:r w:rsidRPr="00221F53">
        <w:rPr>
          <w:b/>
          <w:color w:val="333333"/>
        </w:rPr>
        <w:t xml:space="preserve">Оборудование урока: </w:t>
      </w:r>
      <w:r w:rsidRPr="00221F53">
        <w:rPr>
          <w:color w:val="333333"/>
        </w:rPr>
        <w:t xml:space="preserve">атласы, карточки с заданиями, иллюстрации, музыка, звезды, </w:t>
      </w:r>
      <w:r w:rsidR="00813450">
        <w:rPr>
          <w:color w:val="333333"/>
        </w:rPr>
        <w:t>цветные полоски бумаги, сундучок с кладом.</w:t>
      </w:r>
      <w:proofErr w:type="gramEnd"/>
    </w:p>
    <w:p w:rsidR="00756949" w:rsidRPr="00221F53" w:rsidRDefault="00756949" w:rsidP="00756949">
      <w:pPr>
        <w:rPr>
          <w:color w:val="333333"/>
        </w:rPr>
      </w:pPr>
    </w:p>
    <w:p w:rsidR="00756949" w:rsidRPr="00221F53" w:rsidRDefault="00756949" w:rsidP="00756949">
      <w:pPr>
        <w:rPr>
          <w:b/>
          <w:color w:val="333333"/>
        </w:rPr>
      </w:pPr>
      <w:r w:rsidRPr="00221F53">
        <w:rPr>
          <w:b/>
          <w:color w:val="333333"/>
        </w:rPr>
        <w:t>Ход урока</w:t>
      </w:r>
    </w:p>
    <w:p w:rsidR="00756949" w:rsidRPr="00221F53" w:rsidRDefault="00756949" w:rsidP="00756949">
      <w:pPr>
        <w:rPr>
          <w:color w:val="333333"/>
        </w:rPr>
      </w:pPr>
    </w:p>
    <w:p w:rsidR="00756949" w:rsidRPr="00221F53" w:rsidRDefault="00756949" w:rsidP="00756949">
      <w:pPr>
        <w:rPr>
          <w:b/>
          <w:color w:val="333333"/>
        </w:rPr>
      </w:pPr>
      <w:r w:rsidRPr="00221F53">
        <w:rPr>
          <w:b/>
          <w:color w:val="333333"/>
        </w:rPr>
        <w:t xml:space="preserve">1. Настрой-упражнение: 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 xml:space="preserve">Прозвенел звонок, 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>Начинается урок,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 xml:space="preserve">Вот дневник, а вот тетрадка, 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>А настроение? Поднимите полоску того цвета, которая соответствует вашему настроению.</w:t>
      </w:r>
    </w:p>
    <w:p w:rsidR="00756949" w:rsidRPr="00221F53" w:rsidRDefault="00756949" w:rsidP="00756949">
      <w:pPr>
        <w:autoSpaceDE w:val="0"/>
        <w:autoSpaceDN w:val="0"/>
        <w:adjustRightInd w:val="0"/>
        <w:spacing w:before="120"/>
        <w:rPr>
          <w:b/>
          <w:color w:val="333333"/>
        </w:rPr>
      </w:pPr>
      <w:r w:rsidRPr="00221F53">
        <w:rPr>
          <w:b/>
          <w:color w:val="333333"/>
        </w:rPr>
        <w:t>2. Актуализация знаний</w:t>
      </w:r>
    </w:p>
    <w:p w:rsidR="00756949" w:rsidRPr="00221F53" w:rsidRDefault="00756949" w:rsidP="00756949">
      <w:pPr>
        <w:autoSpaceDE w:val="0"/>
        <w:autoSpaceDN w:val="0"/>
        <w:adjustRightInd w:val="0"/>
        <w:spacing w:before="120"/>
        <w:rPr>
          <w:color w:val="333333"/>
        </w:rPr>
      </w:pPr>
      <w:r w:rsidRPr="00221F53">
        <w:rPr>
          <w:color w:val="333333"/>
        </w:rPr>
        <w:t>Мы начинаем наш урок.</w:t>
      </w:r>
      <w:r w:rsidRPr="00221F53">
        <w:rPr>
          <w:rFonts w:ascii="Arial" w:hAnsi="Arial" w:cs="Arial"/>
          <w:color w:val="333333"/>
        </w:rPr>
        <w:t xml:space="preserve"> </w:t>
      </w:r>
      <w:r w:rsidRPr="00221F53">
        <w:rPr>
          <w:rFonts w:ascii="Tahoma" w:hAnsi="Tahoma" w:cs="Tahoma"/>
          <w:color w:val="333333"/>
        </w:rPr>
        <w:t xml:space="preserve">- </w:t>
      </w:r>
      <w:r w:rsidRPr="00221F53">
        <w:rPr>
          <w:color w:val="333333"/>
        </w:rPr>
        <w:t>Какую большую тему мы изучали на предыдущих уроках?</w:t>
      </w:r>
      <w:r w:rsidRPr="00221F53">
        <w:rPr>
          <w:color w:val="333333"/>
        </w:rPr>
        <w:br/>
        <w:t>(Цивилизации Древнего Востока)</w:t>
      </w:r>
      <w:r w:rsidRPr="00221F53">
        <w:rPr>
          <w:color w:val="333333"/>
        </w:rPr>
        <w:br/>
        <w:t>- А если тема завершена, то у нас сегодня какой урок?</w:t>
      </w:r>
      <w:r w:rsidRPr="00221F53">
        <w:rPr>
          <w:color w:val="333333"/>
        </w:rPr>
        <w:br/>
        <w:t>(</w:t>
      </w:r>
      <w:proofErr w:type="spellStart"/>
      <w:r w:rsidRPr="00221F53">
        <w:rPr>
          <w:color w:val="333333"/>
        </w:rPr>
        <w:t>Повторительно</w:t>
      </w:r>
      <w:proofErr w:type="spellEnd"/>
      <w:r w:rsidRPr="00221F53">
        <w:rPr>
          <w:color w:val="333333"/>
        </w:rPr>
        <w:t xml:space="preserve"> - обобщающий). С</w:t>
      </w:r>
      <w:r>
        <w:rPr>
          <w:color w:val="333333"/>
        </w:rPr>
        <w:t>формулируем тему нашего урока.</w:t>
      </w:r>
      <w:r>
        <w:rPr>
          <w:color w:val="333333"/>
        </w:rPr>
        <w:br/>
      </w:r>
      <w:proofErr w:type="spellStart"/>
      <w:r w:rsidRPr="00221F53">
        <w:rPr>
          <w:color w:val="333333"/>
        </w:rPr>
        <w:t>Повторительно</w:t>
      </w:r>
      <w:proofErr w:type="spellEnd"/>
      <w:r w:rsidRPr="00221F53">
        <w:rPr>
          <w:color w:val="333333"/>
        </w:rPr>
        <w:t xml:space="preserve"> - обобщающий урок «Цивилизации Древнего Востока».</w:t>
      </w:r>
      <w:r w:rsidRPr="00221F53">
        <w:rPr>
          <w:color w:val="333333"/>
        </w:rPr>
        <w:br/>
        <w:t xml:space="preserve">- А что обозначает слово </w:t>
      </w:r>
      <w:r w:rsidRPr="00221F53">
        <w:rPr>
          <w:b/>
          <w:bCs/>
          <w:color w:val="333333"/>
        </w:rPr>
        <w:t>«цивилизация»?</w:t>
      </w:r>
      <w:r w:rsidRPr="00221F53">
        <w:rPr>
          <w:color w:val="333333"/>
        </w:rPr>
        <w:t xml:space="preserve"> – ступень развития общества, следующая после первобытного строя, от которого цивилизацию отличают: возникновение городов, разделение людей на общественные слои, создание государств и изобретение письменности.</w:t>
      </w:r>
    </w:p>
    <w:p w:rsidR="00756949" w:rsidRPr="00221F53" w:rsidRDefault="00756949" w:rsidP="00756949">
      <w:pPr>
        <w:autoSpaceDE w:val="0"/>
        <w:autoSpaceDN w:val="0"/>
        <w:adjustRightInd w:val="0"/>
        <w:spacing w:before="120"/>
        <w:rPr>
          <w:color w:val="333333"/>
        </w:rPr>
      </w:pPr>
      <w:r w:rsidRPr="00221F53">
        <w:rPr>
          <w:color w:val="333333"/>
        </w:rPr>
        <w:t xml:space="preserve">Давайте определим </w:t>
      </w:r>
      <w:r w:rsidRPr="00221F53">
        <w:rPr>
          <w:b/>
          <w:bCs/>
          <w:color w:val="333333"/>
        </w:rPr>
        <w:t xml:space="preserve">цели </w:t>
      </w:r>
      <w:r w:rsidRPr="00221F53">
        <w:rPr>
          <w:color w:val="333333"/>
        </w:rPr>
        <w:t>нашего урока? (повторить изученный на уроках материал о цивилизациях Древнего Востока)                                                                                                                                           А  что мы будем развивать на уроке?</w:t>
      </w:r>
      <w:r w:rsidRPr="00221F53">
        <w:rPr>
          <w:rFonts w:ascii="Tahoma" w:hAnsi="Tahoma" w:cs="Tahoma"/>
          <w:b/>
          <w:bCs/>
          <w:color w:val="333333"/>
        </w:rPr>
        <w:t xml:space="preserve">                                                                                                        </w:t>
      </w:r>
      <w:r w:rsidRPr="00221F53">
        <w:rPr>
          <w:bCs/>
          <w:color w:val="333333"/>
        </w:rPr>
        <w:t>Какие будем</w:t>
      </w:r>
      <w:r w:rsidRPr="00221F53">
        <w:rPr>
          <w:rFonts w:ascii="Tahoma" w:hAnsi="Tahoma" w:cs="Tahoma"/>
          <w:b/>
          <w:bCs/>
          <w:color w:val="333333"/>
        </w:rPr>
        <w:t xml:space="preserve"> </w:t>
      </w:r>
      <w:r w:rsidRPr="00221F53">
        <w:rPr>
          <w:color w:val="333333"/>
        </w:rPr>
        <w:t>воспитывать в себе качества, необходимые в командной деятельности и в дальнейшей жизни (Карточки)</w:t>
      </w:r>
      <w:r w:rsidRPr="00221F53">
        <w:rPr>
          <w:color w:val="333333"/>
        </w:rPr>
        <w:br/>
      </w:r>
      <w:r w:rsidRPr="00221F53">
        <w:rPr>
          <w:color w:val="333333"/>
        </w:rPr>
        <w:br/>
      </w:r>
      <w:r w:rsidRPr="00221F53">
        <w:rPr>
          <w:b/>
          <w:bCs/>
          <w:color w:val="333333"/>
        </w:rPr>
        <w:t>3.Обобщение и конкретизация знаний в форме путешествия по странам</w:t>
      </w:r>
      <w:r w:rsidRPr="00221F53">
        <w:rPr>
          <w:b/>
          <w:color w:val="333333"/>
        </w:rPr>
        <w:t>.</w:t>
      </w:r>
      <w:r w:rsidRPr="00221F53">
        <w:rPr>
          <w:b/>
          <w:i/>
          <w:color w:val="333333"/>
        </w:rPr>
        <w:t xml:space="preserve"> </w:t>
      </w:r>
    </w:p>
    <w:p w:rsidR="00756949" w:rsidRPr="00221F53" w:rsidRDefault="00756949" w:rsidP="00756949">
      <w:pPr>
        <w:autoSpaceDE w:val="0"/>
        <w:autoSpaceDN w:val="0"/>
        <w:adjustRightInd w:val="0"/>
        <w:spacing w:before="120"/>
        <w:jc w:val="both"/>
        <w:rPr>
          <w:color w:val="333333"/>
        </w:rPr>
      </w:pPr>
      <w:r w:rsidRPr="00221F53">
        <w:rPr>
          <w:b/>
          <w:color w:val="333333"/>
        </w:rPr>
        <w:t xml:space="preserve">Вступительное слово учителя: </w:t>
      </w:r>
      <w:r w:rsidRPr="00221F53">
        <w:rPr>
          <w:color w:val="333333"/>
        </w:rPr>
        <w:t xml:space="preserve">Ребята, сегодня мы с вами совершим увлекательное путешествие по Древнему Востоку! Но меня смущает один вопрос: «А что- же это за страна Древний Восток? (это общее название многих стран) Каких? </w:t>
      </w:r>
    </w:p>
    <w:p w:rsidR="00756949" w:rsidRPr="00221F53" w:rsidRDefault="00756949" w:rsidP="00756949">
      <w:pPr>
        <w:autoSpaceDE w:val="0"/>
        <w:autoSpaceDN w:val="0"/>
        <w:adjustRightInd w:val="0"/>
        <w:spacing w:before="120"/>
        <w:jc w:val="both"/>
        <w:rPr>
          <w:color w:val="333333"/>
        </w:rPr>
      </w:pPr>
      <w:r w:rsidRPr="00221F53">
        <w:rPr>
          <w:color w:val="333333"/>
        </w:rPr>
        <w:t xml:space="preserve">Запись на доске открывается (Египет, </w:t>
      </w:r>
      <w:proofErr w:type="spellStart"/>
      <w:r w:rsidRPr="00221F53">
        <w:rPr>
          <w:color w:val="333333"/>
        </w:rPr>
        <w:t>Двуречье</w:t>
      </w:r>
      <w:proofErr w:type="spellEnd"/>
      <w:r w:rsidRPr="00221F53">
        <w:rPr>
          <w:color w:val="333333"/>
        </w:rPr>
        <w:t xml:space="preserve">, Китай, Индия).  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 xml:space="preserve">Мы снова побываем с вами у древних египтян, посетим Древнее </w:t>
      </w:r>
      <w:proofErr w:type="spellStart"/>
      <w:r w:rsidRPr="00221F53">
        <w:rPr>
          <w:color w:val="333333"/>
        </w:rPr>
        <w:t>Двуречье</w:t>
      </w:r>
      <w:proofErr w:type="spellEnd"/>
      <w:r w:rsidRPr="00221F53">
        <w:rPr>
          <w:color w:val="333333"/>
        </w:rPr>
        <w:t xml:space="preserve">, заглянем в древний Китай и Индию. Чтобы снова оказаться в этих местах, каждой команде необходимо будет вспомнить древнюю  историю этих стран и народов  и ответить на вопросы. 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bCs/>
          <w:color w:val="333333"/>
        </w:rPr>
        <w:t>В конце нашего путешествия мы должны открыть  «волшебный сундучок» с кладом.</w:t>
      </w:r>
    </w:p>
    <w:p w:rsidR="00756949" w:rsidRPr="00221F53" w:rsidRDefault="00756949" w:rsidP="00756949">
      <w:pPr>
        <w:autoSpaceDE w:val="0"/>
        <w:autoSpaceDN w:val="0"/>
        <w:adjustRightInd w:val="0"/>
        <w:spacing w:before="120"/>
        <w:jc w:val="both"/>
        <w:rPr>
          <w:color w:val="333333"/>
        </w:rPr>
      </w:pPr>
      <w:r w:rsidRPr="00221F53">
        <w:rPr>
          <w:color w:val="333333"/>
        </w:rPr>
        <w:lastRenderedPageBreak/>
        <w:t xml:space="preserve">Давайте пожелаем друг другу счастливого путешествия! </w:t>
      </w:r>
    </w:p>
    <w:p w:rsidR="00756949" w:rsidRPr="00221F53" w:rsidRDefault="00756949" w:rsidP="00756949">
      <w:pPr>
        <w:autoSpaceDE w:val="0"/>
        <w:autoSpaceDN w:val="0"/>
        <w:adjustRightInd w:val="0"/>
        <w:spacing w:before="120"/>
        <w:rPr>
          <w:color w:val="333333"/>
        </w:rPr>
      </w:pPr>
      <w:r w:rsidRPr="00221F53">
        <w:rPr>
          <w:color w:val="333333"/>
        </w:rPr>
        <w:t xml:space="preserve">Итак, начинаем наше путешествие. </w:t>
      </w:r>
      <w:r w:rsidRPr="00221F53">
        <w:rPr>
          <w:color w:val="333333"/>
        </w:rPr>
        <w:br/>
      </w:r>
      <w:r w:rsidRPr="00221F53">
        <w:rPr>
          <w:b/>
          <w:bCs/>
          <w:color w:val="333333"/>
          <w:u w:val="single"/>
        </w:rPr>
        <w:t>1-я станция «Географическая».</w:t>
      </w:r>
    </w:p>
    <w:p w:rsidR="00756949" w:rsidRPr="00221F53" w:rsidRDefault="00756949" w:rsidP="00756949">
      <w:pPr>
        <w:pStyle w:val="a3"/>
        <w:rPr>
          <w:color w:val="333333"/>
        </w:rPr>
      </w:pPr>
      <w:r w:rsidRPr="00221F53">
        <w:rPr>
          <w:color w:val="333333"/>
        </w:rPr>
        <w:t xml:space="preserve">- Прежде </w:t>
      </w:r>
      <w:proofErr w:type="gramStart"/>
      <w:r w:rsidRPr="00221F53">
        <w:rPr>
          <w:color w:val="333333"/>
        </w:rPr>
        <w:t>всего</w:t>
      </w:r>
      <w:proofErr w:type="gramEnd"/>
      <w:r w:rsidRPr="00221F53">
        <w:rPr>
          <w:color w:val="333333"/>
        </w:rPr>
        <w:t xml:space="preserve"> необходимо проверить ваше знание дороги. Вы должны соединить линиями названия древних городов и стран, где они находятся. Названия рек и гор со странами. Кто быстрее и правильнее это сделает? 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198"/>
        <w:gridCol w:w="1215"/>
        <w:gridCol w:w="1934"/>
      </w:tblGrid>
      <w:tr w:rsidR="00756949" w:rsidRPr="00221F53" w:rsidTr="00EA4D0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jc w:val="center"/>
              <w:rPr>
                <w:color w:val="333333"/>
              </w:rPr>
            </w:pPr>
            <w:r w:rsidRPr="00221F53">
              <w:rPr>
                <w:rStyle w:val="a4"/>
                <w:color w:val="333333"/>
              </w:rPr>
              <w:t>Города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jc w:val="center"/>
              <w:rPr>
                <w:color w:val="333333"/>
              </w:rPr>
            </w:pPr>
            <w:r w:rsidRPr="00221F53">
              <w:rPr>
                <w:rStyle w:val="a4"/>
                <w:color w:val="333333"/>
              </w:rPr>
              <w:t>Страны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jc w:val="center"/>
              <w:rPr>
                <w:color w:val="333333"/>
              </w:rPr>
            </w:pPr>
            <w:r w:rsidRPr="00221F53">
              <w:rPr>
                <w:rStyle w:val="a4"/>
                <w:color w:val="333333"/>
              </w:rPr>
              <w:t>Реки, горы.</w:t>
            </w:r>
          </w:p>
        </w:tc>
      </w:tr>
      <w:tr w:rsidR="00756949" w:rsidRPr="00221F53" w:rsidTr="00EA4D03">
        <w:trPr>
          <w:trHeight w:val="152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r w:rsidRPr="00221F53">
              <w:rPr>
                <w:color w:val="333333"/>
              </w:rPr>
              <w:t>Мемфис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proofErr w:type="spellStart"/>
            <w:r w:rsidRPr="00221F53">
              <w:rPr>
                <w:color w:val="333333"/>
              </w:rPr>
              <w:t>Двуречье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r w:rsidRPr="00221F53">
              <w:rPr>
                <w:color w:val="333333"/>
              </w:rPr>
              <w:t>Нил</w:t>
            </w:r>
          </w:p>
        </w:tc>
      </w:tr>
      <w:tr w:rsidR="00756949" w:rsidRPr="00221F53" w:rsidTr="00EA4D0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r w:rsidRPr="00221F53">
              <w:rPr>
                <w:color w:val="333333"/>
              </w:rPr>
              <w:t>Вавилон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r w:rsidRPr="00221F53">
              <w:rPr>
                <w:color w:val="333333"/>
              </w:rPr>
              <w:t>Египет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r w:rsidRPr="00221F53">
              <w:rPr>
                <w:color w:val="333333"/>
              </w:rPr>
              <w:t>Инд и Ганг</w:t>
            </w:r>
          </w:p>
        </w:tc>
      </w:tr>
      <w:tr w:rsidR="00756949" w:rsidRPr="00221F53" w:rsidTr="00EA4D0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r w:rsidRPr="00221F53">
              <w:rPr>
                <w:color w:val="333333"/>
              </w:rPr>
              <w:t xml:space="preserve">Ур, </w:t>
            </w:r>
            <w:proofErr w:type="spellStart"/>
            <w:r w:rsidRPr="00221F53">
              <w:rPr>
                <w:color w:val="333333"/>
              </w:rPr>
              <w:t>Урук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r w:rsidRPr="00221F53">
              <w:rPr>
                <w:color w:val="333333"/>
              </w:rPr>
              <w:t>Китай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r w:rsidRPr="00221F53">
              <w:rPr>
                <w:color w:val="333333"/>
              </w:rPr>
              <w:t>Евфрат и Тигр</w:t>
            </w:r>
          </w:p>
        </w:tc>
      </w:tr>
      <w:tr w:rsidR="00756949" w:rsidRPr="00221F53" w:rsidTr="00EA4D0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r w:rsidRPr="00221F53">
              <w:rPr>
                <w:color w:val="333333"/>
              </w:rPr>
              <w:t>Индия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r w:rsidRPr="00221F53">
              <w:rPr>
                <w:color w:val="333333"/>
              </w:rPr>
              <w:t>Хуанхэ и Янцзы</w:t>
            </w:r>
          </w:p>
        </w:tc>
      </w:tr>
      <w:tr w:rsidR="00756949" w:rsidRPr="00221F53" w:rsidTr="00EA4D03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949" w:rsidRPr="00221F53" w:rsidRDefault="00756949" w:rsidP="00EA4D03">
            <w:pPr>
              <w:rPr>
                <w:color w:val="333333"/>
              </w:rPr>
            </w:pPr>
            <w:r w:rsidRPr="00221F53">
              <w:rPr>
                <w:color w:val="333333"/>
              </w:rPr>
              <w:t>Гималаи</w:t>
            </w:r>
          </w:p>
        </w:tc>
      </w:tr>
    </w:tbl>
    <w:p w:rsidR="00756949" w:rsidRPr="00221F53" w:rsidRDefault="00756949" w:rsidP="00756949">
      <w:pPr>
        <w:rPr>
          <w:b/>
          <w:bCs/>
          <w:color w:val="333333"/>
        </w:rPr>
      </w:pPr>
    </w:p>
    <w:p w:rsidR="00756949" w:rsidRPr="00221F53" w:rsidRDefault="00756949" w:rsidP="00756949">
      <w:pPr>
        <w:rPr>
          <w:color w:val="333333"/>
        </w:rPr>
      </w:pPr>
      <w:r w:rsidRPr="00221F53">
        <w:rPr>
          <w:b/>
          <w:bCs/>
          <w:color w:val="333333"/>
        </w:rPr>
        <w:t xml:space="preserve">Если работа завершена - поднимаем руку. Молодцы! </w:t>
      </w:r>
      <w:r w:rsidRPr="00221F53">
        <w:rPr>
          <w:color w:val="333333"/>
        </w:rPr>
        <w:t xml:space="preserve"> После выполнения работы 1 человек от группы выходит к доске и показывает, что сделала группа, объясняет.</w:t>
      </w:r>
      <w:r w:rsidRPr="00221F53">
        <w:rPr>
          <w:color w:val="333333"/>
        </w:rPr>
        <w:br/>
        <w:t>Молодцы. Все группы с работой справились.</w:t>
      </w:r>
      <w:r w:rsidRPr="00221F53">
        <w:rPr>
          <w:color w:val="333333"/>
        </w:rPr>
        <w:br/>
        <w:t>Путешествуем дальше.</w:t>
      </w:r>
    </w:p>
    <w:p w:rsidR="00756949" w:rsidRPr="00221F53" w:rsidRDefault="00756949" w:rsidP="00756949">
      <w:pPr>
        <w:rPr>
          <w:rFonts w:ascii="Arial" w:hAnsi="Arial" w:cs="Arial"/>
          <w:color w:val="333333"/>
        </w:rPr>
      </w:pPr>
      <w:r w:rsidRPr="00221F53">
        <w:rPr>
          <w:color w:val="333333"/>
        </w:rPr>
        <w:t xml:space="preserve"> </w:t>
      </w:r>
      <w:r w:rsidRPr="00221F53">
        <w:rPr>
          <w:color w:val="333333"/>
        </w:rPr>
        <w:br/>
      </w:r>
      <w:r w:rsidRPr="00221F53">
        <w:rPr>
          <w:b/>
          <w:bCs/>
          <w:color w:val="333333"/>
          <w:u w:val="single"/>
        </w:rPr>
        <w:t>Следующая станция «</w:t>
      </w:r>
      <w:proofErr w:type="spellStart"/>
      <w:r w:rsidRPr="00221F53">
        <w:rPr>
          <w:b/>
          <w:bCs/>
          <w:color w:val="333333"/>
          <w:u w:val="single"/>
        </w:rPr>
        <w:t>Угадайка</w:t>
      </w:r>
      <w:proofErr w:type="spellEnd"/>
      <w:r w:rsidRPr="00221F53">
        <w:rPr>
          <w:b/>
          <w:bCs/>
          <w:color w:val="333333"/>
          <w:u w:val="single"/>
        </w:rPr>
        <w:t xml:space="preserve">». </w:t>
      </w:r>
      <w:r w:rsidRPr="00221F53">
        <w:rPr>
          <w:color w:val="333333"/>
        </w:rPr>
        <w:t>Активно работаем, поднимаем руки. Какая команда будет самой активной?</w:t>
      </w:r>
      <w:r w:rsidRPr="00221F53">
        <w:rPr>
          <w:color w:val="333333"/>
        </w:rPr>
        <w:br/>
      </w:r>
      <w:r w:rsidRPr="00221F53">
        <w:rPr>
          <w:b/>
          <w:bCs/>
          <w:color w:val="333333"/>
        </w:rPr>
        <w:t>-</w:t>
      </w:r>
      <w:r w:rsidRPr="00221F53">
        <w:rPr>
          <w:color w:val="333333"/>
        </w:rPr>
        <w:t xml:space="preserve"> На чём писали египтяне? (папирус)</w:t>
      </w:r>
      <w:r w:rsidRPr="00221F53">
        <w:rPr>
          <w:color w:val="333333"/>
        </w:rPr>
        <w:br/>
      </w:r>
      <w:r w:rsidRPr="00221F53">
        <w:rPr>
          <w:b/>
          <w:bCs/>
          <w:color w:val="333333"/>
        </w:rPr>
        <w:t>-</w:t>
      </w:r>
      <w:r w:rsidRPr="00221F53">
        <w:rPr>
          <w:color w:val="333333"/>
        </w:rPr>
        <w:t xml:space="preserve"> Как называли сплав меди и олова? (бронза)</w:t>
      </w:r>
      <w:r w:rsidRPr="00221F53">
        <w:rPr>
          <w:color w:val="333333"/>
        </w:rPr>
        <w:br/>
        <w:t xml:space="preserve">- Каково расстояние между </w:t>
      </w:r>
      <w:proofErr w:type="spellStart"/>
      <w:r w:rsidRPr="00221F53">
        <w:rPr>
          <w:color w:val="333333"/>
        </w:rPr>
        <w:t>Двуречьем</w:t>
      </w:r>
      <w:proofErr w:type="spellEnd"/>
      <w:r w:rsidRPr="00221F53">
        <w:rPr>
          <w:color w:val="333333"/>
        </w:rPr>
        <w:t xml:space="preserve"> и Междуречьем? (одна страна)</w:t>
      </w:r>
      <w:r w:rsidRPr="00221F53">
        <w:rPr>
          <w:color w:val="333333"/>
        </w:rPr>
        <w:br/>
      </w:r>
      <w:r w:rsidRPr="00221F53">
        <w:rPr>
          <w:b/>
          <w:bCs/>
          <w:color w:val="333333"/>
        </w:rPr>
        <w:t xml:space="preserve">- </w:t>
      </w:r>
      <w:r w:rsidRPr="00221F53">
        <w:rPr>
          <w:color w:val="333333"/>
        </w:rPr>
        <w:t>Повелитель Древнего Египта (фараон)</w:t>
      </w:r>
      <w:r w:rsidRPr="00221F53">
        <w:rPr>
          <w:color w:val="333333"/>
        </w:rPr>
        <w:br/>
      </w:r>
      <w:r w:rsidRPr="00221F53">
        <w:rPr>
          <w:b/>
          <w:bCs/>
          <w:color w:val="333333"/>
        </w:rPr>
        <w:t>-</w:t>
      </w:r>
      <w:r w:rsidRPr="00221F53">
        <w:rPr>
          <w:color w:val="333333"/>
        </w:rPr>
        <w:t xml:space="preserve"> Служители богов в храмах (жрецы)</w:t>
      </w:r>
      <w:r w:rsidRPr="00221F53">
        <w:rPr>
          <w:color w:val="333333"/>
        </w:rPr>
        <w:br/>
        <w:t xml:space="preserve">- Способ письма в </w:t>
      </w:r>
      <w:proofErr w:type="spellStart"/>
      <w:r w:rsidRPr="00221F53">
        <w:rPr>
          <w:color w:val="333333"/>
        </w:rPr>
        <w:t>Двуречье</w:t>
      </w:r>
      <w:proofErr w:type="spellEnd"/>
      <w:r w:rsidRPr="00221F53">
        <w:rPr>
          <w:color w:val="333333"/>
        </w:rPr>
        <w:t xml:space="preserve"> (клинопись)                                                                                                                  - Значки, которыми писали в Египте (иероглифы)</w:t>
      </w:r>
      <w:r w:rsidRPr="00221F53">
        <w:rPr>
          <w:rFonts w:ascii="Arial" w:hAnsi="Arial" w:cs="Arial"/>
          <w:color w:val="333333"/>
        </w:rPr>
        <w:t xml:space="preserve"> 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rFonts w:ascii="Arial" w:hAnsi="Arial" w:cs="Arial"/>
          <w:color w:val="333333"/>
        </w:rPr>
        <w:t xml:space="preserve">- </w:t>
      </w:r>
      <w:r w:rsidRPr="00221F53">
        <w:rPr>
          <w:color w:val="333333"/>
        </w:rPr>
        <w:t>Река “тысячи бедствий</w:t>
      </w:r>
      <w:proofErr w:type="gramStart"/>
      <w:r w:rsidRPr="00221F53">
        <w:rPr>
          <w:rFonts w:ascii="Arial" w:hAnsi="Arial" w:cs="Arial"/>
          <w:color w:val="333333"/>
        </w:rPr>
        <w:t>”</w:t>
      </w:r>
      <w:r w:rsidRPr="00221F53">
        <w:rPr>
          <w:color w:val="333333"/>
        </w:rPr>
        <w:t>(</w:t>
      </w:r>
      <w:proofErr w:type="gramEnd"/>
      <w:r w:rsidRPr="00221F53">
        <w:rPr>
          <w:color w:val="333333"/>
        </w:rPr>
        <w:t>Хуанхэ в Китае)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>-  Что такое дельта реки? (Место, где река делится на водные рукава)</w:t>
      </w:r>
      <w:r w:rsidRPr="00221F53">
        <w:rPr>
          <w:rStyle w:val="a4"/>
          <w:rFonts w:ascii="Arial" w:hAnsi="Arial" w:cs="Arial"/>
          <w:color w:val="333333"/>
        </w:rPr>
        <w:t xml:space="preserve">.                                                                   - </w:t>
      </w:r>
      <w:r w:rsidRPr="00221F53">
        <w:rPr>
          <w:color w:val="333333"/>
        </w:rPr>
        <w:t>Как звали вавилонского царя, по приказу которого на каменном столбе были высечены первые законы</w:t>
      </w:r>
      <w:proofErr w:type="gramStart"/>
      <w:r w:rsidRPr="00221F53">
        <w:rPr>
          <w:color w:val="333333"/>
        </w:rPr>
        <w:t>?</w:t>
      </w:r>
      <w:r w:rsidRPr="00221F53">
        <w:rPr>
          <w:iCs/>
          <w:color w:val="333333"/>
        </w:rPr>
        <w:t>(</w:t>
      </w:r>
      <w:proofErr w:type="gramEnd"/>
      <w:r w:rsidRPr="00221F53">
        <w:rPr>
          <w:iCs/>
          <w:color w:val="333333"/>
        </w:rPr>
        <w:t>Хаммурапи)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>Молодцы, все активно отвечали. Всем спасибо. Вы все – лучшие.</w:t>
      </w:r>
      <w:r w:rsidRPr="00221F53">
        <w:rPr>
          <w:color w:val="333333"/>
        </w:rPr>
        <w:br/>
        <w:t>Наше путешествие продолжается.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b/>
          <w:bCs/>
          <w:color w:val="333333"/>
        </w:rPr>
        <w:t xml:space="preserve"> </w:t>
      </w:r>
      <w:r w:rsidRPr="00221F53">
        <w:rPr>
          <w:color w:val="333333"/>
        </w:rPr>
        <w:br/>
      </w:r>
      <w:r w:rsidRPr="00221F53">
        <w:rPr>
          <w:b/>
          <w:bCs/>
          <w:color w:val="333333"/>
          <w:u w:val="single"/>
        </w:rPr>
        <w:t xml:space="preserve"> Следующая станция «Исторический словарь».</w:t>
      </w:r>
      <w:r w:rsidRPr="00221F53">
        <w:rPr>
          <w:color w:val="333333"/>
        </w:rPr>
        <w:br/>
        <w:t xml:space="preserve">Каждое государство характеризуется </w:t>
      </w:r>
      <w:proofErr w:type="gramStart"/>
      <w:r w:rsidRPr="00221F53">
        <w:rPr>
          <w:color w:val="333333"/>
        </w:rPr>
        <w:t>особенностями</w:t>
      </w:r>
      <w:proofErr w:type="gramEnd"/>
      <w:r w:rsidRPr="00221F53">
        <w:rPr>
          <w:color w:val="333333"/>
        </w:rPr>
        <w:t xml:space="preserve"> и мы постараемся их определить. Во время путешествия подул горячий ветер – суховей и наши карточки разлетелись. Ваша </w:t>
      </w:r>
      <w:proofErr w:type="gramStart"/>
      <w:r w:rsidRPr="00221F53">
        <w:rPr>
          <w:color w:val="333333"/>
        </w:rPr>
        <w:t>задача</w:t>
      </w:r>
      <w:proofErr w:type="gramEnd"/>
      <w:r w:rsidRPr="00221F53">
        <w:rPr>
          <w:color w:val="333333"/>
        </w:rPr>
        <w:t xml:space="preserve"> собрать их  и определить к </w:t>
      </w:r>
      <w:proofErr w:type="gramStart"/>
      <w:r w:rsidRPr="00221F53">
        <w:rPr>
          <w:color w:val="333333"/>
        </w:rPr>
        <w:t>какой</w:t>
      </w:r>
      <w:proofErr w:type="gramEnd"/>
      <w:r w:rsidRPr="00221F53">
        <w:rPr>
          <w:color w:val="333333"/>
        </w:rPr>
        <w:t xml:space="preserve"> стране они относятся. </w:t>
      </w:r>
    </w:p>
    <w:p w:rsidR="004646A6" w:rsidRDefault="00756949" w:rsidP="00756949">
      <w:pPr>
        <w:rPr>
          <w:b/>
          <w:bCs/>
          <w:color w:val="333333"/>
        </w:rPr>
      </w:pPr>
      <w:r w:rsidRPr="00221F53">
        <w:rPr>
          <w:b/>
          <w:bCs/>
          <w:color w:val="333333"/>
          <w:u w:val="single"/>
        </w:rPr>
        <w:t>Физкультминутка</w:t>
      </w:r>
      <w:r w:rsidRPr="00221F53">
        <w:rPr>
          <w:bCs/>
          <w:color w:val="333333"/>
          <w:u w:val="single"/>
        </w:rPr>
        <w:t>.</w:t>
      </w:r>
      <w:r w:rsidRPr="00221F53">
        <w:rPr>
          <w:bCs/>
          <w:color w:val="333333"/>
        </w:rPr>
        <w:t xml:space="preserve"> Немножко отдохнём.</w:t>
      </w:r>
      <w:r w:rsidRPr="00221F53">
        <w:rPr>
          <w:b/>
          <w:bCs/>
          <w:color w:val="333333"/>
        </w:rPr>
        <w:t xml:space="preserve"> </w:t>
      </w:r>
      <w:r w:rsidRPr="00221F53">
        <w:rPr>
          <w:color w:val="333333"/>
        </w:rPr>
        <w:t>Звучит музыка.</w:t>
      </w:r>
      <w:r w:rsidRPr="00221F53">
        <w:rPr>
          <w:b/>
          <w:bCs/>
          <w:color w:val="333333"/>
        </w:rPr>
        <w:t xml:space="preserve"> Дети </w:t>
      </w:r>
      <w:proofErr w:type="gramStart"/>
      <w:r w:rsidRPr="00221F53">
        <w:rPr>
          <w:b/>
          <w:bCs/>
          <w:color w:val="333333"/>
        </w:rPr>
        <w:t>двигаются</w:t>
      </w:r>
      <w:proofErr w:type="gramEnd"/>
      <w:r w:rsidRPr="00221F53">
        <w:rPr>
          <w:b/>
          <w:bCs/>
          <w:color w:val="333333"/>
        </w:rPr>
        <w:t xml:space="preserve"> собирая карточки.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b/>
          <w:bCs/>
          <w:color w:val="333333"/>
        </w:rPr>
        <w:t xml:space="preserve"> </w:t>
      </w:r>
      <w:proofErr w:type="spellStart"/>
      <w:r w:rsidRPr="00221F53">
        <w:rPr>
          <w:b/>
          <w:bCs/>
          <w:color w:val="333333"/>
        </w:rPr>
        <w:t>Проверка</w:t>
      </w:r>
      <w:proofErr w:type="gramStart"/>
      <w:r w:rsidRPr="00221F53">
        <w:rPr>
          <w:b/>
          <w:bCs/>
          <w:color w:val="333333"/>
        </w:rPr>
        <w:t>.</w:t>
      </w:r>
      <w:r w:rsidRPr="00221F53">
        <w:rPr>
          <w:color w:val="333333"/>
        </w:rPr>
        <w:t>Н</w:t>
      </w:r>
      <w:proofErr w:type="gramEnd"/>
      <w:r w:rsidRPr="00221F53">
        <w:rPr>
          <w:color w:val="333333"/>
        </w:rPr>
        <w:t>аше</w:t>
      </w:r>
      <w:proofErr w:type="spellEnd"/>
      <w:r w:rsidRPr="00221F53">
        <w:rPr>
          <w:color w:val="333333"/>
        </w:rPr>
        <w:t xml:space="preserve"> путешествие продолжается.</w:t>
      </w:r>
      <w:r w:rsidRPr="00221F53">
        <w:rPr>
          <w:color w:val="333333"/>
        </w:rPr>
        <w:br/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>А сейчас вы станете настоящими археологами.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rFonts w:ascii="Tahoma" w:hAnsi="Tahoma" w:cs="Tahoma"/>
          <w:b/>
          <w:bCs/>
          <w:color w:val="333333"/>
          <w:u w:val="single"/>
        </w:rPr>
        <w:t xml:space="preserve"> </w:t>
      </w:r>
      <w:r w:rsidRPr="00221F53">
        <w:rPr>
          <w:b/>
          <w:bCs/>
          <w:color w:val="333333"/>
          <w:u w:val="single"/>
        </w:rPr>
        <w:t>Следующая станция «Археологическая».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lastRenderedPageBreak/>
        <w:t xml:space="preserve">В конвертах лежат «осколки древних памятников». Их необходимо собрать из </w:t>
      </w:r>
      <w:proofErr w:type="gramStart"/>
      <w:r w:rsidRPr="00221F53">
        <w:rPr>
          <w:color w:val="333333"/>
        </w:rPr>
        <w:t>частей</w:t>
      </w:r>
      <w:proofErr w:type="gramEnd"/>
      <w:r w:rsidRPr="00221F53">
        <w:rPr>
          <w:color w:val="333333"/>
        </w:rPr>
        <w:t xml:space="preserve"> изображений и объяснить в </w:t>
      </w:r>
      <w:proofErr w:type="gramStart"/>
      <w:r w:rsidRPr="00221F53">
        <w:rPr>
          <w:color w:val="333333"/>
        </w:rPr>
        <w:t>какой</w:t>
      </w:r>
      <w:proofErr w:type="gramEnd"/>
      <w:r w:rsidRPr="00221F53">
        <w:rPr>
          <w:color w:val="333333"/>
        </w:rPr>
        <w:t xml:space="preserve"> стране они найдены и что вы о них знаете. На работу 1 минута</w:t>
      </w:r>
      <w:r w:rsidRPr="00221F53">
        <w:rPr>
          <w:rFonts w:ascii="Tahoma" w:hAnsi="Tahoma" w:cs="Tahoma"/>
          <w:b/>
          <w:color w:val="333333"/>
        </w:rPr>
        <w:t>. (</w:t>
      </w:r>
      <w:proofErr w:type="spellStart"/>
      <w:r w:rsidRPr="00221F53">
        <w:rPr>
          <w:b/>
          <w:color w:val="333333"/>
        </w:rPr>
        <w:t>Зиккурат</w:t>
      </w:r>
      <w:proofErr w:type="spellEnd"/>
      <w:r w:rsidRPr="00221F53">
        <w:rPr>
          <w:b/>
          <w:color w:val="333333"/>
        </w:rPr>
        <w:t>, пирамида)</w:t>
      </w:r>
    </w:p>
    <w:p w:rsidR="00756949" w:rsidRPr="00221F53" w:rsidRDefault="00756949" w:rsidP="00756949">
      <w:pPr>
        <w:rPr>
          <w:b/>
          <w:bCs/>
          <w:color w:val="333333"/>
          <w:u w:val="single"/>
        </w:rPr>
      </w:pPr>
    </w:p>
    <w:p w:rsidR="00756949" w:rsidRPr="00221F53" w:rsidRDefault="00756949" w:rsidP="00756949">
      <w:pPr>
        <w:rPr>
          <w:color w:val="333333"/>
        </w:rPr>
      </w:pPr>
      <w:r w:rsidRPr="00221F53">
        <w:rPr>
          <w:b/>
          <w:bCs/>
          <w:color w:val="333333"/>
          <w:u w:val="single"/>
        </w:rPr>
        <w:t>И вот наше путешествие подходит к концу и остало</w:t>
      </w:r>
      <w:r w:rsidR="004646A6">
        <w:rPr>
          <w:b/>
          <w:bCs/>
          <w:color w:val="333333"/>
          <w:u w:val="single"/>
        </w:rPr>
        <w:t xml:space="preserve">сь открыть «волшебный сундучок  и </w:t>
      </w:r>
      <w:proofErr w:type="spellStart"/>
      <w:r w:rsidR="004646A6">
        <w:rPr>
          <w:b/>
          <w:bCs/>
          <w:color w:val="333333"/>
          <w:u w:val="single"/>
        </w:rPr>
        <w:t>узнать</w:t>
      </w:r>
      <w:proofErr w:type="gramStart"/>
      <w:r w:rsidR="004646A6">
        <w:rPr>
          <w:b/>
          <w:bCs/>
          <w:color w:val="333333"/>
          <w:u w:val="single"/>
        </w:rPr>
        <w:t>,к</w:t>
      </w:r>
      <w:proofErr w:type="gramEnd"/>
      <w:r w:rsidR="004646A6">
        <w:rPr>
          <w:b/>
          <w:bCs/>
          <w:color w:val="333333"/>
          <w:u w:val="single"/>
        </w:rPr>
        <w:t>акой</w:t>
      </w:r>
      <w:proofErr w:type="spellEnd"/>
      <w:r w:rsidR="004646A6">
        <w:rPr>
          <w:b/>
          <w:bCs/>
          <w:color w:val="333333"/>
          <w:u w:val="single"/>
        </w:rPr>
        <w:t xml:space="preserve"> клад нам оставили потомки</w:t>
      </w:r>
    </w:p>
    <w:p w:rsidR="00756949" w:rsidRPr="00221F53" w:rsidRDefault="00756949" w:rsidP="00756949">
      <w:pPr>
        <w:rPr>
          <w:bCs/>
          <w:color w:val="333333"/>
        </w:rPr>
      </w:pPr>
      <w:r w:rsidRPr="00221F53">
        <w:rPr>
          <w:bCs/>
          <w:color w:val="333333"/>
        </w:rPr>
        <w:t>1.Древнейший материал для письма, изготовленный из тростника</w:t>
      </w:r>
      <w:proofErr w:type="gramStart"/>
      <w:r w:rsidRPr="00221F53">
        <w:rPr>
          <w:bCs/>
          <w:color w:val="333333"/>
        </w:rPr>
        <w:t>.</w:t>
      </w:r>
      <w:proofErr w:type="gramEnd"/>
      <w:r w:rsidR="004646A6">
        <w:rPr>
          <w:bCs/>
          <w:color w:val="333333"/>
        </w:rPr>
        <w:t xml:space="preserve">   </w:t>
      </w:r>
      <w:proofErr w:type="gramStart"/>
      <w:r w:rsidR="004646A6" w:rsidRPr="00813450">
        <w:rPr>
          <w:b/>
          <w:bCs/>
          <w:color w:val="333333"/>
        </w:rPr>
        <w:t>п</w:t>
      </w:r>
      <w:proofErr w:type="gramEnd"/>
      <w:r w:rsidR="004646A6" w:rsidRPr="00813450">
        <w:rPr>
          <w:b/>
          <w:bCs/>
          <w:color w:val="333333"/>
        </w:rPr>
        <w:t>апирус</w:t>
      </w:r>
    </w:p>
    <w:p w:rsidR="00756949" w:rsidRPr="00221F53" w:rsidRDefault="00756949" w:rsidP="00756949">
      <w:pPr>
        <w:rPr>
          <w:b/>
          <w:bCs/>
          <w:color w:val="333333"/>
        </w:rPr>
      </w:pPr>
      <w:r w:rsidRPr="00221F53">
        <w:rPr>
          <w:color w:val="333333"/>
        </w:rPr>
        <w:t>2. Врач навещает больного. Тот морщится, не желая пить непривычное лекарство. – Фу, какая гадость! Оно горчит, вяжет, да и запах имеет странный! Врач: - За этим лекарством будущее!</w:t>
      </w:r>
      <w:r w:rsidR="00813450">
        <w:rPr>
          <w:color w:val="333333"/>
        </w:rPr>
        <w:t xml:space="preserve"> </w:t>
      </w:r>
      <w:r w:rsidR="00813450" w:rsidRPr="00813450">
        <w:rPr>
          <w:b/>
          <w:color w:val="333333"/>
        </w:rPr>
        <w:t>чай</w:t>
      </w:r>
      <w:r w:rsidRPr="00813450">
        <w:rPr>
          <w:b/>
          <w:color w:val="333333"/>
        </w:rPr>
        <w:t xml:space="preserve"> </w:t>
      </w:r>
    </w:p>
    <w:p w:rsidR="00756949" w:rsidRPr="00221F53" w:rsidRDefault="00756949" w:rsidP="00756949">
      <w:pPr>
        <w:rPr>
          <w:bCs/>
          <w:color w:val="333333"/>
        </w:rPr>
      </w:pPr>
      <w:r w:rsidRPr="00221F53">
        <w:rPr>
          <w:bCs/>
          <w:color w:val="333333"/>
        </w:rPr>
        <w:t>3. Это головной убор, который носили цари и имел два цвета</w:t>
      </w:r>
      <w:proofErr w:type="gramStart"/>
      <w:r w:rsidRPr="00221F53">
        <w:rPr>
          <w:bCs/>
          <w:color w:val="333333"/>
        </w:rPr>
        <w:t>.</w:t>
      </w:r>
      <w:proofErr w:type="gramEnd"/>
      <w:r w:rsidR="00813450">
        <w:rPr>
          <w:bCs/>
          <w:color w:val="333333"/>
        </w:rPr>
        <w:t xml:space="preserve"> </w:t>
      </w:r>
      <w:proofErr w:type="gramStart"/>
      <w:r w:rsidR="00813450" w:rsidRPr="00813450">
        <w:rPr>
          <w:b/>
          <w:bCs/>
          <w:color w:val="333333"/>
        </w:rPr>
        <w:t>к</w:t>
      </w:r>
      <w:proofErr w:type="gramEnd"/>
      <w:r w:rsidR="00813450" w:rsidRPr="00813450">
        <w:rPr>
          <w:b/>
          <w:bCs/>
          <w:color w:val="333333"/>
        </w:rPr>
        <w:t>орона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>4.Древнегреческие путешественники были удивлены тем, что индийцы добывают мед без всяких пчел. О каком меде они говорили</w:t>
      </w:r>
      <w:proofErr w:type="gramStart"/>
      <w:r w:rsidRPr="00221F53">
        <w:rPr>
          <w:color w:val="333333"/>
        </w:rPr>
        <w:t xml:space="preserve"> ?</w:t>
      </w:r>
      <w:proofErr w:type="gramEnd"/>
      <w:r w:rsidR="00813450">
        <w:rPr>
          <w:color w:val="333333"/>
        </w:rPr>
        <w:t xml:space="preserve">  </w:t>
      </w:r>
      <w:r w:rsidR="00813450" w:rsidRPr="00813450">
        <w:rPr>
          <w:b/>
          <w:color w:val="333333"/>
        </w:rPr>
        <w:t>сахар</w:t>
      </w:r>
    </w:p>
    <w:p w:rsidR="00756949" w:rsidRDefault="00756949" w:rsidP="00756949">
      <w:pPr>
        <w:autoSpaceDE w:val="0"/>
        <w:autoSpaceDN w:val="0"/>
        <w:adjustRightInd w:val="0"/>
        <w:spacing w:before="120"/>
        <w:rPr>
          <w:b/>
          <w:color w:val="333333"/>
        </w:rPr>
      </w:pPr>
      <w:r w:rsidRPr="00221F53">
        <w:rPr>
          <w:b/>
          <w:bCs/>
          <w:color w:val="333333"/>
        </w:rPr>
        <w:t>4. Выявление общих особенностей, свойственных большинству стран – Египту, Междуречью, Индии и Китаю.</w:t>
      </w:r>
      <w:r w:rsidRPr="00221F53">
        <w:rPr>
          <w:rFonts w:ascii="Tahoma" w:hAnsi="Tahoma" w:cs="Tahoma"/>
          <w:b/>
          <w:bCs/>
          <w:color w:val="333333"/>
        </w:rPr>
        <w:t xml:space="preserve"> </w:t>
      </w:r>
      <w:r w:rsidRPr="00221F53">
        <w:rPr>
          <w:color w:val="333333"/>
        </w:rPr>
        <w:br/>
      </w:r>
      <w:r w:rsidRPr="00221F53">
        <w:rPr>
          <w:color w:val="333333"/>
        </w:rPr>
        <w:br/>
        <w:t xml:space="preserve">Ребята, вы сегодня выявили отличительные черты цивилизаций Древнего Востока. А как вы думаете, есть ли у них общие черты? </w:t>
      </w:r>
      <w:r w:rsidRPr="00221F53">
        <w:rPr>
          <w:color w:val="333333"/>
        </w:rPr>
        <w:br/>
      </w:r>
      <w:r w:rsidRPr="00221F53">
        <w:rPr>
          <w:color w:val="333333"/>
        </w:rPr>
        <w:br/>
        <w:t>- Что было общего в цивилизациях Древнего Востока, если каждая из них отличалась своим своеобразием?</w:t>
      </w:r>
      <w:r w:rsidRPr="00221F53">
        <w:rPr>
          <w:rFonts w:ascii="Tahoma" w:hAnsi="Tahoma" w:cs="Tahoma"/>
          <w:color w:val="333333"/>
        </w:rPr>
        <w:t xml:space="preserve"> </w:t>
      </w:r>
      <w:r w:rsidRPr="00221F53">
        <w:rPr>
          <w:color w:val="333333"/>
        </w:rPr>
        <w:br/>
      </w:r>
      <w:r w:rsidRPr="00221F53">
        <w:rPr>
          <w:b/>
          <w:bCs/>
          <w:color w:val="333333"/>
        </w:rPr>
        <w:t xml:space="preserve">Хозяйство </w:t>
      </w:r>
      <w:r w:rsidRPr="00221F53">
        <w:rPr>
          <w:color w:val="333333"/>
        </w:rPr>
        <w:t>(теплый климат, великие реки, орошаемое земледелие, земля в собственности государства)</w:t>
      </w:r>
      <w:r w:rsidRPr="00221F53">
        <w:rPr>
          <w:b/>
          <w:bCs/>
          <w:color w:val="333333"/>
        </w:rPr>
        <w:t xml:space="preserve"> </w:t>
      </w:r>
      <w:r w:rsidRPr="00221F53">
        <w:rPr>
          <w:color w:val="333333"/>
        </w:rPr>
        <w:br/>
      </w:r>
      <w:r w:rsidRPr="00221F53">
        <w:rPr>
          <w:b/>
          <w:bCs/>
          <w:color w:val="333333"/>
        </w:rPr>
        <w:t xml:space="preserve">Власть </w:t>
      </w:r>
      <w:r w:rsidRPr="00221F53">
        <w:rPr>
          <w:color w:val="333333"/>
        </w:rPr>
        <w:t xml:space="preserve">(обладатель власти царь или фараон, большинство должностных лиц назначалось ) </w:t>
      </w:r>
      <w:r w:rsidRPr="00221F53">
        <w:rPr>
          <w:color w:val="333333"/>
        </w:rPr>
        <w:br/>
      </w:r>
      <w:r w:rsidRPr="00221F53">
        <w:rPr>
          <w:b/>
          <w:bCs/>
          <w:color w:val="333333"/>
        </w:rPr>
        <w:t xml:space="preserve">Группы населения </w:t>
      </w:r>
      <w:r w:rsidRPr="00221F53">
        <w:rPr>
          <w:color w:val="333333"/>
        </w:rPr>
        <w:t xml:space="preserve">(бесправны, место человека в обществе определялось его происхождением </w:t>
      </w:r>
      <w:r w:rsidRPr="00221F53">
        <w:rPr>
          <w:color w:val="333333"/>
        </w:rPr>
        <w:br/>
      </w:r>
      <w:r w:rsidRPr="00221F53">
        <w:rPr>
          <w:b/>
          <w:bCs/>
          <w:color w:val="333333"/>
        </w:rPr>
        <w:t xml:space="preserve">Культура </w:t>
      </w:r>
      <w:r w:rsidRPr="00221F53">
        <w:rPr>
          <w:color w:val="333333"/>
        </w:rPr>
        <w:t>( люди ценили общественный порядок</w:t>
      </w:r>
      <w:proofErr w:type="gramStart"/>
      <w:r w:rsidRPr="00221F53">
        <w:rPr>
          <w:color w:val="333333"/>
        </w:rPr>
        <w:t xml:space="preserve"> ,</w:t>
      </w:r>
      <w:proofErr w:type="gramEnd"/>
      <w:r w:rsidRPr="00221F53">
        <w:rPr>
          <w:color w:val="333333"/>
        </w:rPr>
        <w:t xml:space="preserve"> приветствовали богатство, наличие рабов) </w:t>
      </w:r>
      <w:r w:rsidRPr="00221F53">
        <w:rPr>
          <w:color w:val="333333"/>
        </w:rPr>
        <w:br/>
        <w:t xml:space="preserve">Какой </w:t>
      </w:r>
      <w:r w:rsidRPr="00221F53">
        <w:rPr>
          <w:b/>
          <w:bCs/>
          <w:color w:val="333333"/>
          <w:u w:val="single"/>
        </w:rPr>
        <w:t xml:space="preserve">вывод </w:t>
      </w:r>
      <w:r w:rsidRPr="00221F53">
        <w:rPr>
          <w:color w:val="333333"/>
        </w:rPr>
        <w:t>мы сделаем?</w:t>
      </w:r>
      <w:r w:rsidRPr="00221F53">
        <w:rPr>
          <w:rFonts w:ascii="Tahoma" w:hAnsi="Tahoma" w:cs="Tahoma"/>
          <w:color w:val="333333"/>
        </w:rPr>
        <w:t xml:space="preserve"> </w:t>
      </w:r>
      <w:r w:rsidRPr="00221F53">
        <w:rPr>
          <w:color w:val="333333"/>
        </w:rPr>
        <w:br/>
        <w:t>Цивилизации Древнего Востока имеют много общих черт во всех сферах общества, и при этом каждая из них является своеобразной, необычной цивилизацией.</w:t>
      </w:r>
      <w:r w:rsidRPr="00221F53">
        <w:rPr>
          <w:rFonts w:ascii="Tahoma" w:hAnsi="Tahoma" w:cs="Tahoma"/>
          <w:color w:val="333333"/>
        </w:rPr>
        <w:t xml:space="preserve"> </w:t>
      </w:r>
      <w:r w:rsidRPr="00221F53">
        <w:rPr>
          <w:color w:val="333333"/>
        </w:rPr>
        <w:br/>
      </w:r>
      <w:r w:rsidRPr="00221F53">
        <w:rPr>
          <w:b/>
          <w:color w:val="333333"/>
        </w:rPr>
        <w:t xml:space="preserve"> </w:t>
      </w:r>
    </w:p>
    <w:p w:rsidR="00756949" w:rsidRPr="00221F53" w:rsidRDefault="00756949" w:rsidP="00756949">
      <w:pPr>
        <w:autoSpaceDE w:val="0"/>
        <w:autoSpaceDN w:val="0"/>
        <w:adjustRightInd w:val="0"/>
        <w:spacing w:before="120"/>
        <w:rPr>
          <w:color w:val="333333"/>
        </w:rPr>
      </w:pPr>
      <w:r w:rsidRPr="00221F53">
        <w:rPr>
          <w:b/>
          <w:color w:val="333333"/>
        </w:rPr>
        <w:t>Заключительное слово учителя:</w:t>
      </w:r>
      <w:r w:rsidRPr="00221F53">
        <w:rPr>
          <w:color w:val="333333"/>
        </w:rPr>
        <w:t xml:space="preserve">  </w:t>
      </w:r>
    </w:p>
    <w:p w:rsidR="00756949" w:rsidRPr="00221F53" w:rsidRDefault="00756949" w:rsidP="00756949">
      <w:pPr>
        <w:autoSpaceDE w:val="0"/>
        <w:autoSpaceDN w:val="0"/>
        <w:adjustRightInd w:val="0"/>
        <w:spacing w:before="120"/>
        <w:rPr>
          <w:color w:val="333333"/>
        </w:rPr>
      </w:pPr>
      <w:r w:rsidRPr="00221F53">
        <w:rPr>
          <w:color w:val="333333"/>
        </w:rPr>
        <w:t xml:space="preserve">Вот и закончилось наше путешествие! Оно было не легким, но интересным! А вам оно понравилось? Какое  сейчас у вас настроение?  (Ребята оценивают свою работу в команде  и урок в целом). </w:t>
      </w:r>
    </w:p>
    <w:p w:rsidR="00756949" w:rsidRPr="00221F53" w:rsidRDefault="00756949" w:rsidP="00756949">
      <w:pPr>
        <w:rPr>
          <w:b/>
          <w:color w:val="333333"/>
        </w:rPr>
      </w:pPr>
      <w:r w:rsidRPr="00221F53">
        <w:rPr>
          <w:b/>
          <w:color w:val="333333"/>
        </w:rPr>
        <w:t>5. Подведение итогов урока. Выставление оценок. Отметить отличившихся.</w:t>
      </w:r>
    </w:p>
    <w:p w:rsidR="00756949" w:rsidRDefault="00756949" w:rsidP="00756949">
      <w:pPr>
        <w:rPr>
          <w:b/>
          <w:color w:val="333333"/>
        </w:rPr>
      </w:pPr>
      <w:r w:rsidRPr="00221F53">
        <w:rPr>
          <w:b/>
          <w:color w:val="333333"/>
        </w:rPr>
        <w:t>6. Дом</w:t>
      </w:r>
      <w:proofErr w:type="gramStart"/>
      <w:r w:rsidRPr="00221F53">
        <w:rPr>
          <w:b/>
          <w:color w:val="333333"/>
        </w:rPr>
        <w:t>.</w:t>
      </w:r>
      <w:proofErr w:type="gramEnd"/>
      <w:r w:rsidRPr="00221F53">
        <w:rPr>
          <w:b/>
          <w:color w:val="333333"/>
        </w:rPr>
        <w:t xml:space="preserve"> </w:t>
      </w:r>
      <w:proofErr w:type="gramStart"/>
      <w:r w:rsidRPr="00221F53">
        <w:rPr>
          <w:b/>
          <w:color w:val="333333"/>
        </w:rPr>
        <w:t>з</w:t>
      </w:r>
      <w:proofErr w:type="gramEnd"/>
      <w:r w:rsidRPr="00221F53">
        <w:rPr>
          <w:b/>
          <w:color w:val="333333"/>
        </w:rPr>
        <w:t>адание (карточки)</w:t>
      </w:r>
      <w:r w:rsidR="00E32E96">
        <w:rPr>
          <w:b/>
          <w:color w:val="333333"/>
        </w:rPr>
        <w:t xml:space="preserve"> </w:t>
      </w:r>
      <w:r w:rsidR="00D47AEE">
        <w:rPr>
          <w:b/>
          <w:color w:val="333333"/>
        </w:rPr>
        <w:t xml:space="preserve">задание: выбор за вами «3» - </w:t>
      </w:r>
      <w:r w:rsidR="00D47AEE" w:rsidRPr="00D47AEE">
        <w:rPr>
          <w:color w:val="333333"/>
        </w:rPr>
        <w:t xml:space="preserve"> найти древние исторические задачи</w:t>
      </w:r>
      <w:r w:rsidR="00D47AEE">
        <w:rPr>
          <w:b/>
          <w:color w:val="333333"/>
        </w:rPr>
        <w:t xml:space="preserve"> </w:t>
      </w:r>
    </w:p>
    <w:p w:rsidR="00756949" w:rsidRPr="00221F53" w:rsidRDefault="00D47AEE" w:rsidP="00756949">
      <w:pPr>
        <w:rPr>
          <w:color w:val="333333"/>
        </w:rPr>
      </w:pPr>
      <w:r w:rsidRPr="00813450">
        <w:rPr>
          <w:b/>
          <w:color w:val="333333"/>
        </w:rPr>
        <w:t>«4».</w:t>
      </w:r>
      <w:r w:rsidR="00756949" w:rsidRPr="00221F53">
        <w:rPr>
          <w:color w:val="333333"/>
        </w:rPr>
        <w:t>Решить  древнюю задачу.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>Сохранилось несколько древнеегипетских задачников по математике, написанных на папирусе. Вот одна из задач.</w:t>
      </w:r>
    </w:p>
    <w:p w:rsidR="00756949" w:rsidRDefault="00756949" w:rsidP="00756949">
      <w:pPr>
        <w:rPr>
          <w:color w:val="333333"/>
        </w:rPr>
      </w:pPr>
      <w:r w:rsidRPr="00221F53">
        <w:rPr>
          <w:color w:val="333333"/>
        </w:rPr>
        <w:t xml:space="preserve">    Было 7 домов, в каждом 7 кошек, каждая кошка съела 7 мышей, каждая мышь съела 7 колосков, каждый колос может дать 7 мер зерна.</w:t>
      </w:r>
    </w:p>
    <w:p w:rsidR="00756949" w:rsidRDefault="00756949" w:rsidP="00756949">
      <w:pPr>
        <w:rPr>
          <w:color w:val="333333"/>
        </w:rPr>
      </w:pPr>
      <w:r w:rsidRPr="00221F53">
        <w:rPr>
          <w:color w:val="333333"/>
        </w:rPr>
        <w:t xml:space="preserve">   Найдите сумму общего числа домов, кошек, мышей, колосьев и мер зерна.</w:t>
      </w:r>
    </w:p>
    <w:p w:rsidR="00D47AEE" w:rsidRPr="00221F53" w:rsidRDefault="00D47AEE" w:rsidP="00D47AEE">
      <w:pPr>
        <w:rPr>
          <w:color w:val="333333"/>
        </w:rPr>
      </w:pPr>
      <w:r w:rsidRPr="00813450">
        <w:rPr>
          <w:b/>
          <w:color w:val="333333"/>
        </w:rPr>
        <w:t>«5»</w:t>
      </w:r>
      <w:r>
        <w:rPr>
          <w:color w:val="333333"/>
        </w:rPr>
        <w:t xml:space="preserve"> решить задачу и нарисовать рисунок </w:t>
      </w:r>
    </w:p>
    <w:p w:rsidR="00D47AEE" w:rsidRPr="00221F53" w:rsidRDefault="00D47AEE" w:rsidP="00756949">
      <w:pPr>
        <w:rPr>
          <w:color w:val="333333"/>
        </w:rPr>
      </w:pPr>
    </w:p>
    <w:p w:rsidR="00756949" w:rsidRPr="00221F53" w:rsidRDefault="00756949" w:rsidP="00756949">
      <w:pPr>
        <w:rPr>
          <w:b/>
          <w:color w:val="333333"/>
        </w:rPr>
      </w:pPr>
      <w:r w:rsidRPr="00221F53">
        <w:rPr>
          <w:b/>
          <w:color w:val="333333"/>
        </w:rPr>
        <w:t>7. Рефлексия.</w:t>
      </w:r>
      <w:r w:rsidRPr="00221F53">
        <w:rPr>
          <w:color w:val="333333"/>
        </w:rPr>
        <w:t xml:space="preserve"> Встаньте и изобразите собой шкалу успеха. Покажите, насколько сегодня вы: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>1. были успешны на уроке и чувствовали себя комфортно;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>2. разобрались с темой урока;</w:t>
      </w: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>3. умеете применять свои знания.</w:t>
      </w:r>
    </w:p>
    <w:p w:rsidR="00756949" w:rsidRPr="00221F53" w:rsidRDefault="00756949" w:rsidP="00756949">
      <w:pPr>
        <w:rPr>
          <w:color w:val="333333"/>
        </w:rPr>
      </w:pPr>
      <w:proofErr w:type="gramStart"/>
      <w:r w:rsidRPr="00221F53">
        <w:rPr>
          <w:color w:val="333333"/>
        </w:rPr>
        <w:t>(сидят за партами - плохо, слабо; просто стоят – хорошо; руки вверх - отлично)</w:t>
      </w:r>
      <w:proofErr w:type="gramEnd"/>
    </w:p>
    <w:p w:rsidR="00756949" w:rsidRPr="00221F53" w:rsidRDefault="00756949" w:rsidP="00756949">
      <w:pPr>
        <w:rPr>
          <w:color w:val="333333"/>
        </w:rPr>
      </w:pPr>
    </w:p>
    <w:p w:rsidR="00756949" w:rsidRPr="00221F53" w:rsidRDefault="00756949" w:rsidP="00756949">
      <w:pPr>
        <w:rPr>
          <w:color w:val="333333"/>
        </w:rPr>
      </w:pPr>
      <w:r w:rsidRPr="00221F53">
        <w:rPr>
          <w:color w:val="333333"/>
        </w:rPr>
        <w:t>Урок окончен. Всем спасибо за работу!</w:t>
      </w:r>
    </w:p>
    <w:p w:rsidR="007257CA" w:rsidRDefault="007257CA"/>
    <w:sectPr w:rsidR="007257CA" w:rsidSect="0081345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6949"/>
    <w:rsid w:val="004646A6"/>
    <w:rsid w:val="007257CA"/>
    <w:rsid w:val="00756949"/>
    <w:rsid w:val="00813450"/>
    <w:rsid w:val="00BB7A6B"/>
    <w:rsid w:val="00C35BA9"/>
    <w:rsid w:val="00D47AEE"/>
    <w:rsid w:val="00E32E96"/>
    <w:rsid w:val="00EC2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56949"/>
    <w:pPr>
      <w:spacing w:before="100" w:beforeAutospacing="1" w:after="100" w:afterAutospacing="1"/>
    </w:pPr>
  </w:style>
  <w:style w:type="character" w:styleId="a4">
    <w:name w:val="Strong"/>
    <w:basedOn w:val="a0"/>
    <w:qFormat/>
    <w:rsid w:val="00756949"/>
    <w:rPr>
      <w:b/>
      <w:bCs/>
    </w:rPr>
  </w:style>
  <w:style w:type="character" w:customStyle="1" w:styleId="apple-converted-space">
    <w:name w:val="apple-converted-space"/>
    <w:basedOn w:val="a0"/>
    <w:rsid w:val="00C35B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1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683ACA-B107-474E-9891-1631FE973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2019-12-08T09:31:00Z</dcterms:created>
  <dcterms:modified xsi:type="dcterms:W3CDTF">2019-12-11T10:23:00Z</dcterms:modified>
</cp:coreProperties>
</file>