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0A62" w:rsidRPr="004A0A62" w:rsidRDefault="004A0A62" w:rsidP="004A0A62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 класс. История России. 08.11.2017 г.</w:t>
      </w:r>
    </w:p>
    <w:p w:rsidR="004A0A62" w:rsidRPr="004A0A62" w:rsidRDefault="004A0A62" w:rsidP="004A0A62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Тема:</w:t>
      </w: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 «Власть и церковь. Церковный раскол»</w:t>
      </w:r>
    </w:p>
    <w:p w:rsidR="004A0A62" w:rsidRPr="004A0A62" w:rsidRDefault="004A0A62" w:rsidP="004A0A62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Цель образовательная</w:t>
      </w:r>
      <w:r w:rsidRPr="004A0A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</w:t>
      </w: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раскрыть причины и </w:t>
      </w:r>
      <w:r w:rsidRPr="004A0A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последствия церковного раскола</w:t>
      </w: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4A0A62" w:rsidRPr="004A0A62" w:rsidRDefault="004A0A62" w:rsidP="004A0A62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Цель воспитательная: </w:t>
      </w: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сформировать у учащихся представление о религиозной нетерпимости.</w:t>
      </w:r>
    </w:p>
    <w:p w:rsidR="004A0A62" w:rsidRPr="004A0A62" w:rsidRDefault="004A0A62" w:rsidP="004A0A62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Тип урока</w:t>
      </w: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: урок изучения и первичного закрепления новых знаний.</w:t>
      </w:r>
    </w:p>
    <w:p w:rsidR="004A0A62" w:rsidRPr="004A0A62" w:rsidRDefault="004A0A62" w:rsidP="004A0A62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План урока:</w:t>
      </w:r>
    </w:p>
    <w:p w:rsidR="004A0A62" w:rsidRPr="004A0A62" w:rsidRDefault="004A0A62" w:rsidP="004A0A62">
      <w:pPr>
        <w:numPr>
          <w:ilvl w:val="0"/>
          <w:numId w:val="1"/>
        </w:numPr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Роль церкви в период Смуты. Патриарх Филарет.</w:t>
      </w:r>
    </w:p>
    <w:p w:rsidR="004A0A62" w:rsidRPr="004A0A62" w:rsidRDefault="004A0A62" w:rsidP="004A0A62">
      <w:pPr>
        <w:numPr>
          <w:ilvl w:val="0"/>
          <w:numId w:val="1"/>
        </w:numPr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Реформа патриарха Никона.</w:t>
      </w:r>
    </w:p>
    <w:p w:rsidR="004A0A62" w:rsidRPr="004A0A62" w:rsidRDefault="004A0A62" w:rsidP="004A0A62">
      <w:pPr>
        <w:numPr>
          <w:ilvl w:val="0"/>
          <w:numId w:val="1"/>
        </w:numPr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Церковный Собор 1666 - 1667 гг.</w:t>
      </w:r>
    </w:p>
    <w:p w:rsidR="004A0A62" w:rsidRPr="004A0A62" w:rsidRDefault="004A0A62" w:rsidP="004A0A62">
      <w:pPr>
        <w:numPr>
          <w:ilvl w:val="0"/>
          <w:numId w:val="1"/>
        </w:numPr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Протопоп Аввакум. Старообрядцы.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Организационный момент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Вводное слово учителя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Проблемный вопрос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Повествование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портретом Филарета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документом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Здравствуйте ребята, я рада видеть вас, надеюсь, что наш урок пройдет успешно. Проверьте, у каждого на парте должен быть учебник, ручка, линейка и карандаш. А теперь прошу внимания.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предыдущем уроке мы с вами проходили тему : «Политическое развитие страны»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Проведем небольшую проверку ваших знаний: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С чем связано падение роли Земских соборов и Боярской Думы в 17веке?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каком году было принято Соборное уложение?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Почему стало необходимым принятие Соборного уложения?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Молодцы ребята! Мы с вами повторили особенности политического развития страны в 17 веке.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теперь давайте перейдем к теме нашего урока.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Открываем тетради, записываем тему урока: «Власть и церковь. Церковный раскол»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теперь откройте дневники и запишите домашнее задание:§7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Итак, план нашей работы на урок: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Роль церкви в период Смуты. Патриарх Филарет.</w:t>
      </w:r>
    </w:p>
    <w:p w:rsidR="004A0A62" w:rsidRPr="004A0A62" w:rsidRDefault="004A0A62" w:rsidP="004A0A62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Реформа патриарха Никона.</w:t>
      </w:r>
    </w:p>
    <w:p w:rsidR="004A0A62" w:rsidRPr="004A0A62" w:rsidRDefault="004A0A62" w:rsidP="004A0A62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Церковный Собор 1666 - 1667 гг.</w:t>
      </w:r>
    </w:p>
    <w:p w:rsidR="004A0A62" w:rsidRPr="004A0A62" w:rsidRDefault="004A0A62" w:rsidP="004A0A62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Протопоп Аввакум. Старообрядцы.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Прежде чем приступить к изучению новой темы, запишите вопрос, на который вы должны будете ответить в конце нашего урока «Какие изменения произошли в православной церкви в 17веке?»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ответа на этот вопрос мы с вами составим в тетради схему.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Начнем наше знакомство с темой урока.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Смута стала суровым испытанием и для церкви. Часть священнослужителей поддержала Лжедмитрия1(а сам патриарх короновал его на царство). Однако большинство священнослужителей показали образцы высокого служения Отечеству и Русской православной церкви.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Патриарх Филарет. </w:t>
      </w: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8-летнего пребывания в польском плену отец царя Михаила митрополит Филарет в 1619 году возвратился в Москву.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Ребята!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Посмотрите на портрет: какое выражение лица у Филарета?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Действительно, Филарет являлся слугой Бога и воплощал в себе умиротворение и служение, как и подобает церковным служителям.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приезда в Москву участники церковного Собора избрали его новым патриархом Московским и всея Руси. При нем роль и значение церкви в жизни государства значительно выросли. Он был, по существу, вторым царем: все доклады о государственных делах царь и патриарх заслушивали совместно, а решения Михаил никогда не принимал без согласия отца. Бывало и такое, что по чисто государственным вопросам распоряжения отдавал  один патриарх.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Давайте прочитаем отрывок из воспоминаний Маржерет о религии и вере в России на стр60. Но прежде чем прочитать прослушайте вопрос и попытайтесь ответить на него: «Как иностранцы оценивали роль патриарха?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вопросы были в его компетенции?»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Верно ребята! Патриарх устраивает, учреждает и упраздняет, предоставляя князю исполнение. К тому же никто не смеет противоречить ему.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 многие вопросы церковного характера так и не были решены при патриархе Филарете. Среди них главным был вопрос обновления церковных книг и обрядов.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вы думаете, почему именно этот вопрос считался главным?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 ребята! Исправление ошибок в церковных книгах имело большое значение.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Еще в 16 веке было замечено множество расхождений и недосмотров в церковных книгах. Много сложностей было и с переводами богослужебных текстов: одни переводчики плохо знали греческий язык, другие – русский.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первой четверти 16 в исправление книг было поручено Максиму Греку. Он нашел большое количество ошибок, но плохо зная русский язык, допустил много неточностей, которые стали основанием для обвинения его в порче книг и ссылки в отдаленный монастырь.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Немало сомнений вызывали обычаи многоголосия во время церковной службы.(когда и священник, и сами верующие одновременно молились, используя порой разные молитвы), крещения двумя пальцами.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отношению к этому вопросы мнения верующих разделились. Одни(в том числе патриарх Иосиф) предлагали исправить церковные книги и обряды. Другие(к числу которых относился царь Алексей Михайлович и его ближайшее окружение) считали, что следует обратиться не к книгам, а к самим греческим источникам, с которых они в свое время переписывались.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смерти патриарха Иосифв новым главой Русской православной церкви был избран Никон митрополит новгородский.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тем как ознакомить вас с биографией Никона прослушайте вопрос: </w:t>
      </w:r>
      <w:r w:rsidRPr="004A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какими личностными качествами обладал Никон?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Родился Никон (Никита Минов) в семье мордовского крестьянина. Интерес к религии привел к тому, что уже в 19 лет он стал сельским священником, а в тридцатилетнем возрасте - монахом Соловецкого монастыря. Будучи архимандритом Новоспасского монастыря в Москве, он познакомился с молодым царевичем Алексеем Михайловичем. Никон был не только умным, но и властным человеком. Отличала его и жестокость. В 1650 г, будучи новгородским митрополитом, он возглавил подавление восстания горожан и благословил жестокие расправы над ними.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Напомню вопрос: </w:t>
      </w:r>
      <w:r w:rsidRPr="004A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Какими личностными качествами обладал Никон?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Верно ребята! Никон был умным и властным человеком, но его отличала жестокость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Посмотрите на картину и скажите, какие качества художник подчеркнул, изображая Никона?.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Верно ребята! Никон был Сильным властным человеком.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Ему было поручено провести церковную реформу.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В 1653-1655 гг началось осуществление церковной реформы. Было введено крещение тремя пальцами, поясные поклоны вместо земных, исправлены по греческим образцам иконы и греческие книги.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Ребята! Что изменилось внутри церкви?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Правильно! Была проведена реформа. Запишите пожалуйста это в тетрадь.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 изменения вызвали протест. К тому же началась война с Речью Посполитой и все это простые люди расценивали как кару Божью.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Новый патриарх , как мы уже сказали ,был человеком своенравным, волевым и даже фанатичным. Он предложил Алексею Михайловичу разделить с ним власть по примеру Филарета и Михаила Федоровича. Он говорил </w:t>
      </w:r>
      <w:r w:rsidRPr="004A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«Как месяц имеет свет от солнца, так и царь получает власть от патриарха»такие заявления не понравились царю </w:t>
      </w: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перестал ходить на патриаршие богослужения ,приглашать Никона на государственные приемы. Это было серьезным ударом по самолюбию патриарха.В это время Алексей Михайлович стал готовить церковный суд над Никоном, для чего пригласил в Москву православных патриархов из других стран.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суда над Никоном в 1666году был созван церковный собор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Запишите дату церковного собора 1666-1667гг.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Выступивший царь заявил , что «Никон самовольно и без нашего царского повеления церковь оставил и от патриаршества отрекся.»Тем самым царь дал понять, кто именно хозяин и кому принадлежит власть в стране. Никона лишили сана патриарха и обрекли на вечное заточение в монастырь.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 собор вновь подтвердил все прежние постановления церковной реформы и всех, кто не признал их, Собор назвал расколоучителями и еретиками и предписал: «если кто не послушает нашего повеления и всему освященному собору или начнет прекословить или противиться нам мы такого противника, если будет от священного чина-извержем и предадим проклятию, а если будет он мирского чина - от церкви отсекаем.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Противников реформы стали именовать старообрядцами.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В 1685 г был принят государственный указ , в соответствии с которым предписывалось жечь староверов в срубах, казнить смертию перекрещивающихся в старую веру, бить кнутом и ссылать тайных сторонников древних обрядов а также их укрывателей.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Собор 1666-1667 углубил раскол в русской православной церкви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Охарактеризуйте отношение между церковной и светской властью.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 ребята церковь стала подчиняться царю.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Выдающимся руководителем старообрядцев выступал протопоп Аввакум (Аввакум Петров) 1620-1682гг. с юных лет, посвятив себя церкви, он был активным сторонником и проповедником благочестивого образа жизни. Реформы Никона он воспринял резко отрицательно. За свои взгляды он был лишен места в московском Казанском соборе, а затем арестован и заключен в монастырь. Позже Аввакум был сослан с семьей в Сибирь.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Он вел активную пропаганду старообрядческих идей и принципов. За свой отказ на церковном соборе 1666-1667гг Аввакум был предан церковному проклятию и расстрижен из священников, а затем вновь заключен в темницу. Он написал знаменитое литературное произведение «Житие» и десятки других работ. 11 апреля 1682 г «неистовый протопоп»(так его назвали) и его сподвижники были сожжены заживо.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Одной из сподвижниц Аввакума была боярыня Морозова.</w:t>
      </w: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Феодо́сия ( Феодо́ра) Проко́пьевна Моро́зова, в девичестве Соковнина́ - верховная дворцовая боярыня, деятельница русского старообрядчества. За приверженность к «старой вере» в результате конфликта с царём Алексеем Михайловичем была арестована, лишена имения, а затем сослана в Пафнутьево-Боровский монастырь и заточена в монастырскую тюрьму, в которой погибла от голода. Почитается старообрядческой церковью как святая.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Посмотрите на картину Сурикова «боярыня Морозова»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она держит руки?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Одной рукой она держится за сани, а другую руку она подняла вверх. Пальцы поднятой руки она сложила двоеперстием, чтобы показать всему народу, что она не отступает от своей веры. Боярыня Морозова не сдаётся даже в последние минуты жизни и верна своей вере.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Вернемся к вопросу, который был озвучен в начале урока: </w:t>
      </w:r>
      <w:r w:rsidRPr="004A0A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«Какие изменения произошли в православной церкви в 17веке?» </w:t>
      </w: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Вы смело можете ответить на него, пользуясь схемой в тетради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Абсолютно верно ребята! внутри церкви была проведена реформа, а церковная власть стала подчиняться светской</w:t>
      </w:r>
    </w:p>
    <w:p w:rsidR="004A0A62" w:rsidRPr="004A0A62" w:rsidRDefault="004A0A62" w:rsidP="004A0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A6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церковь, укрепившая свои позиции после Смуты, попыталась занять господствующее положение в политической системе страны. Однако в условиях усиления самодержавия это привело к конфликту церковной и светской власти.</w:t>
      </w:r>
    </w:p>
    <w:bookmarkEnd w:id="0"/>
    <w:p w:rsidR="00852187" w:rsidRPr="00382CC7" w:rsidRDefault="00852187" w:rsidP="00382CC7"/>
    <w:sectPr w:rsidR="00852187" w:rsidRPr="00382C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0213C2"/>
    <w:multiLevelType w:val="multilevel"/>
    <w:tmpl w:val="6F709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BD56C7"/>
    <w:multiLevelType w:val="multilevel"/>
    <w:tmpl w:val="A90CC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F2F"/>
    <w:rsid w:val="00382CC7"/>
    <w:rsid w:val="004A0A62"/>
    <w:rsid w:val="00852187"/>
    <w:rsid w:val="00A6257D"/>
    <w:rsid w:val="00BE0F2F"/>
    <w:rsid w:val="00F44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C1AD8"/>
  <w15:chartTrackingRefBased/>
  <w15:docId w15:val="{7BCBBB52-42AA-451C-BBCB-E5EF25B6C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62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8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1491</Words>
  <Characters>8503</Characters>
  <Application>Microsoft Office Word</Application>
  <DocSecurity>0</DocSecurity>
  <Lines>70</Lines>
  <Paragraphs>19</Paragraphs>
  <ScaleCrop>false</ScaleCrop>
  <Company/>
  <LinksUpToDate>false</LinksUpToDate>
  <CharactersWithSpaces>9975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Iman</dc:creator>
  <cp:keywords/>
  <dc:description/>
  <cp:lastModifiedBy>Iman</cp:lastModifiedBy>
  <cp:revision>9</cp:revision>
  <dcterms:created xsi:type="dcterms:W3CDTF">2019-12-27T17:25:00Z</dcterms:created>
  <dcterms:modified xsi:type="dcterms:W3CDTF">2019-12-27T20:14:00Z</dcterms:modified>
</cp:coreProperties>
</file>