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A61" w:rsidRDefault="00983A61" w:rsidP="00983A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СЛОЖЕНИЕ И ВЫЧИТАНИЕ В СЛУЧАЯХ</w:t>
      </w:r>
      <w:r>
        <w:rPr>
          <w:b/>
          <w:bCs/>
          <w:caps/>
          <w:sz w:val="28"/>
          <w:szCs w:val="28"/>
        </w:rPr>
        <w:br/>
        <w:t>30 + 5, 35 – 5, 35 – 30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  <w:r>
        <w:rPr>
          <w:sz w:val="28"/>
          <w:szCs w:val="28"/>
        </w:rPr>
        <w:t xml:space="preserve"> познакомить учащихся с применением приемов сложения и вычитания, основанных на знании десятичного состава числа; развивать умение сравнивать именованные числа, преобразовывать величины, решать задачи и выражения изученных видов; развивать навыки счёта, смекалку, внимание. </w:t>
      </w:r>
    </w:p>
    <w:p w:rsidR="00983A61" w:rsidRDefault="00983A61" w:rsidP="00983A61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983A61" w:rsidRDefault="00983A61" w:rsidP="00983A6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983A61" w:rsidRDefault="00983A61" w:rsidP="00983A6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 </w:t>
      </w:r>
      <w:proofErr w:type="spellStart"/>
      <w:r>
        <w:rPr>
          <w:i/>
          <w:iCs/>
          <w:sz w:val="28"/>
          <w:szCs w:val="28"/>
        </w:rPr>
        <w:t>1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1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1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1</w:t>
      </w:r>
      <w:proofErr w:type="spellEnd"/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&lt; &lt; &lt; &lt; &lt;</w:t>
      </w:r>
    </w:p>
    <w:p w:rsidR="00983A61" w:rsidRDefault="00983A61" w:rsidP="00983A6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Устный счет.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«Цепочка». </w:t>
      </w:r>
    </w:p>
    <w:p w:rsidR="00983A61" w:rsidRDefault="00983A61" w:rsidP="00983A6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92500" cy="977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Работа в парах.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Задумайте три двузначных числа.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Уменьшите каждое из задуманных вами чисел на 10.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Назовите вновь полученные числа своему соседу.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Пусть сосед догадается, какие числа были вами задуманы.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Ваш сосед прав?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Задумайте три однозначных числа.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Увеличьте каждое из них на 50.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Назовите вновь полученные числа своему соседу по парте.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Пусть ваш сосед догадается, какие числа вы задумали.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Ваш сосед прав?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(Задание может быть выполнено по вариантам.)</w:t>
      </w:r>
    </w:p>
    <w:p w:rsidR="00983A61" w:rsidRDefault="00983A61" w:rsidP="00983A6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Изучение нового материала.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знакомятся со сложением и вычитанием в случаях вида 30 + 5, 35 – 5, 35 – 30 таким образом: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30 + 5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30 – это 3 десятка, 5 – это 5 единиц.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десятка и 5 единиц – это 35, значит: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 + 5 = 35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 – 5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35 – это 3 десятка и 5 единиц.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3 десятков 5 единиц вычесть 5 единиц, получится 3 десятка, или 30 единиц, значит: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35 – 5 = 30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 – 30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35 – это 3 десятка и 5 единиц.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3 десятков 5 единиц вычесть 3 десятка, получится 5 единиц, значит,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 – 30 = 5.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(При выполнении данной работы дети пользуются пучками палочек и отдельными палочками.)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учащиеся под руководством учителя рассматривают аналогичные случаи сложения и вычитания: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+ 2 =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 + 20 = 23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 + 2=10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23 – 3=20 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 – 10 =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23 – 20 = 3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Далее выполняется задание 1 (с. 14 учебника, часть 1) с подробным объяснением.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и м е р: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 числу 40 прибавили число 3.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 – это 4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 – это 3 ед.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 и 3 ед. – это 43.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Из числа 57 вычли число 7.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57 – это 5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 и 7 ед.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7 – это 7 ед.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5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 7 ед. вычесть 7 ед., получим 5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., или число 50.</w:t>
      </w:r>
    </w:p>
    <w:p w:rsidR="00983A61" w:rsidRDefault="00983A61" w:rsidP="00983A6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Из числа 24 вычли число 20.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 – это 2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 и 4 ед.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 – это 2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>.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2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 4 ед. вычесть 2 </w:t>
      </w:r>
      <w:proofErr w:type="spellStart"/>
      <w:r>
        <w:rPr>
          <w:sz w:val="28"/>
          <w:szCs w:val="28"/>
        </w:rPr>
        <w:t>дес</w:t>
      </w:r>
      <w:proofErr w:type="spellEnd"/>
      <w:r>
        <w:rPr>
          <w:sz w:val="28"/>
          <w:szCs w:val="28"/>
        </w:rPr>
        <w:t xml:space="preserve">., получим 4 ед., то есть число 4.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 т. д.</w:t>
      </w:r>
    </w:p>
    <w:p w:rsidR="00983A61" w:rsidRDefault="00983A61" w:rsidP="00983A61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Закрепление знания нумерации чисел в пределах 100.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Назовите по порядку числа: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 52 до 63;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 79 до 93;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 73 до 58.</w:t>
      </w:r>
    </w:p>
    <w:p w:rsidR="00983A61" w:rsidRDefault="00983A61" w:rsidP="00983A61">
      <w:pPr>
        <w:autoSpaceDE w:val="0"/>
        <w:autoSpaceDN w:val="0"/>
        <w:adjustRightInd w:val="0"/>
        <w:spacing w:before="60"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Рассмотрите ряды чисел: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90, 80, 60, 40, 30, 20, 10;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11, 12, 14, 15, 17, 18, 19.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Какие из чисел пропущены в каждом ряду? </w:t>
      </w:r>
    </w:p>
    <w:p w:rsidR="00983A61" w:rsidRDefault="00983A61" w:rsidP="00983A61">
      <w:pPr>
        <w:keepNext/>
        <w:autoSpaceDE w:val="0"/>
        <w:autoSpaceDN w:val="0"/>
        <w:adjustRightInd w:val="0"/>
        <w:spacing w:line="24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A61" w:rsidRDefault="00983A61" w:rsidP="00983A61">
      <w:pPr>
        <w:keepNext/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над задачами.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Учащиеся читают задачу 3 (с. 14 учебника, часть 1).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в задаче известно?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 чём спрашивается?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– Какая это задача: простая или составная? </w:t>
      </w:r>
      <w:r>
        <w:rPr>
          <w:i/>
          <w:iCs/>
          <w:sz w:val="28"/>
          <w:szCs w:val="28"/>
        </w:rPr>
        <w:t>(Составная.)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Рассмотрите, как эту задачу решили 2 ученика.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Кто из них прав? </w:t>
      </w:r>
      <w:r>
        <w:rPr>
          <w:i/>
          <w:iCs/>
          <w:sz w:val="28"/>
          <w:szCs w:val="28"/>
        </w:rPr>
        <w:t>(Оба.)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Объясните, как рассуждала Катя, решая задачу. </w:t>
      </w:r>
      <w:r>
        <w:rPr>
          <w:i/>
          <w:iCs/>
          <w:sz w:val="28"/>
          <w:szCs w:val="28"/>
        </w:rPr>
        <w:t>(Катя сначала нашла общее количество рисунков, нарисованных Настей, а затем из них вычла количество рисунков, взятых на выставку.)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рассуждал Дима? </w:t>
      </w:r>
      <w:r>
        <w:rPr>
          <w:i/>
          <w:iCs/>
          <w:sz w:val="28"/>
          <w:szCs w:val="28"/>
        </w:rPr>
        <w:t>(Так как из всех рисунков, нарисованных Настей, на выставку взяли только рисунки, выполненные карандашами, можно из общего количества рисунков, сделанных карандашами (семи), вычесть количество рисунков, взятых на выставку (два), а затем к полученному результату прибавить количество рисунков, выполненных красками.)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Затем разбирается задача 4 (с. 14 учебника, часть 1).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Ученики выделяют условие, вопрос, называют данные и искомые числа, составляют краткую запись, затем самостоятельно записывают решение и ответ, которые позже проверяются фронтально. </w:t>
      </w:r>
    </w:p>
    <w:p w:rsidR="00983A61" w:rsidRDefault="00983A61" w:rsidP="00983A61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Сравнение именованных чисел.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Решение выражений. </w:t>
      </w:r>
    </w:p>
    <w:p w:rsidR="00983A61" w:rsidRDefault="00983A61" w:rsidP="00983A61">
      <w:pPr>
        <w:shd w:val="clear" w:color="auto" w:fill="FFFFFF"/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Фронтально, под руководством учителя, выполняется задание 5 (с. 14 учебника, часть 1), в котором учащиеся сравнивают именованные числа (один ученик выполняет задание на доске). Предварительно дети повторяют </w:t>
      </w:r>
      <w:proofErr w:type="gramStart"/>
      <w:r>
        <w:rPr>
          <w:sz w:val="28"/>
          <w:szCs w:val="28"/>
        </w:rPr>
        <w:t>изученное</w:t>
      </w:r>
      <w:proofErr w:type="gramEnd"/>
      <w:r>
        <w:rPr>
          <w:sz w:val="28"/>
          <w:szCs w:val="28"/>
        </w:rPr>
        <w:t xml:space="preserve">: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 = 10 дм = 100 см.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дм = 10 см = 100 мм.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 см = 10 мм.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учащиеся самостоятельно, с последующей самопроверкой, выполняют задание 6 (с. 14 учебника, часть 1), в котором находят значения данных выражений. </w:t>
      </w:r>
    </w:p>
    <w:p w:rsidR="00983A61" w:rsidRDefault="00983A61" w:rsidP="00983A61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нового узнали сегодня на уроке?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вас больше всего удивило?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Какое задание показалось самым интересным? </w:t>
      </w:r>
    </w:p>
    <w:p w:rsidR="00983A61" w:rsidRDefault="00983A61" w:rsidP="00983A6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Какова ваша роль на уроке? </w:t>
      </w:r>
    </w:p>
    <w:p w:rsidR="00983A61" w:rsidRDefault="00983A61" w:rsidP="00983A61"/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3A61"/>
    <w:rsid w:val="00983A61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2020-03-09T07:37:00Z</dcterms:created>
  <dcterms:modified xsi:type="dcterms:W3CDTF">2020-03-09T07:37:00Z</dcterms:modified>
</cp:coreProperties>
</file>