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B3D" w:rsidRDefault="00510B3D" w:rsidP="00510B3D">
      <w:pPr>
        <w:spacing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bookmarkStart w:id="0" w:name="_GoBack"/>
      <w:r w:rsidRPr="00510B3D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Консультация на тему: «</w:t>
      </w:r>
      <w:r w:rsidR="00E7223E" w:rsidRPr="00510B3D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Специфика </w:t>
      </w:r>
      <w:proofErr w:type="spellStart"/>
      <w:r w:rsidR="00E7223E" w:rsidRPr="00510B3D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здоровьесберегающей</w:t>
      </w:r>
      <w:proofErr w:type="spellEnd"/>
      <w:r w:rsidR="00E7223E" w:rsidRPr="00510B3D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среды</w:t>
      </w:r>
      <w:r w:rsidRPr="00510B3D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»</w:t>
      </w:r>
      <w:r w:rsidR="00E7223E" w:rsidRPr="00510B3D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.</w:t>
      </w:r>
      <w:bookmarkEnd w:id="0"/>
    </w:p>
    <w:p w:rsidR="00E7223E" w:rsidRPr="00510B3D" w:rsidRDefault="00E7223E" w:rsidP="00510B3D">
      <w:pPr>
        <w:spacing w:after="161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задач образовательной программы, реализуемой в МДОУ, является охрана и укрепление физического и психического здоровья ребенка, формирование основ здорового образа жизни, а также физическое и личностное развитие каждого ребенка с учетом его индивидуальных особенностей. Задача охраны и укрепления здоровья, физического развития  детей пронизывает деятельность всех специалистов МДОУ, являясь составной частью их должностных обязанностей.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данных задач предполагает соблюдение следующих условий:</w:t>
      </w:r>
    </w:p>
    <w:p w:rsidR="00E7223E" w:rsidRPr="00DB28B5" w:rsidRDefault="00E7223E" w:rsidP="00546C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лечебно-профилактических мероприятий;</w:t>
      </w:r>
    </w:p>
    <w:p w:rsidR="00E7223E" w:rsidRPr="00DB28B5" w:rsidRDefault="00E7223E" w:rsidP="00546C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психологической безопасности личности ребенка;</w:t>
      </w:r>
    </w:p>
    <w:p w:rsidR="00E7223E" w:rsidRPr="00DB28B5" w:rsidRDefault="00E7223E" w:rsidP="00546C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оздоровительная направленность воспитательно-образовательного процесса;</w:t>
      </w:r>
    </w:p>
    <w:p w:rsidR="00E7223E" w:rsidRPr="00DB28B5" w:rsidRDefault="00E7223E" w:rsidP="00546C3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о себе, о своем организме, о своем здоровье.</w:t>
      </w:r>
    </w:p>
    <w:p w:rsidR="00E7223E" w:rsidRPr="00DB28B5" w:rsidRDefault="00E7223E" w:rsidP="00546C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Профилактическая работа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 проводятся согласно индивидуальным графикам. В перечень оздоровительных услуг, оказываемых детям в МДОУ,  входят:</w:t>
      </w:r>
    </w:p>
    <w:p w:rsidR="00E7223E" w:rsidRPr="00DB28B5" w:rsidRDefault="00E7223E" w:rsidP="00546C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гигиенические процедуры;</w:t>
      </w:r>
    </w:p>
    <w:p w:rsidR="00E7223E" w:rsidRPr="00DB28B5" w:rsidRDefault="00E7223E" w:rsidP="00546C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физкультурой (в зале и на воздухе);</w:t>
      </w:r>
    </w:p>
    <w:p w:rsidR="00E7223E" w:rsidRPr="00DB28B5" w:rsidRDefault="00E7223E" w:rsidP="00546C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подвижные игры;</w:t>
      </w:r>
    </w:p>
    <w:p w:rsidR="00E7223E" w:rsidRPr="00DB28B5" w:rsidRDefault="00E7223E" w:rsidP="00546C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спортивные праздники и развлечения;</w:t>
      </w:r>
    </w:p>
    <w:p w:rsidR="00E7223E" w:rsidRPr="00DB28B5" w:rsidRDefault="00E7223E" w:rsidP="00546C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лечебная физкультура;</w:t>
      </w:r>
    </w:p>
    <w:p w:rsidR="00E7223E" w:rsidRPr="00DB28B5" w:rsidRDefault="00E7223E" w:rsidP="00546C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дыхательная гимнастика;</w:t>
      </w:r>
    </w:p>
    <w:p w:rsidR="00E7223E" w:rsidRPr="00DB28B5" w:rsidRDefault="00E7223E" w:rsidP="00546C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витаминизация пищи;</w:t>
      </w:r>
    </w:p>
    <w:p w:rsidR="00E7223E" w:rsidRPr="00DB28B5" w:rsidRDefault="00E7223E" w:rsidP="00546C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кварцевание</w:t>
      </w:r>
      <w:proofErr w:type="spellEnd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услуги включают:</w:t>
      </w:r>
    </w:p>
    <w:p w:rsidR="00E7223E" w:rsidRPr="00DB28B5" w:rsidRDefault="00E7223E" w:rsidP="00546C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прививки;</w:t>
      </w:r>
    </w:p>
    <w:p w:rsidR="00E7223E" w:rsidRPr="00DB28B5" w:rsidRDefault="00E7223E" w:rsidP="00546C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антропометрические измерения детей;</w:t>
      </w:r>
    </w:p>
    <w:p w:rsidR="00E7223E" w:rsidRPr="00DB28B5" w:rsidRDefault="00E7223E" w:rsidP="00546C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осанки;</w:t>
      </w:r>
    </w:p>
    <w:p w:rsidR="00E7223E" w:rsidRPr="00DB28B5" w:rsidRDefault="00E7223E" w:rsidP="00546C3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систематические осмотры детей по показателям здоровья.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Организованная в учреждении лечебно-профилактическая работа способствует стабилизации и сохранению уровня позитивного здоровья дошкольника.</w:t>
      </w:r>
    </w:p>
    <w:p w:rsidR="00E7223E" w:rsidRPr="00DB28B5" w:rsidRDefault="00E7223E" w:rsidP="00546C3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Обеспечение психологической безопасности ребенка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психологической безопасности ребенка мы связываем с психофизическим здоровьем и эмоциональным благополучием ребенка, с организацией среды, в которой он живет и воспитывается, стилем общения, распорядком дня, что обеспечивает бережное отношение к нервной системе дошкольника.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пребывание ребенка в детском саду определяет режим дня и расписание занятий, в которых отражено не только распределение умственной и физической нагрузок в течение дня, но и сезонность.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занятиях с умственной нагрузкой используют физкультурные минутки и паузы, </w:t>
      </w:r>
      <w:proofErr w:type="gramStart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ритмические и танцевальные движения</w:t>
      </w:r>
      <w:proofErr w:type="gramEnd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подвижные игры, а на двигательных занятиях – словесные, хороводные, малоподвижные игры, упражнения на релаксацию. Для профилактики утомления отдельных детей используется уменьшение общей нагрузки.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психологической безопасности личности дошкольника включает в себя и  доброжелательный стиль общения взрослого с ребенком. Дети – партнеры взрослых в играх, на занятиях, в труде, поисковой деятельности. Все взрослые стремятся установить с детьми доверительные отношения, поддержать в группе спокойную жизнерадостную обстановку. Во взаимодействии с детьми применяется такой прием, как ориентация на успех, что повышает уверенность ребенка в своих силах и позволяет реализовать право на ошибку.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обеспечения психологической безопасности ребенка и организации </w:t>
      </w:r>
      <w:proofErr w:type="spellStart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здоровьесберегающего</w:t>
      </w:r>
      <w:proofErr w:type="spellEnd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пространства в МДОУ выполняются требования, предъявляемые к дошкольным учреждениям: педагогические, эстетические и гигиенические.</w:t>
      </w:r>
    </w:p>
    <w:p w:rsidR="00E7223E" w:rsidRPr="00DB28B5" w:rsidRDefault="00E7223E" w:rsidP="00546C3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Оздоровительная направленность воспитательно-образовательного процесса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утомления воспитанников, уровень их невротизации, эмоциональный комфорт и в конечном итоге состояние здоровья зависят не только от объема учебной нагрузки и ее содержания, но и от методов, режимов и технологий обучения</w:t>
      </w:r>
      <w:r w:rsidRPr="00DB2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Режим обучения – с сентября по май. Методы обучения целиком и полностью зависят от возрастных особенностей детей: в группах раннего и младшего дошкольного возраста – игровые; старшего дошкольного возраста – создание практических ситуаций.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дня педагогами используются:</w:t>
      </w:r>
    </w:p>
    <w:p w:rsidR="00E7223E" w:rsidRPr="00DB28B5" w:rsidRDefault="00E7223E" w:rsidP="00546C3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разнообразные формы работы по сохранению и укреплению здоровья для разных категорий детей в режиме дня (</w:t>
      </w:r>
      <w:proofErr w:type="spellStart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логоритмика</w:t>
      </w:r>
      <w:proofErr w:type="spellEnd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рассматривание макетов, игры-демонстрации, коллективное чтение, обсуждение примеров здорового и нездорового образа жизни и т.д.);</w:t>
      </w:r>
    </w:p>
    <w:p w:rsidR="00E7223E" w:rsidRPr="00DB28B5" w:rsidRDefault="00E7223E" w:rsidP="00546C3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оздоровительные режимы (адаптационный, на время каникул и летний период);</w:t>
      </w:r>
    </w:p>
    <w:p w:rsidR="00E7223E" w:rsidRPr="00DB28B5" w:rsidRDefault="00E7223E" w:rsidP="00546C3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закаливающих мероприятий (воздушное закаливание, профилактика плоскостопия; максимальное пребывание детей на свежем воздухе);</w:t>
      </w:r>
    </w:p>
    <w:p w:rsidR="00E7223E" w:rsidRPr="00DB28B5" w:rsidRDefault="00E7223E" w:rsidP="00546C3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физкультурные занятия всех типов и видов в зале и на улице;</w:t>
      </w:r>
    </w:p>
    <w:p w:rsidR="00E7223E" w:rsidRPr="00DB28B5" w:rsidRDefault="00E7223E" w:rsidP="00546C3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оптимальный двигательный режим.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традиционной двигательной деятельности детей, в воспит</w:t>
      </w:r>
      <w:r w:rsidR="00C82D6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ательно-образовательный проце</w:t>
      </w:r>
      <w:proofErr w:type="gramStart"/>
      <w:r w:rsidR="00C82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 </w:t>
      </w: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</w:t>
      </w:r>
      <w:proofErr w:type="gramEnd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ючаются технологии оздоровления и профилактики:</w:t>
      </w:r>
    </w:p>
    <w:p w:rsidR="00E7223E" w:rsidRPr="00DB28B5" w:rsidRDefault="00E7223E" w:rsidP="00546C3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пятиминутки здоровья;</w:t>
      </w:r>
    </w:p>
    <w:p w:rsidR="00E7223E" w:rsidRPr="00DB28B5" w:rsidRDefault="00E7223E" w:rsidP="00546C3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двигательные переменки между занятиями;</w:t>
      </w:r>
    </w:p>
    <w:p w:rsidR="00E7223E" w:rsidRPr="00DB28B5" w:rsidRDefault="00E7223E" w:rsidP="00546C3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дней здоровья;</w:t>
      </w:r>
    </w:p>
    <w:p w:rsidR="00E7223E" w:rsidRPr="00DB28B5" w:rsidRDefault="00E7223E" w:rsidP="00546C3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физкультурно-спортивные праздники в зале и на улице.</w:t>
      </w:r>
    </w:p>
    <w:p w:rsidR="00E7223E" w:rsidRPr="00DB28B5" w:rsidRDefault="00E7223E" w:rsidP="00546C3C">
      <w:pPr>
        <w:shd w:val="clear" w:color="auto" w:fill="FFFFFF"/>
        <w:spacing w:before="199" w:after="199" w:line="240" w:lineRule="auto"/>
        <w:ind w:left="56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Коррекционная деятельность заключается в </w:t>
      </w:r>
      <w:r w:rsidRPr="00DB2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работе с детьми</w:t>
      </w:r>
      <w:r w:rsidRPr="00DB2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7223E" w:rsidRPr="00DB28B5" w:rsidRDefault="00E7223E" w:rsidP="00546C3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отстающими</w:t>
      </w:r>
      <w:proofErr w:type="gramEnd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основных видах движения;</w:t>
      </w:r>
    </w:p>
    <w:p w:rsidR="00E7223E" w:rsidRPr="00DB28B5" w:rsidRDefault="00E7223E" w:rsidP="00546C3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имеющими</w:t>
      </w:r>
      <w:proofErr w:type="gramEnd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 осанки и плоскостопие (или склонность к ним).</w:t>
      </w:r>
    </w:p>
    <w:p w:rsidR="00E7223E" w:rsidRPr="00DB28B5" w:rsidRDefault="00E7223E" w:rsidP="00546C3C">
      <w:pPr>
        <w:shd w:val="clear" w:color="auto" w:fill="FFFFFF"/>
        <w:spacing w:before="240" w:after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условие сохранения и укрепления здоровья воспитанников в детском саду – системная работа, включающая оздоровительные, воспитательные и образовательные задачи.</w:t>
      </w:r>
    </w:p>
    <w:p w:rsidR="00E7223E" w:rsidRPr="00DB28B5" w:rsidRDefault="00E7223E" w:rsidP="00546C3C">
      <w:pPr>
        <w:shd w:val="clear" w:color="auto" w:fill="FFFFFF"/>
        <w:spacing w:before="24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Говорить о реализации в образовательном учреждении  </w:t>
      </w:r>
      <w:proofErr w:type="spellStart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spellEnd"/>
      <w:r w:rsidRPr="00DB2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педагогики можно только тогда, когда забота о здоровье является одним из приоритетов работы всего педагогического коллектива.</w:t>
      </w:r>
    </w:p>
    <w:p w:rsidR="001D3318" w:rsidRPr="00DB28B5" w:rsidRDefault="001D3318" w:rsidP="00546C3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D3318" w:rsidRPr="00DB28B5" w:rsidSect="00E7223E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07CB9"/>
    <w:multiLevelType w:val="multilevel"/>
    <w:tmpl w:val="5398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A74BAD"/>
    <w:multiLevelType w:val="multilevel"/>
    <w:tmpl w:val="FB06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480B97"/>
    <w:multiLevelType w:val="multilevel"/>
    <w:tmpl w:val="8110DE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7D0006"/>
    <w:multiLevelType w:val="multilevel"/>
    <w:tmpl w:val="3A5C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C17BCB"/>
    <w:multiLevelType w:val="multilevel"/>
    <w:tmpl w:val="DED6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AB58AB"/>
    <w:multiLevelType w:val="multilevel"/>
    <w:tmpl w:val="D432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BF43AE"/>
    <w:multiLevelType w:val="multilevel"/>
    <w:tmpl w:val="5566AE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F90F1D"/>
    <w:multiLevelType w:val="multilevel"/>
    <w:tmpl w:val="0C86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147CD7"/>
    <w:multiLevelType w:val="multilevel"/>
    <w:tmpl w:val="336E8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7223E"/>
    <w:rsid w:val="001D3318"/>
    <w:rsid w:val="003A3EB3"/>
    <w:rsid w:val="00510B3D"/>
    <w:rsid w:val="00546C3C"/>
    <w:rsid w:val="00C82D61"/>
    <w:rsid w:val="00DB28B5"/>
    <w:rsid w:val="00E7223E"/>
    <w:rsid w:val="00EF6FDA"/>
    <w:rsid w:val="00F3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эскперт</dc:creator>
  <cp:lastModifiedBy>DNS</cp:lastModifiedBy>
  <cp:revision>5</cp:revision>
  <dcterms:created xsi:type="dcterms:W3CDTF">2019-03-19T17:24:00Z</dcterms:created>
  <dcterms:modified xsi:type="dcterms:W3CDTF">2020-03-16T06:42:00Z</dcterms:modified>
</cp:coreProperties>
</file>