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AE9" w:rsidRPr="005F4AE9" w:rsidRDefault="005F4AE9" w:rsidP="005F4AE9">
      <w:pPr>
        <w:pStyle w:val="1"/>
        <w:shd w:val="clear" w:color="auto" w:fill="FFFFFF"/>
        <w:spacing w:before="301" w:after="151" w:line="435" w:lineRule="atLeast"/>
        <w:rPr>
          <w:rFonts w:ascii="Helvetica" w:hAnsi="Helvetica" w:cs="Helvetica"/>
          <w:b w:val="0"/>
          <w:bCs w:val="0"/>
          <w:color w:val="auto"/>
          <w:sz w:val="37"/>
          <w:szCs w:val="37"/>
        </w:rPr>
      </w:pPr>
      <w:r w:rsidRPr="005F4AE9">
        <w:rPr>
          <w:rFonts w:ascii="Helvetica" w:hAnsi="Helvetica" w:cs="Helvetica"/>
          <w:b w:val="0"/>
          <w:bCs w:val="0"/>
          <w:color w:val="auto"/>
          <w:sz w:val="37"/>
          <w:szCs w:val="37"/>
        </w:rPr>
        <w:t>Разработка урока русского языка по теме "Словосочетание". 5-й класс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</w:pP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Тип урока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: Урок первичного усвоения новых знаний.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Цели урока:</w:t>
      </w:r>
    </w:p>
    <w:p w:rsidR="005F4AE9" w:rsidRPr="005F4AE9" w:rsidRDefault="005F4AE9" w:rsidP="005F4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дать понятие словосочетания;</w:t>
      </w:r>
    </w:p>
    <w:p w:rsidR="005F4AE9" w:rsidRPr="005F4AE9" w:rsidRDefault="005F4AE9" w:rsidP="005F4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научить отличать словосочетания от слова;</w:t>
      </w:r>
    </w:p>
    <w:p w:rsidR="005F4AE9" w:rsidRPr="005F4AE9" w:rsidRDefault="005F4AE9" w:rsidP="005F4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сформировать умение вычленять словосочетания из предложений;</w:t>
      </w:r>
    </w:p>
    <w:p w:rsidR="005F4AE9" w:rsidRPr="005F4AE9" w:rsidRDefault="005F4AE9" w:rsidP="005F4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находить главное и зависимое слово;</w:t>
      </w:r>
    </w:p>
    <w:p w:rsidR="005F4AE9" w:rsidRPr="005F4AE9" w:rsidRDefault="005F4AE9" w:rsidP="005F4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различать именные и глагольные словосочетания;</w:t>
      </w:r>
    </w:p>
    <w:p w:rsidR="005F4AE9" w:rsidRPr="005F4AE9" w:rsidRDefault="005F4AE9" w:rsidP="005F4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воспитывать любовь к родной природе, слову.</w:t>
      </w:r>
    </w:p>
    <w:p w:rsidR="005F4AE9" w:rsidRPr="005F4AE9" w:rsidRDefault="005F4AE9" w:rsidP="005F4AE9">
      <w:pPr>
        <w:spacing w:before="301" w:after="151" w:line="285" w:lineRule="atLeast"/>
        <w:outlineLvl w:val="2"/>
        <w:rPr>
          <w:rFonts w:ascii="inherit" w:eastAsia="Times New Roman" w:hAnsi="inherit" w:cs="Helvetica"/>
          <w:sz w:val="23"/>
          <w:szCs w:val="23"/>
          <w:shd w:val="clear" w:color="auto" w:fill="FFFFFF"/>
          <w:lang w:eastAsia="ru-RU"/>
        </w:rPr>
      </w:pPr>
      <w:r w:rsidRPr="005F4AE9">
        <w:rPr>
          <w:rFonts w:ascii="inherit" w:eastAsia="Times New Roman" w:hAnsi="inherit" w:cs="Helvetica"/>
          <w:sz w:val="23"/>
          <w:szCs w:val="23"/>
          <w:shd w:val="clear" w:color="auto" w:fill="FFFFFF"/>
          <w:lang w:eastAsia="ru-RU"/>
        </w:rPr>
        <w:t>Ход урока</w:t>
      </w:r>
    </w:p>
    <w:p w:rsidR="005F4AE9" w:rsidRPr="005F4AE9" w:rsidRDefault="005F4AE9" w:rsidP="005F4AE9">
      <w:pPr>
        <w:spacing w:before="301" w:after="151" w:line="285" w:lineRule="atLeast"/>
        <w:jc w:val="left"/>
        <w:outlineLvl w:val="2"/>
        <w:rPr>
          <w:rFonts w:ascii="inherit" w:eastAsia="Times New Roman" w:hAnsi="inherit" w:cs="Helvetica"/>
          <w:b/>
          <w:sz w:val="23"/>
          <w:szCs w:val="23"/>
          <w:shd w:val="clear" w:color="auto" w:fill="FFFFFF"/>
          <w:lang w:eastAsia="ru-RU"/>
        </w:rPr>
      </w:pPr>
      <w:r w:rsidRPr="005F4AE9">
        <w:rPr>
          <w:rFonts w:ascii="inherit" w:eastAsia="Times New Roman" w:hAnsi="inherit" w:cs="Helvetica"/>
          <w:b/>
          <w:sz w:val="23"/>
          <w:szCs w:val="23"/>
          <w:shd w:val="clear" w:color="auto" w:fill="FFFFFF"/>
          <w:lang w:eastAsia="ru-RU"/>
        </w:rPr>
        <w:t>I. Организационный момент.</w:t>
      </w:r>
    </w:p>
    <w:p w:rsidR="005F4AE9" w:rsidRPr="005F4AE9" w:rsidRDefault="005F4AE9" w:rsidP="005F4AE9">
      <w:pPr>
        <w:spacing w:before="301" w:after="151" w:line="285" w:lineRule="atLeast"/>
        <w:jc w:val="left"/>
        <w:outlineLvl w:val="2"/>
        <w:rPr>
          <w:rFonts w:ascii="inherit" w:eastAsia="Times New Roman" w:hAnsi="inherit" w:cs="Helvetica"/>
          <w:b/>
          <w:sz w:val="23"/>
          <w:szCs w:val="23"/>
          <w:shd w:val="clear" w:color="auto" w:fill="FFFFFF"/>
          <w:lang w:eastAsia="ru-RU"/>
        </w:rPr>
      </w:pPr>
      <w:r w:rsidRPr="005F4AE9">
        <w:rPr>
          <w:rFonts w:ascii="inherit" w:eastAsia="Times New Roman" w:hAnsi="inherit" w:cs="Helvetica"/>
          <w:b/>
          <w:sz w:val="23"/>
          <w:szCs w:val="23"/>
          <w:shd w:val="clear" w:color="auto" w:fill="FFFFFF"/>
          <w:lang w:eastAsia="ru-RU"/>
        </w:rPr>
        <w:t>II. Проверка усвоения изученного материала. Слайд №2.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–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На прошлом уроке вы познакомились с такими понятиями, как синтаксис и пунктуация. Сейчас я хочу проверить, как вы усвоили пройденный материал.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–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Что такое синтаксис?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–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Что такое пунктуация?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–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Какие знаки препинания вы знаете?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(Точка, запятая, восклицательный знак, вопросительный знак, многоточие, двоеточие, тире, точка с запятой, скобки, кавычки).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Задание.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Слайды № 3-4.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Перед вами тексты (распечатаны). Разделите его на предложения, вставьте пропущенные буквы и расставьте знаки препинания.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Пришла осенняя пора ст…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ит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 xml:space="preserve"> 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ненас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…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ная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 xml:space="preserve"> погода вчера 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п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 xml:space="preserve">...дул 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х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 xml:space="preserve"> …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лодный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 xml:space="preserve"> ветер он срывает лист…я с д…</w:t>
      </w:r>
      <w:proofErr w:type="spellStart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>ревьев</w:t>
      </w:r>
      <w:proofErr w:type="spellEnd"/>
      <w:r w:rsidRPr="005F4AE9">
        <w:rPr>
          <w:rFonts w:ascii="Helvetica" w:eastAsia="Times New Roman" w:hAnsi="Helvetica" w:cs="Helvetica"/>
          <w:i/>
          <w:iCs/>
          <w:sz w:val="23"/>
          <w:szCs w:val="23"/>
          <w:lang w:eastAsia="ru-RU"/>
        </w:rPr>
        <w:t xml:space="preserve"> и разносит их по роще по дорогам.</w:t>
      </w:r>
    </w:p>
    <w:p w:rsidR="005F4AE9" w:rsidRPr="005F4AE9" w:rsidRDefault="005F4AE9" w:rsidP="005F4AE9">
      <w:pPr>
        <w:shd w:val="clear" w:color="auto" w:fill="FFFFFF"/>
        <w:spacing w:before="301" w:after="151" w:line="285" w:lineRule="atLeast"/>
        <w:jc w:val="left"/>
        <w:outlineLvl w:val="2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III. Знакомство с новой темой.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Слайд № 5-6.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Посмотрите на изображение. Что вы видите на нем?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Назовите предметы и запишите слова, обозначающие их, в правый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столбик.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(Вода, береза, река, трава, листья, небо и т.д.)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Что вы можете сказать о том, какая вода, трава, какие березы, листья?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Запишите рядом со словами, какая вода, река, березы и т.д.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Слайд № 7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–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Посмотрите внимательно! Где более точно, конкретно говорится о воде, березах, траве, листьях?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51"/>
        <w:gridCol w:w="764"/>
      </w:tblGrid>
      <w:tr w:rsidR="005F4AE9" w:rsidRPr="005F4AE9" w:rsidTr="005F4AE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lastRenderedPageBreak/>
              <w:t>Чистая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вода</w:t>
            </w:r>
          </w:p>
        </w:tc>
      </w:tr>
      <w:tr w:rsidR="005F4AE9" w:rsidRPr="005F4AE9" w:rsidTr="005F4AE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Стройная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береза</w:t>
            </w:r>
          </w:p>
        </w:tc>
      </w:tr>
      <w:tr w:rsidR="005F4AE9" w:rsidRPr="005F4AE9" w:rsidTr="005F4AE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Тихая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река</w:t>
            </w:r>
          </w:p>
        </w:tc>
      </w:tr>
      <w:tr w:rsidR="005F4AE9" w:rsidRPr="005F4AE9" w:rsidTr="005F4AE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Зеленая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трава</w:t>
            </w:r>
          </w:p>
        </w:tc>
      </w:tr>
      <w:tr w:rsidR="005F4AE9" w:rsidRPr="005F4AE9" w:rsidTr="005F4AE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Желтые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листья</w:t>
            </w:r>
          </w:p>
        </w:tc>
      </w:tr>
      <w:tr w:rsidR="005F4AE9" w:rsidRPr="005F4AE9" w:rsidTr="005F4AE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Голубое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4AE9" w:rsidRPr="005F4AE9" w:rsidRDefault="005F4AE9" w:rsidP="005F4AE9">
            <w:pPr>
              <w:spacing w:after="0" w:line="240" w:lineRule="auto"/>
              <w:jc w:val="left"/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</w:pPr>
            <w:r w:rsidRPr="005F4AE9">
              <w:rPr>
                <w:rFonts w:ascii="Helvetica" w:eastAsia="Times New Roman" w:hAnsi="Helvetica" w:cs="Helvetica"/>
                <w:sz w:val="23"/>
                <w:szCs w:val="23"/>
                <w:lang w:eastAsia="ru-RU"/>
              </w:rPr>
              <w:t>небо</w:t>
            </w:r>
          </w:p>
        </w:tc>
      </w:tr>
    </w:tbl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Перед вами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словосочетания.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Термин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словосочетание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по своему происхождению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связан</w:t>
      </w: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со словом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чета (слав.) – два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Словосочетание всегда состоит из двух частей.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Каких же?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Обратимся к учебнику.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Как связаны слова в словосочетании?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Слайд № 8.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Запомни!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Словосочетанием не являются: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Сочетание подлежащего и сказуемого 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Однородные члены предложения.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i/>
          <w:iCs/>
          <w:lang w:eastAsia="ru-RU"/>
        </w:rPr>
      </w:pPr>
      <w:r w:rsidRPr="005F4AE9">
        <w:rPr>
          <w:rFonts w:ascii="Helvetica" w:eastAsia="Times New Roman" w:hAnsi="Helvetica" w:cs="Helvetica"/>
          <w:i/>
          <w:iCs/>
          <w:lang w:eastAsia="ru-RU"/>
        </w:rPr>
        <w:t>Наступила хмурая, дождливая осень.</w:t>
      </w:r>
      <w:r w:rsidRPr="005F4AE9">
        <w:rPr>
          <w:rFonts w:ascii="Helvetica" w:eastAsia="Times New Roman" w:hAnsi="Helvetica" w:cs="Helvetica"/>
          <w:i/>
          <w:iCs/>
          <w:lang w:eastAsia="ru-RU"/>
        </w:rPr>
        <w:br/>
        <w:t>Наступила осень. </w:t>
      </w:r>
      <w:r w:rsidRPr="005F4AE9">
        <w:rPr>
          <w:rFonts w:ascii="Helvetica" w:eastAsia="Times New Roman" w:hAnsi="Helvetica" w:cs="Helvetica"/>
          <w:i/>
          <w:iCs/>
          <w:lang w:eastAsia="ru-RU"/>
        </w:rPr>
        <w:br/>
        <w:t>Хмурая, дождливая.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Физкультминутка.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t>Руки на пояс поставьте вначале,</w:t>
      </w:r>
      <w:r w:rsidRPr="005F4AE9">
        <w:rPr>
          <w:rFonts w:ascii="Helvetica" w:eastAsia="Times New Roman" w:hAnsi="Helvetica" w:cs="Helvetica"/>
          <w:lang w:eastAsia="ru-RU"/>
        </w:rPr>
        <w:br/>
        <w:t>Влево и вправо качните плечами.</w:t>
      </w:r>
      <w:r w:rsidRPr="005F4AE9">
        <w:rPr>
          <w:rFonts w:ascii="Helvetica" w:eastAsia="Times New Roman" w:hAnsi="Helvetica" w:cs="Helvetica"/>
          <w:lang w:eastAsia="ru-RU"/>
        </w:rPr>
        <w:br/>
        <w:t>Вы дотянитесь мизинцем до пятки,</w:t>
      </w:r>
      <w:r w:rsidRPr="005F4AE9">
        <w:rPr>
          <w:rFonts w:ascii="Helvetica" w:eastAsia="Times New Roman" w:hAnsi="Helvetica" w:cs="Helvetica"/>
          <w:lang w:eastAsia="ru-RU"/>
        </w:rPr>
        <w:br/>
        <w:t>Если достали, все в полном порядке.</w:t>
      </w:r>
    </w:p>
    <w:p w:rsidR="005F4AE9" w:rsidRPr="005F4AE9" w:rsidRDefault="005F4AE9" w:rsidP="005F4AE9">
      <w:pPr>
        <w:spacing w:before="301" w:after="151" w:line="285" w:lineRule="atLeast"/>
        <w:jc w:val="left"/>
        <w:outlineLvl w:val="2"/>
        <w:rPr>
          <w:rFonts w:ascii="inherit" w:eastAsia="Times New Roman" w:hAnsi="inherit" w:cs="Helvetica"/>
          <w:sz w:val="23"/>
          <w:szCs w:val="23"/>
          <w:shd w:val="clear" w:color="auto" w:fill="FFFFFF"/>
          <w:lang w:eastAsia="ru-RU"/>
        </w:rPr>
      </w:pPr>
      <w:r w:rsidRPr="005F4AE9">
        <w:rPr>
          <w:rFonts w:ascii="inherit" w:eastAsia="Times New Roman" w:hAnsi="inherit" w:cs="Helvetica"/>
          <w:sz w:val="23"/>
          <w:szCs w:val="23"/>
          <w:shd w:val="clear" w:color="auto" w:fill="FFFFFF"/>
          <w:lang w:eastAsia="ru-RU"/>
        </w:rPr>
        <w:t>IV. Закрепление. Слайд № 9.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lang w:eastAsia="ru-RU"/>
        </w:rPr>
        <w:t>1. 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На интерактивной доске выписать словосочетания из данного текста в два столбика: именные и глагольные.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t>Усталый день склонился к ночи,</w:t>
      </w:r>
      <w:r w:rsidRPr="005F4AE9">
        <w:rPr>
          <w:rFonts w:ascii="Helvetica" w:eastAsia="Times New Roman" w:hAnsi="Helvetica" w:cs="Helvetica"/>
          <w:lang w:eastAsia="ru-RU"/>
        </w:rPr>
        <w:br/>
        <w:t>Затихла шумная волна,</w:t>
      </w:r>
      <w:r w:rsidRPr="005F4AE9">
        <w:rPr>
          <w:rFonts w:ascii="Helvetica" w:eastAsia="Times New Roman" w:hAnsi="Helvetica" w:cs="Helvetica"/>
          <w:lang w:eastAsia="ru-RU"/>
        </w:rPr>
        <w:br/>
        <w:t>Погасло солнце, и над миром</w:t>
      </w:r>
      <w:r w:rsidRPr="005F4AE9">
        <w:rPr>
          <w:rFonts w:ascii="Helvetica" w:eastAsia="Times New Roman" w:hAnsi="Helvetica" w:cs="Helvetica"/>
          <w:lang w:eastAsia="ru-RU"/>
        </w:rPr>
        <w:br/>
        <w:t>Плывет задумчиво луна.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(С. Есенин).</w:t>
      </w:r>
    </w:p>
    <w:p w:rsidR="005F4AE9" w:rsidRPr="005F4AE9" w:rsidRDefault="005F4AE9" w:rsidP="005F4AE9">
      <w:pPr>
        <w:spacing w:after="151" w:line="240" w:lineRule="auto"/>
        <w:jc w:val="left"/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  <w:t>2. Работа в группах.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Задание.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На листах записаны слова, которые нужно преобразовать в словосочетания. Согласуйте в роде, числе, падеже.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Кто быстрее и без ошибок?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1 группа.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lastRenderedPageBreak/>
        <w:t>Сверкали в (трава)</w:t>
      </w:r>
      <w:r w:rsidRPr="005F4AE9">
        <w:rPr>
          <w:rFonts w:ascii="Helvetica" w:eastAsia="Times New Roman" w:hAnsi="Helvetica" w:cs="Helvetica"/>
          <w:lang w:eastAsia="ru-RU"/>
        </w:rPr>
        <w:br/>
        <w:t>На (ясный) небо</w:t>
      </w:r>
      <w:r w:rsidRPr="005F4AE9">
        <w:rPr>
          <w:rFonts w:ascii="Helvetica" w:eastAsia="Times New Roman" w:hAnsi="Helvetica" w:cs="Helvetica"/>
          <w:lang w:eastAsia="ru-RU"/>
        </w:rPr>
        <w:br/>
        <w:t>Родной (края)</w:t>
      </w:r>
      <w:r w:rsidRPr="005F4AE9">
        <w:rPr>
          <w:rFonts w:ascii="Helvetica" w:eastAsia="Times New Roman" w:hAnsi="Helvetica" w:cs="Helvetica"/>
          <w:lang w:eastAsia="ru-RU"/>
        </w:rPr>
        <w:br/>
        <w:t>Зовет к (ты)</w:t>
      </w:r>
      <w:r w:rsidRPr="005F4AE9">
        <w:rPr>
          <w:rFonts w:ascii="Helvetica" w:eastAsia="Times New Roman" w:hAnsi="Helvetica" w:cs="Helvetica"/>
          <w:lang w:eastAsia="ru-RU"/>
        </w:rPr>
        <w:br/>
        <w:t>Смотрит (громкий)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2 группа.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t>(Маленький) мышь</w:t>
      </w:r>
      <w:r w:rsidRPr="005F4AE9">
        <w:rPr>
          <w:rFonts w:ascii="Helvetica" w:eastAsia="Times New Roman" w:hAnsi="Helvetica" w:cs="Helvetica"/>
          <w:lang w:eastAsia="ru-RU"/>
        </w:rPr>
        <w:br/>
        <w:t>(Раскидистая) тополь</w:t>
      </w:r>
      <w:r w:rsidRPr="005F4AE9">
        <w:rPr>
          <w:rFonts w:ascii="Helvetica" w:eastAsia="Times New Roman" w:hAnsi="Helvetica" w:cs="Helvetica"/>
          <w:lang w:eastAsia="ru-RU"/>
        </w:rPr>
        <w:br/>
        <w:t>Подошли к (река)</w:t>
      </w:r>
      <w:r w:rsidRPr="005F4AE9">
        <w:rPr>
          <w:rFonts w:ascii="Helvetica" w:eastAsia="Times New Roman" w:hAnsi="Helvetica" w:cs="Helvetica"/>
          <w:lang w:eastAsia="ru-RU"/>
        </w:rPr>
        <w:br/>
        <w:t>(Развести) костром</w:t>
      </w:r>
      <w:r w:rsidRPr="005F4AE9">
        <w:rPr>
          <w:rFonts w:ascii="Helvetica" w:eastAsia="Times New Roman" w:hAnsi="Helvetica" w:cs="Helvetica"/>
          <w:lang w:eastAsia="ru-RU"/>
        </w:rPr>
        <w:br/>
        <w:t>Вкусный (книга)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3 группа.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t>Клубились на (горизонт)</w:t>
      </w:r>
      <w:r w:rsidRPr="005F4AE9">
        <w:rPr>
          <w:rFonts w:ascii="Helvetica" w:eastAsia="Times New Roman" w:hAnsi="Helvetica" w:cs="Helvetica"/>
          <w:lang w:eastAsia="ru-RU"/>
        </w:rPr>
        <w:br/>
        <w:t>Виднеться в (туман)</w:t>
      </w:r>
      <w:r w:rsidRPr="005F4AE9">
        <w:rPr>
          <w:rFonts w:ascii="Helvetica" w:eastAsia="Times New Roman" w:hAnsi="Helvetica" w:cs="Helvetica"/>
          <w:lang w:eastAsia="ru-RU"/>
        </w:rPr>
        <w:br/>
        <w:t>Под моим (окно)</w:t>
      </w:r>
      <w:r w:rsidRPr="005F4AE9">
        <w:rPr>
          <w:rFonts w:ascii="Helvetica" w:eastAsia="Times New Roman" w:hAnsi="Helvetica" w:cs="Helvetica"/>
          <w:lang w:eastAsia="ru-RU"/>
        </w:rPr>
        <w:br/>
        <w:t>Шум (река)</w:t>
      </w:r>
      <w:r w:rsidRPr="005F4AE9">
        <w:rPr>
          <w:rFonts w:ascii="Helvetica" w:eastAsia="Times New Roman" w:hAnsi="Helvetica" w:cs="Helvetica"/>
          <w:lang w:eastAsia="ru-RU"/>
        </w:rPr>
        <w:br/>
        <w:t>Квадратные (шарик)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Проверка.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</w:t>
      </w:r>
      <w:r w:rsidRPr="005F4AE9">
        <w:rPr>
          <w:rFonts w:ascii="Helvetica" w:eastAsia="Times New Roman" w:hAnsi="Helvetica" w:cs="Helvetica"/>
          <w:b/>
          <w:bCs/>
          <w:i/>
          <w:iCs/>
          <w:sz w:val="23"/>
          <w:szCs w:val="23"/>
          <w:lang w:eastAsia="ru-RU"/>
        </w:rPr>
        <w:t>л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айд № 10, 11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Из каких слов не удалось составить словосочетания? Почему?</w:t>
      </w:r>
    </w:p>
    <w:p w:rsidR="005F4AE9" w:rsidRPr="005F4AE9" w:rsidRDefault="005F4AE9" w:rsidP="005F4AE9">
      <w:pPr>
        <w:spacing w:after="151" w:line="240" w:lineRule="auto"/>
        <w:jc w:val="left"/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  <w:t>3. Работа со стихотворениями.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Слайд № 12.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Однако, писатели и поэты, создавая свои произведения, сочетали такие слова, которые называли какие-либо явления, не существующие в действительности.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Прочитайте отрывки из стихотворений, выделите словосочетания. Подумайте о том, употребляем ли мы такие выражения в повседневной речи, какова роль этих словосочетаний в стихотворении.</w:t>
      </w:r>
    </w:p>
    <w:p w:rsidR="005F4AE9" w:rsidRPr="005F4AE9" w:rsidRDefault="005F4AE9" w:rsidP="005F4AE9">
      <w:pPr>
        <w:shd w:val="clear" w:color="auto" w:fill="FFFFFF"/>
        <w:spacing w:after="0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t>Сквозь волнистые туманы</w:t>
      </w:r>
      <w:r w:rsidRPr="005F4AE9">
        <w:rPr>
          <w:rFonts w:ascii="Helvetica" w:eastAsia="Times New Roman" w:hAnsi="Helvetica" w:cs="Helvetica"/>
          <w:lang w:eastAsia="ru-RU"/>
        </w:rPr>
        <w:br/>
        <w:t>Пробирается луна,</w:t>
      </w:r>
      <w:r w:rsidRPr="005F4AE9">
        <w:rPr>
          <w:rFonts w:ascii="Helvetica" w:eastAsia="Times New Roman" w:hAnsi="Helvetica" w:cs="Helvetica"/>
          <w:lang w:eastAsia="ru-RU"/>
        </w:rPr>
        <w:br/>
        <w:t>На печальные поляны</w:t>
      </w:r>
      <w:r w:rsidRPr="005F4AE9">
        <w:rPr>
          <w:rFonts w:ascii="Helvetica" w:eastAsia="Times New Roman" w:hAnsi="Helvetica" w:cs="Helvetica"/>
          <w:lang w:eastAsia="ru-RU"/>
        </w:rPr>
        <w:br/>
        <w:t>Льет печально свет она. (А.С.Пушкин.)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lang w:eastAsia="ru-RU"/>
        </w:rPr>
      </w:pPr>
      <w:r w:rsidRPr="005F4AE9">
        <w:rPr>
          <w:rFonts w:ascii="Helvetica" w:eastAsia="Times New Roman" w:hAnsi="Helvetica" w:cs="Helvetica"/>
          <w:lang w:eastAsia="ru-RU"/>
        </w:rPr>
        <w:t>На пушистых ветках</w:t>
      </w:r>
      <w:r w:rsidRPr="005F4AE9">
        <w:rPr>
          <w:rFonts w:ascii="Helvetica" w:eastAsia="Times New Roman" w:hAnsi="Helvetica" w:cs="Helvetica"/>
          <w:lang w:eastAsia="ru-RU"/>
        </w:rPr>
        <w:br/>
        <w:t>Снежною каймой</w:t>
      </w:r>
      <w:r w:rsidRPr="005F4AE9">
        <w:rPr>
          <w:rFonts w:ascii="Helvetica" w:eastAsia="Times New Roman" w:hAnsi="Helvetica" w:cs="Helvetica"/>
          <w:lang w:eastAsia="ru-RU"/>
        </w:rPr>
        <w:br/>
        <w:t>Распустились кисти</w:t>
      </w:r>
      <w:r w:rsidRPr="005F4AE9">
        <w:rPr>
          <w:rFonts w:ascii="Helvetica" w:eastAsia="Times New Roman" w:hAnsi="Helvetica" w:cs="Helvetica"/>
          <w:lang w:eastAsia="ru-RU"/>
        </w:rPr>
        <w:br/>
        <w:t>Белой бахромой. (С.А.Есенин)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Учитель: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Словосочетание типа “существительное + прилагательное” может употребляться как в прямом значении (сообщать не только конкретные сведения о предмете, например, лесная поляна, сломанные ветки – здесь зависимое слово прилагательное), так и в переносном (передавать чувства, отношение автора к описываемому предмету, явлению: печальные поляны, пушистые ветки, снежная кайма – здесь зависимое слово прилагательное, которое называют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эпитетом).</w:t>
      </w:r>
      <w:r w:rsidRPr="005F4AE9">
        <w:rPr>
          <w:rFonts w:ascii="Helvetica" w:eastAsia="Times New Roman" w:hAnsi="Helvetica" w:cs="Helvetica"/>
          <w:sz w:val="23"/>
          <w:lang w:eastAsia="ru-RU"/>
        </w:rPr>
        <w:t> </w:t>
      </w: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Поэты и писатели часто пользуются выразительностью переносного значения слова и создают специальные средства художественной изобразительности: метафору, олицетворение, эпитет и др. Об этом подробнее мы поговорим на уроках литературы.</w:t>
      </w:r>
    </w:p>
    <w:p w:rsidR="005F4AE9" w:rsidRPr="005F4AE9" w:rsidRDefault="005F4AE9" w:rsidP="005F4AE9">
      <w:pPr>
        <w:spacing w:after="151" w:line="240" w:lineRule="auto"/>
        <w:jc w:val="left"/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  <w:t>4. Работа с учебником. Упр. 128.</w:t>
      </w:r>
    </w:p>
    <w:p w:rsidR="005F4AE9" w:rsidRPr="005F4AE9" w:rsidRDefault="005F4AE9" w:rsidP="005F4AE9">
      <w:pPr>
        <w:spacing w:before="301" w:after="151" w:line="285" w:lineRule="atLeast"/>
        <w:jc w:val="left"/>
        <w:outlineLvl w:val="2"/>
        <w:rPr>
          <w:rFonts w:ascii="inherit" w:eastAsia="Times New Roman" w:hAnsi="inherit" w:cs="Helvetica"/>
          <w:b/>
          <w:sz w:val="23"/>
          <w:szCs w:val="23"/>
          <w:shd w:val="clear" w:color="auto" w:fill="FFFFFF"/>
          <w:lang w:eastAsia="ru-RU"/>
        </w:rPr>
      </w:pPr>
      <w:r w:rsidRPr="005F4AE9">
        <w:rPr>
          <w:rFonts w:ascii="inherit" w:eastAsia="Times New Roman" w:hAnsi="inherit" w:cs="Helvetica"/>
          <w:b/>
          <w:sz w:val="23"/>
          <w:szCs w:val="23"/>
          <w:shd w:val="clear" w:color="auto" w:fill="FFFFFF"/>
          <w:lang w:eastAsia="ru-RU"/>
        </w:rPr>
        <w:t>V. Рефлексия. Слайд № 13.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lastRenderedPageBreak/>
        <w:t>1. Вопросы: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В каком разделе науки изучаются словосочетания? Приведите примеры словосочетаний.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Что такое словосочетание?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Из каких частей состоит словосочетание?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– Что не является словосочетанием?</w:t>
      </w:r>
    </w:p>
    <w:p w:rsidR="005F4AE9" w:rsidRPr="005F4AE9" w:rsidRDefault="005F4AE9" w:rsidP="005F4AE9">
      <w:pPr>
        <w:spacing w:after="151" w:line="240" w:lineRule="auto"/>
        <w:jc w:val="left"/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  <w:t>2. Тестирование. Слайд № 14, 15.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1) Какие пары слов не являются словосочетаниями?</w:t>
      </w:r>
    </w:p>
    <w:p w:rsidR="005F4AE9" w:rsidRPr="005F4AE9" w:rsidRDefault="005F4AE9" w:rsidP="005F4AE9">
      <w:pPr>
        <w:spacing w:after="134" w:line="268" w:lineRule="atLeast"/>
        <w:jc w:val="left"/>
        <w:rPr>
          <w:rFonts w:ascii="Helvetica" w:eastAsia="Times New Roman" w:hAnsi="Helvetica" w:cs="Helvetica"/>
          <w:i/>
          <w:iCs/>
          <w:shd w:val="clear" w:color="auto" w:fill="FFFFFF"/>
          <w:lang w:eastAsia="ru-RU"/>
        </w:rPr>
      </w:pPr>
      <w:r w:rsidRPr="005F4AE9">
        <w:rPr>
          <w:rFonts w:ascii="Helvetica" w:eastAsia="Times New Roman" w:hAnsi="Helvetica" w:cs="Helvetica"/>
          <w:i/>
          <w:iCs/>
          <w:shd w:val="clear" w:color="auto" w:fill="FFFFFF"/>
          <w:lang w:eastAsia="ru-RU"/>
        </w:rPr>
        <w:t>1) ходить и наблюдать;</w:t>
      </w:r>
      <w:r w:rsidRPr="005F4AE9">
        <w:rPr>
          <w:rFonts w:ascii="Helvetica" w:eastAsia="Times New Roman" w:hAnsi="Helvetica" w:cs="Helvetica"/>
          <w:i/>
          <w:iCs/>
          <w:shd w:val="clear" w:color="auto" w:fill="FFFFFF"/>
          <w:lang w:eastAsia="ru-RU"/>
        </w:rPr>
        <w:br/>
        <w:t>2) на лесной поляне;</w:t>
      </w:r>
      <w:r w:rsidRPr="005F4AE9">
        <w:rPr>
          <w:rFonts w:ascii="Helvetica" w:eastAsia="Times New Roman" w:hAnsi="Helvetica" w:cs="Helvetica"/>
          <w:i/>
          <w:iCs/>
          <w:shd w:val="clear" w:color="auto" w:fill="FFFFFF"/>
          <w:lang w:eastAsia="ru-RU"/>
        </w:rPr>
        <w:br/>
        <w:t>3) ходить по лесу;</w:t>
      </w:r>
      <w:r w:rsidRPr="005F4AE9">
        <w:rPr>
          <w:rFonts w:ascii="Helvetica" w:eastAsia="Times New Roman" w:hAnsi="Helvetica" w:cs="Helvetica"/>
          <w:i/>
          <w:iCs/>
          <w:shd w:val="clear" w:color="auto" w:fill="FFFFFF"/>
          <w:lang w:eastAsia="ru-RU"/>
        </w:rPr>
        <w:br/>
        <w:t>4) наступила осень.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2</w:t>
      </w:r>
      <w:r w:rsidRPr="005F4AE9">
        <w:rPr>
          <w:rFonts w:ascii="Helvetica" w:eastAsia="Times New Roman" w:hAnsi="Helvetica" w:cs="Helvetica"/>
          <w:b/>
          <w:bCs/>
          <w:sz w:val="23"/>
          <w:szCs w:val="23"/>
          <w:lang w:eastAsia="ru-RU"/>
        </w:rPr>
        <w:t>) Укажите глагольное словосочетание.</w:t>
      </w:r>
    </w:p>
    <w:p w:rsidR="005F4AE9" w:rsidRPr="005F4AE9" w:rsidRDefault="005F4AE9" w:rsidP="005F4AE9">
      <w:pPr>
        <w:shd w:val="clear" w:color="auto" w:fill="FFFFFF"/>
        <w:spacing w:after="134" w:line="268" w:lineRule="atLeast"/>
        <w:jc w:val="left"/>
        <w:rPr>
          <w:rFonts w:ascii="Helvetica" w:eastAsia="Times New Roman" w:hAnsi="Helvetica" w:cs="Helvetica"/>
          <w:i/>
          <w:iCs/>
          <w:lang w:eastAsia="ru-RU"/>
        </w:rPr>
      </w:pPr>
      <w:r w:rsidRPr="005F4AE9">
        <w:rPr>
          <w:rFonts w:ascii="Helvetica" w:eastAsia="Times New Roman" w:hAnsi="Helvetica" w:cs="Helvetica"/>
          <w:i/>
          <w:iCs/>
          <w:lang w:eastAsia="ru-RU"/>
        </w:rPr>
        <w:t>1)красная рябина;</w:t>
      </w:r>
      <w:r w:rsidRPr="005F4AE9">
        <w:rPr>
          <w:rFonts w:ascii="Helvetica" w:eastAsia="Times New Roman" w:hAnsi="Helvetica" w:cs="Helvetica"/>
          <w:i/>
          <w:iCs/>
          <w:lang w:eastAsia="ru-RU"/>
        </w:rPr>
        <w:br/>
        <w:t>2)поздняя осень;</w:t>
      </w:r>
      <w:r w:rsidRPr="005F4AE9">
        <w:rPr>
          <w:rFonts w:ascii="Helvetica" w:eastAsia="Times New Roman" w:hAnsi="Helvetica" w:cs="Helvetica"/>
          <w:i/>
          <w:iCs/>
          <w:lang w:eastAsia="ru-RU"/>
        </w:rPr>
        <w:br/>
        <w:t>3)птичьи голоса;</w:t>
      </w:r>
      <w:r w:rsidRPr="005F4AE9">
        <w:rPr>
          <w:rFonts w:ascii="Helvetica" w:eastAsia="Times New Roman" w:hAnsi="Helvetica" w:cs="Helvetica"/>
          <w:i/>
          <w:iCs/>
          <w:lang w:eastAsia="ru-RU"/>
        </w:rPr>
        <w:br/>
        <w:t>4)любоваться пейзажем.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Ключ. 1) – 1,4. 2) – 4.</w:t>
      </w:r>
    </w:p>
    <w:p w:rsidR="005F4AE9" w:rsidRPr="005F4AE9" w:rsidRDefault="005F4AE9" w:rsidP="005F4AE9">
      <w:pPr>
        <w:spacing w:after="151" w:line="240" w:lineRule="auto"/>
        <w:jc w:val="left"/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</w:pPr>
      <w:proofErr w:type="spellStart"/>
      <w:r w:rsidRPr="005F4AE9"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  <w:t>Домашнеее</w:t>
      </w:r>
      <w:proofErr w:type="spellEnd"/>
      <w:r w:rsidRPr="005F4AE9">
        <w:rPr>
          <w:rFonts w:ascii="Helvetica" w:eastAsia="Times New Roman" w:hAnsi="Helvetica" w:cs="Helvetica"/>
          <w:b/>
          <w:bCs/>
          <w:sz w:val="23"/>
          <w:szCs w:val="23"/>
          <w:shd w:val="clear" w:color="auto" w:fill="FFFFFF"/>
          <w:lang w:eastAsia="ru-RU"/>
        </w:rPr>
        <w:t xml:space="preserve"> задание. Слайд № 16.</w:t>
      </w:r>
    </w:p>
    <w:p w:rsidR="005F4AE9" w:rsidRPr="005F4AE9" w:rsidRDefault="005F4AE9" w:rsidP="005F4AE9">
      <w:pPr>
        <w:shd w:val="clear" w:color="auto" w:fill="FFFFFF"/>
        <w:spacing w:after="151" w:line="240" w:lineRule="auto"/>
        <w:jc w:val="left"/>
        <w:rPr>
          <w:rFonts w:ascii="Helvetica" w:eastAsia="Times New Roman" w:hAnsi="Helvetica" w:cs="Helvetica"/>
          <w:sz w:val="23"/>
          <w:szCs w:val="23"/>
          <w:lang w:eastAsia="ru-RU"/>
        </w:rPr>
      </w:pPr>
      <w:r w:rsidRPr="005F4AE9">
        <w:rPr>
          <w:rFonts w:ascii="Helvetica" w:eastAsia="Times New Roman" w:hAnsi="Helvetica" w:cs="Helvetica"/>
          <w:sz w:val="23"/>
          <w:szCs w:val="23"/>
          <w:lang w:eastAsia="ru-RU"/>
        </w:rPr>
        <w:t>Выписать из басни И.А. Крылова “Ворона и Лисица” 8 словосочетаний: 4 именных и 4 глагольных.</w:t>
      </w:r>
    </w:p>
    <w:p w:rsidR="007C07E5" w:rsidRPr="005F4AE9" w:rsidRDefault="005F4AE9"/>
    <w:sectPr w:rsidR="007C07E5" w:rsidRPr="005F4AE9" w:rsidSect="001B1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56073"/>
    <w:multiLevelType w:val="multilevel"/>
    <w:tmpl w:val="EE14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5F4AE9"/>
    <w:rsid w:val="000241DF"/>
    <w:rsid w:val="00181D6F"/>
    <w:rsid w:val="001B1A44"/>
    <w:rsid w:val="005F18F4"/>
    <w:rsid w:val="005F4AE9"/>
    <w:rsid w:val="00B8167F"/>
    <w:rsid w:val="00D26E37"/>
    <w:rsid w:val="00F8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50" w:line="30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44"/>
  </w:style>
  <w:style w:type="paragraph" w:styleId="1">
    <w:name w:val="heading 1"/>
    <w:basedOn w:val="a"/>
    <w:next w:val="a"/>
    <w:link w:val="10"/>
    <w:uiPriority w:val="9"/>
    <w:qFormat/>
    <w:rsid w:val="005F4A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F4AE9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4A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F4AE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4AE9"/>
  </w:style>
  <w:style w:type="character" w:styleId="a4">
    <w:name w:val="Strong"/>
    <w:basedOn w:val="a0"/>
    <w:uiPriority w:val="22"/>
    <w:qFormat/>
    <w:rsid w:val="005F4AE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F4A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0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558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899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9070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693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819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72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45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49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134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736</Words>
  <Characters>4201</Characters>
  <Application>Microsoft Office Word</Application>
  <DocSecurity>0</DocSecurity>
  <Lines>35</Lines>
  <Paragraphs>9</Paragraphs>
  <ScaleCrop>false</ScaleCrop>
  <Company>Microsoft</Company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связной</cp:lastModifiedBy>
  <cp:revision>1</cp:revision>
  <dcterms:created xsi:type="dcterms:W3CDTF">2017-04-11T17:32:00Z</dcterms:created>
  <dcterms:modified xsi:type="dcterms:W3CDTF">2017-04-11T17:34:00Z</dcterms:modified>
</cp:coreProperties>
</file>